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6A495" w14:textId="77777777" w:rsidR="00E75708" w:rsidRDefault="00F9742D" w:rsidP="00F9742D">
      <w:pPr>
        <w:jc w:val="center"/>
      </w:pPr>
      <w:r w:rsidRPr="00597462">
        <w:rPr>
          <w:noProof/>
          <w:sz w:val="24"/>
          <w:szCs w:val="24"/>
          <w:lang w:eastAsia="ru-RU"/>
        </w:rPr>
        <w:drawing>
          <wp:inline distT="0" distB="0" distL="0" distR="0" wp14:anchorId="0B1D8E85" wp14:editId="07F1352C">
            <wp:extent cx="607060" cy="730250"/>
            <wp:effectExtent l="19050" t="0" r="254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B4D167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СВЕТЛОГОРСКОГО СЕЛЬСОВЕТА</w:t>
      </w:r>
    </w:p>
    <w:p w14:paraId="45D23E33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ТУРУХАНСКОГО РАЙОНА КРАСНОЯРСКОГО КРАЯ</w:t>
      </w:r>
    </w:p>
    <w:p w14:paraId="2DA905F1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5B91B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14:paraId="1BAB1063" w14:textId="77777777"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CA055B3" w14:textId="77777777" w:rsidR="006C4F8F" w:rsidRPr="00F9742D" w:rsidRDefault="006C4F8F" w:rsidP="006C4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Светлогорск</w:t>
      </w:r>
    </w:p>
    <w:p w14:paraId="7E045C2F" w14:textId="77777777" w:rsidR="006C4F8F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518511" w14:textId="011C1554" w:rsidR="006C4F8F" w:rsidRPr="00F9742D" w:rsidRDefault="004A3B82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5D307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C4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D307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52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14:paraId="3A6A98BF" w14:textId="77777777" w:rsidR="006C4F8F" w:rsidRPr="00F9742D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62"/>
      </w:tblGrid>
      <w:tr w:rsidR="006C4F8F" w:rsidRPr="0086764D" w14:paraId="15991731" w14:textId="77777777" w:rsidTr="00E52ADC">
        <w:trPr>
          <w:trHeight w:val="123"/>
        </w:trPr>
        <w:tc>
          <w:tcPr>
            <w:tcW w:w="6062" w:type="dxa"/>
            <w:shd w:val="clear" w:color="auto" w:fill="auto"/>
          </w:tcPr>
          <w:p w14:paraId="26729A60" w14:textId="77777777" w:rsidR="006C4F8F" w:rsidRPr="0086764D" w:rsidRDefault="0086764D" w:rsidP="00E5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4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Светлогорского сельсовета Туруханского района Красноярского</w:t>
            </w:r>
            <w:r w:rsidR="005D3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края от 19.03.2019 №25</w:t>
            </w:r>
            <w:r w:rsidRPr="0086764D">
              <w:rPr>
                <w:rFonts w:ascii="Times New Roman" w:hAnsi="Times New Roman" w:cs="Times New Roman"/>
                <w:bCs/>
                <w:sz w:val="24"/>
                <w:szCs w:val="24"/>
              </w:rPr>
              <w:t>-П «</w:t>
            </w:r>
            <w:r w:rsidR="005D3077" w:rsidRPr="004F4275">
              <w:rPr>
                <w:rFonts w:ascii="Times New Roman" w:hAnsi="Times New Roman" w:cs="Times New Roman"/>
                <w:sz w:val="24"/>
                <w:szCs w:val="24"/>
              </w:rPr>
              <w:t>Об утвержден</w:t>
            </w:r>
            <w:r w:rsidR="005D3077">
              <w:rPr>
                <w:rFonts w:ascii="Times New Roman" w:hAnsi="Times New Roman" w:cs="Times New Roman"/>
                <w:sz w:val="24"/>
                <w:szCs w:val="24"/>
              </w:rPr>
              <w:t>ии Административного регламента предоставления</w:t>
            </w:r>
            <w:r w:rsidR="005D3077" w:rsidRPr="004F42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</w:t>
            </w:r>
            <w:r w:rsidR="005D3077">
              <w:rPr>
                <w:rFonts w:ascii="Times New Roman" w:hAnsi="Times New Roman" w:cs="Times New Roman"/>
                <w:sz w:val="24"/>
                <w:szCs w:val="24"/>
              </w:rPr>
              <w:t>по предоставлению информации об очередности предоставления жилых помещений на условиях социального найма</w:t>
            </w:r>
            <w:r w:rsidRPr="008676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2D1B5CC3" w14:textId="77777777" w:rsidR="00F9742D" w:rsidRPr="0086764D" w:rsidRDefault="00F9742D" w:rsidP="006C4F8F">
      <w:pPr>
        <w:rPr>
          <w:rFonts w:ascii="Times New Roman" w:hAnsi="Times New Roman" w:cs="Times New Roman"/>
        </w:rPr>
      </w:pPr>
    </w:p>
    <w:p w14:paraId="0DC273E5" w14:textId="77777777" w:rsidR="0086764D" w:rsidRPr="0086764D" w:rsidRDefault="0086764D" w:rsidP="0086764D">
      <w:pPr>
        <w:pStyle w:val="ac"/>
        <w:spacing w:after="0"/>
        <w:ind w:firstLine="709"/>
        <w:jc w:val="both"/>
      </w:pPr>
      <w:r w:rsidRPr="0086764D">
        <w:t>Руководствуясь статьями 19, 22 Устава Светлогорского сельсовета Туруханского района Красноярского края, ПОСТАНОВЛЯЮ:</w:t>
      </w:r>
    </w:p>
    <w:p w14:paraId="77E4BD81" w14:textId="77777777" w:rsidR="0086764D" w:rsidRPr="0086764D" w:rsidRDefault="0086764D" w:rsidP="0086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46E93D" w14:textId="77777777" w:rsidR="0086764D" w:rsidRPr="0086764D" w:rsidRDefault="0086764D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86764D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="002C1E28" w:rsidRPr="0086764D">
        <w:rPr>
          <w:rFonts w:ascii="Times New Roman" w:hAnsi="Times New Roman" w:cs="Times New Roman"/>
          <w:bCs/>
          <w:sz w:val="24"/>
          <w:szCs w:val="24"/>
        </w:rPr>
        <w:t>администрации Светлогорского сельсовета Туруханского района Красноярского</w:t>
      </w:r>
      <w:r w:rsidR="002C1E28">
        <w:rPr>
          <w:rFonts w:ascii="Times New Roman" w:hAnsi="Times New Roman" w:cs="Times New Roman"/>
          <w:bCs/>
          <w:sz w:val="24"/>
          <w:szCs w:val="24"/>
        </w:rPr>
        <w:t xml:space="preserve"> края </w:t>
      </w:r>
      <w:r w:rsidR="005D3077">
        <w:rPr>
          <w:rFonts w:ascii="Times New Roman" w:hAnsi="Times New Roman" w:cs="Times New Roman"/>
          <w:bCs/>
          <w:sz w:val="24"/>
          <w:szCs w:val="24"/>
        </w:rPr>
        <w:t>от 19.03.2019 №25</w:t>
      </w:r>
      <w:r w:rsidR="005D3077" w:rsidRPr="0086764D">
        <w:rPr>
          <w:rFonts w:ascii="Times New Roman" w:hAnsi="Times New Roman" w:cs="Times New Roman"/>
          <w:bCs/>
          <w:sz w:val="24"/>
          <w:szCs w:val="24"/>
        </w:rPr>
        <w:t>-П «</w:t>
      </w:r>
      <w:r w:rsidR="005D3077" w:rsidRPr="004F4275">
        <w:rPr>
          <w:rFonts w:ascii="Times New Roman" w:hAnsi="Times New Roman" w:cs="Times New Roman"/>
          <w:sz w:val="24"/>
          <w:szCs w:val="24"/>
        </w:rPr>
        <w:t>Об утвержден</w:t>
      </w:r>
      <w:r w:rsidR="005D3077">
        <w:rPr>
          <w:rFonts w:ascii="Times New Roman" w:hAnsi="Times New Roman" w:cs="Times New Roman"/>
          <w:sz w:val="24"/>
          <w:szCs w:val="24"/>
        </w:rPr>
        <w:t>ии Административного регламента предоставления</w:t>
      </w:r>
      <w:r w:rsidR="005D3077" w:rsidRPr="004F4275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="005D3077">
        <w:rPr>
          <w:rFonts w:ascii="Times New Roman" w:hAnsi="Times New Roman" w:cs="Times New Roman"/>
          <w:sz w:val="24"/>
          <w:szCs w:val="24"/>
        </w:rPr>
        <w:t>по предоставлению информации об очередности предоставления жилых помещений на условиях социального найма</w:t>
      </w:r>
      <w:r w:rsidR="005D3077" w:rsidRPr="0086764D">
        <w:rPr>
          <w:rFonts w:ascii="Times New Roman" w:hAnsi="Times New Roman" w:cs="Times New Roman"/>
          <w:sz w:val="24"/>
          <w:szCs w:val="24"/>
        </w:rPr>
        <w:t>»</w:t>
      </w:r>
      <w:r w:rsidR="005D3077" w:rsidRPr="008676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764D">
        <w:rPr>
          <w:rFonts w:ascii="Times New Roman" w:hAnsi="Times New Roman" w:cs="Times New Roman"/>
          <w:bCs/>
          <w:sz w:val="24"/>
          <w:szCs w:val="24"/>
        </w:rPr>
        <w:t xml:space="preserve">(далее – Постановление), следующие изменения: </w:t>
      </w:r>
    </w:p>
    <w:p w14:paraId="446E87E0" w14:textId="77777777" w:rsidR="0086764D" w:rsidRDefault="0086764D" w:rsidP="0086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B01114">
        <w:rPr>
          <w:rFonts w:ascii="Times New Roman" w:hAnsi="Times New Roman" w:cs="Times New Roman"/>
          <w:sz w:val="24"/>
          <w:szCs w:val="24"/>
        </w:rPr>
        <w:t>2.7</w:t>
      </w:r>
      <w:r w:rsidR="002C1E28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Pr="0086764D">
        <w:rPr>
          <w:rFonts w:ascii="Times New Roman" w:hAnsi="Times New Roman" w:cs="Times New Roman"/>
          <w:sz w:val="24"/>
          <w:szCs w:val="24"/>
        </w:rPr>
        <w:t xml:space="preserve"> 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  <w:r w:rsidRPr="00867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F777C" w14:textId="77777777" w:rsidR="002C1E28" w:rsidRPr="00167837" w:rsidRDefault="0086764D" w:rsidP="002C1E28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="00B01114">
        <w:t>2.7</w:t>
      </w:r>
      <w:r w:rsidR="002C1E28" w:rsidRPr="00167837">
        <w:t xml:space="preserve">. Запрещается требовать у заявителя: </w:t>
      </w:r>
    </w:p>
    <w:p w14:paraId="6C77CB74" w14:textId="77777777" w:rsidR="002C1E28" w:rsidRPr="00167837" w:rsidRDefault="002C1E28" w:rsidP="002C1E28">
      <w:pPr>
        <w:pStyle w:val="s1"/>
        <w:spacing w:before="0" w:beforeAutospacing="0" w:after="0" w:afterAutospacing="0"/>
        <w:ind w:firstLine="709"/>
        <w:jc w:val="both"/>
      </w:pPr>
      <w:r w:rsidRPr="00167837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4AC50133" w14:textId="77777777" w:rsidR="002C1E28" w:rsidRDefault="002C1E28" w:rsidP="002C1E28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6" w:anchor="/document/12177515/entry/706" w:history="1">
        <w:r w:rsidRPr="00167837">
          <w:rPr>
            <w:rStyle w:val="a6"/>
            <w:color w:val="auto"/>
            <w:u w:val="none"/>
          </w:rPr>
          <w:t>части 6 статьи 7</w:t>
        </w:r>
      </w:hyperlink>
      <w:r w:rsidRPr="00167837">
        <w:t xml:space="preserve"> Федерального закона от 27.07.2010 №210-ФЗ «Об организации предоставления государственных и муниципальных услуг» (далее -  Федеральный закон №210-ФЗ);</w:t>
      </w:r>
    </w:p>
    <w:p w14:paraId="02CBD646" w14:textId="77777777" w:rsidR="002C1E28" w:rsidRPr="00167837" w:rsidRDefault="002C1E28" w:rsidP="002C1E28">
      <w:pPr>
        <w:pStyle w:val="s1"/>
        <w:spacing w:before="0" w:beforeAutospacing="0" w:after="0" w:afterAutospacing="0"/>
        <w:ind w:firstLine="709"/>
        <w:jc w:val="both"/>
      </w:pPr>
      <w: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 w:rsidRPr="0081368E">
        <w:t xml:space="preserve">указанные в </w:t>
      </w:r>
      <w:hyperlink r:id="rId7" w:anchor="/document/12177515/entry/91" w:history="1">
        <w:r w:rsidRPr="0081368E">
          <w:rPr>
            <w:rStyle w:val="a6"/>
            <w:color w:val="auto"/>
            <w:u w:val="none"/>
          </w:rPr>
          <w:t>части 1 статьи 9</w:t>
        </w:r>
      </w:hyperlink>
      <w:r w:rsidRPr="0081368E">
        <w:t xml:space="preserve"> </w:t>
      </w:r>
      <w:r>
        <w:rPr>
          <w:rStyle w:val="a7"/>
          <w:i w:val="0"/>
        </w:rPr>
        <w:t>Федерального закона №210-ФЗ</w:t>
      </w:r>
      <w:r w:rsidRPr="0081368E">
        <w:t>;</w:t>
      </w:r>
    </w:p>
    <w:p w14:paraId="60E7FF9D" w14:textId="77777777" w:rsidR="002C1E28" w:rsidRDefault="002C1E28" w:rsidP="002C1E28">
      <w:pPr>
        <w:pStyle w:val="s1"/>
        <w:spacing w:before="0" w:beforeAutospacing="0" w:after="0" w:afterAutospacing="0"/>
        <w:ind w:firstLine="709"/>
        <w:jc w:val="both"/>
        <w:rPr>
          <w:rStyle w:val="a7"/>
          <w:i w:val="0"/>
        </w:rPr>
      </w:pPr>
      <w:r w:rsidRPr="00167837">
        <w:rPr>
          <w:i/>
        </w:rPr>
        <w:lastRenderedPageBreak/>
        <w:t xml:space="preserve">- </w:t>
      </w:r>
      <w:r w:rsidRPr="00167837">
        <w:rPr>
          <w:rStyle w:val="a7"/>
          <w:i w:val="0"/>
        </w:rPr>
        <w:t xml:space="preserve">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anchor="/document/12177515/entry/7014" w:history="1">
        <w:r w:rsidRPr="00167837">
          <w:rPr>
            <w:rStyle w:val="a6"/>
            <w:iCs/>
            <w:color w:val="auto"/>
            <w:u w:val="none"/>
          </w:rPr>
          <w:t>пунктом 4 части 1 статьи 7</w:t>
        </w:r>
      </w:hyperlink>
      <w:r>
        <w:t xml:space="preserve"> </w:t>
      </w:r>
      <w:r>
        <w:rPr>
          <w:rStyle w:val="a7"/>
          <w:i w:val="0"/>
        </w:rPr>
        <w:t>Федерального закона №210-ФЗ;</w:t>
      </w:r>
    </w:p>
    <w:p w14:paraId="3F460F1E" w14:textId="77777777" w:rsidR="0086764D" w:rsidRDefault="002C1E28" w:rsidP="002C1E28">
      <w:pPr>
        <w:pStyle w:val="s1"/>
        <w:spacing w:before="0" w:beforeAutospacing="0" w:after="0" w:afterAutospacing="0"/>
        <w:ind w:firstLine="709"/>
        <w:jc w:val="both"/>
      </w:pPr>
      <w: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anchor="/document/12177515/entry/16172" w:history="1">
        <w:r w:rsidRPr="00BB1EF5">
          <w:rPr>
            <w:rStyle w:val="a6"/>
            <w:color w:val="auto"/>
            <w:u w:val="none"/>
          </w:rPr>
          <w:t>пунктом 7.2 части 1 статьи 16</w:t>
        </w:r>
      </w:hyperlink>
      <w:r>
        <w:rPr>
          <w:rStyle w:val="a7"/>
          <w:i w:val="0"/>
        </w:rPr>
        <w:t>Федерального закона №210-ФЗ</w:t>
      </w:r>
      <w: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86764D">
        <w:t>»</w:t>
      </w:r>
      <w:r>
        <w:t>;</w:t>
      </w:r>
    </w:p>
    <w:p w14:paraId="7DBEBDA6" w14:textId="77777777" w:rsidR="002C1E28" w:rsidRDefault="002C1E28" w:rsidP="002C1E28">
      <w:pPr>
        <w:pStyle w:val="s1"/>
        <w:spacing w:before="0" w:beforeAutospacing="0" w:after="0" w:afterAutospacing="0"/>
        <w:ind w:firstLine="709"/>
        <w:jc w:val="both"/>
      </w:pPr>
      <w:r>
        <w:t>1.2. раздел 2 приложения к Пост</w:t>
      </w:r>
      <w:r w:rsidR="00B01114">
        <w:t>ановлению дополнить пунктом 2.18</w:t>
      </w:r>
      <w:r>
        <w:t xml:space="preserve"> следующего содержания:</w:t>
      </w:r>
    </w:p>
    <w:p w14:paraId="197E7BA6" w14:textId="77777777" w:rsidR="002C1E28" w:rsidRDefault="002C1E28" w:rsidP="002C1E28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="00B01114">
        <w:t>2.18</w:t>
      </w:r>
      <w:r w:rsidRPr="002C5253">
        <w:t xml:space="preserve">. В целях предоставления </w:t>
      </w:r>
      <w:r>
        <w:t>муниципальной</w:t>
      </w:r>
      <w:r w:rsidRPr="002C5253">
        <w:t xml:space="preserve"> услуг</w:t>
      </w:r>
      <w:r>
        <w:t>и</w:t>
      </w:r>
      <w:r w:rsidRPr="002C5253"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0" w:anchor="/document/12148555/entry/140118" w:history="1">
        <w:r w:rsidRPr="002C5253">
          <w:rPr>
            <w:rStyle w:val="a6"/>
            <w:color w:val="auto"/>
            <w:u w:val="none"/>
          </w:rPr>
          <w:t>частью 18 статьи 14.1</w:t>
        </w:r>
      </w:hyperlink>
      <w:r w:rsidRPr="002C5253">
        <w:t xml:space="preserve"> Федеральног</w:t>
      </w:r>
      <w:r>
        <w:t>о закона от 27 июля 2006 года №149-ФЗ «</w:t>
      </w:r>
      <w:r w:rsidRPr="002C5253">
        <w:t>Об информации, информационных те</w:t>
      </w:r>
      <w:r>
        <w:t>хнологиях и о защите информации»</w:t>
      </w:r>
      <w:r w:rsidRPr="002C5253">
        <w:t>.</w:t>
      </w:r>
      <w:r>
        <w:t>»;</w:t>
      </w:r>
    </w:p>
    <w:p w14:paraId="245A49FA" w14:textId="77777777" w:rsidR="002C1E28" w:rsidRDefault="002C1E28" w:rsidP="002C1E28">
      <w:pPr>
        <w:pStyle w:val="s1"/>
        <w:spacing w:before="0" w:beforeAutospacing="0" w:after="0" w:afterAutospacing="0"/>
        <w:ind w:firstLine="709"/>
        <w:jc w:val="both"/>
      </w:pPr>
      <w:r>
        <w:t>1.3. раздел 2 приложения к Пост</w:t>
      </w:r>
      <w:r w:rsidR="00B01114">
        <w:t>ановлению дополнить пунктом 2.19</w:t>
      </w:r>
      <w:r>
        <w:t xml:space="preserve"> следующего содержания:</w:t>
      </w:r>
    </w:p>
    <w:p w14:paraId="36D4B7EA" w14:textId="77777777" w:rsidR="002C1E28" w:rsidRDefault="002C1E28" w:rsidP="002C1E28">
      <w:pPr>
        <w:pStyle w:val="s1"/>
        <w:spacing w:before="0" w:beforeAutospacing="0" w:after="0" w:afterAutospacing="0"/>
        <w:ind w:firstLine="709"/>
        <w:jc w:val="both"/>
      </w:pPr>
      <w:r>
        <w:t>«2</w:t>
      </w:r>
      <w:r w:rsidR="00B01114">
        <w:t>.19</w:t>
      </w:r>
      <w:r>
        <w:t>. При предоставлении муниципальной</w:t>
      </w:r>
      <w:r w:rsidRPr="002C5253">
        <w:t xml:space="preserve"> услуг</w:t>
      </w:r>
      <w:r>
        <w:t>и</w:t>
      </w:r>
      <w:r w:rsidRPr="002C5253">
        <w:t xml:space="preserve"> </w:t>
      </w:r>
      <w:r>
        <w:t>в электронной форме идентификация и аутентификация могут осуществляться посредством:</w:t>
      </w:r>
    </w:p>
    <w:p w14:paraId="19A05969" w14:textId="77777777" w:rsidR="002C1E28" w:rsidRDefault="002C1E28" w:rsidP="002C1E28">
      <w:pPr>
        <w:pStyle w:val="s1"/>
        <w:spacing w:before="0" w:beforeAutospacing="0" w:after="0" w:afterAutospacing="0"/>
        <w:ind w:firstLine="708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3792DCF9" w14:textId="77777777" w:rsidR="002C1E28" w:rsidRDefault="002C1E28" w:rsidP="002C1E28">
      <w:pPr>
        <w:pStyle w:val="s1"/>
        <w:spacing w:before="0" w:beforeAutospacing="0" w:after="0" w:afterAutospacing="0"/>
        <w:ind w:firstLine="708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</w:t>
      </w:r>
      <w:r w:rsidR="005D3077">
        <w:t>льным данным физического лица.»;</w:t>
      </w:r>
    </w:p>
    <w:p w14:paraId="18340F68" w14:textId="77777777" w:rsidR="005D3077" w:rsidRDefault="005D3077" w:rsidP="005D3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8676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подпункт 3 пункта 5.2 приложения к Постановлению</w:t>
      </w:r>
      <w:r w:rsidRPr="0086764D">
        <w:rPr>
          <w:rFonts w:ascii="Times New Roman" w:hAnsi="Times New Roman" w:cs="Times New Roman"/>
          <w:sz w:val="24"/>
          <w:szCs w:val="24"/>
        </w:rPr>
        <w:t xml:space="preserve"> 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  <w:r w:rsidRPr="00867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FBF2E" w14:textId="77777777" w:rsidR="005D3077" w:rsidRDefault="005D3077" w:rsidP="005D3077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Pr="00B643A8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  <w:r>
        <w:t>»;</w:t>
      </w:r>
    </w:p>
    <w:p w14:paraId="48961C9B" w14:textId="77777777" w:rsidR="005D3077" w:rsidRDefault="005D3077" w:rsidP="005D3077">
      <w:pPr>
        <w:pStyle w:val="s1"/>
        <w:spacing w:before="0" w:beforeAutospacing="0" w:after="0" w:afterAutospacing="0"/>
        <w:ind w:firstLine="709"/>
        <w:jc w:val="both"/>
      </w:pPr>
      <w:r>
        <w:t>1.5</w:t>
      </w:r>
      <w:r w:rsidRPr="0086764D">
        <w:t xml:space="preserve">. </w:t>
      </w:r>
      <w:r>
        <w:t>подпункт 4 пункта 5.2 приложения к Постановлению</w:t>
      </w:r>
      <w:r w:rsidRPr="0086764D">
        <w:t xml:space="preserve"> изложить в </w:t>
      </w:r>
      <w:r>
        <w:t>следующей редакции:</w:t>
      </w:r>
      <w:r w:rsidRPr="0086764D">
        <w:t xml:space="preserve"> </w:t>
      </w:r>
    </w:p>
    <w:p w14:paraId="41D4386E" w14:textId="77777777" w:rsidR="005D3077" w:rsidRDefault="005D3077" w:rsidP="005D3077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Pr="00B643A8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  <w:r>
        <w:t>».</w:t>
      </w:r>
    </w:p>
    <w:p w14:paraId="0585B0CD" w14:textId="7D9035C3" w:rsidR="002C1E28" w:rsidRPr="002C1E28" w:rsidRDefault="002C1E28" w:rsidP="002C1E28">
      <w:pPr>
        <w:pStyle w:val="s1"/>
        <w:spacing w:before="0" w:beforeAutospacing="0" w:after="0" w:afterAutospacing="0"/>
        <w:ind w:firstLine="708"/>
        <w:jc w:val="both"/>
        <w:rPr>
          <w:rStyle w:val="a7"/>
          <w:i w:val="0"/>
          <w:iCs w:val="0"/>
        </w:rPr>
      </w:pPr>
      <w:r>
        <w:rPr>
          <w:bCs/>
        </w:rPr>
        <w:t xml:space="preserve">2. </w:t>
      </w:r>
      <w:proofErr w:type="spellStart"/>
      <w:r w:rsidRPr="004F4275">
        <w:rPr>
          <w:bCs/>
        </w:rPr>
        <w:t>Документоведу</w:t>
      </w:r>
      <w:proofErr w:type="spellEnd"/>
      <w:r w:rsidRPr="004F4275">
        <w:rPr>
          <w:bCs/>
        </w:rPr>
        <w:t xml:space="preserve"> администрации Светлогорского сельсовета</w:t>
      </w:r>
      <w:r w:rsidR="004A3B82">
        <w:rPr>
          <w:bCs/>
        </w:rPr>
        <w:t xml:space="preserve"> (Харитонова Ю.И.)</w:t>
      </w:r>
      <w:r w:rsidRPr="004F4275">
        <w:rPr>
          <w:bCs/>
        </w:rPr>
        <w:t xml:space="preserve">, внести соответствующие изменения в </w:t>
      </w:r>
      <w:r w:rsidRPr="004F4275">
        <w:t>федеральную государственную</w:t>
      </w:r>
      <w:r>
        <w:t xml:space="preserve"> информационную систему «</w:t>
      </w:r>
      <w:r w:rsidRPr="00F01765">
        <w:rPr>
          <w:rStyle w:val="a7"/>
          <w:i w:val="0"/>
        </w:rPr>
        <w:t>Федеральный реестр</w:t>
      </w:r>
      <w:r w:rsidRPr="00F01765">
        <w:t xml:space="preserve"> государственных </w:t>
      </w:r>
      <w:r>
        <w:t>и муниципальных услуг (функций)»</w:t>
      </w:r>
      <w:r w:rsidR="004A3B82">
        <w:t>.</w:t>
      </w:r>
      <w:bookmarkStart w:id="0" w:name="_GoBack"/>
      <w:bookmarkEnd w:id="0"/>
    </w:p>
    <w:p w14:paraId="74DC5DF8" w14:textId="77777777"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14:paraId="450DE775" w14:textId="77777777"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14:paraId="417550CA" w14:textId="77777777"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в день, следующий за днем его </w:t>
      </w:r>
      <w:hyperlink r:id="rId11" w:anchor="/document/18548668/entry/0" w:history="1">
        <w:r w:rsidR="0086764D" w:rsidRPr="0086764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="0086764D" w:rsidRPr="0086764D">
        <w:rPr>
          <w:rFonts w:ascii="Times New Roman" w:hAnsi="Times New Roman" w:cs="Times New Roman"/>
          <w:sz w:val="24"/>
          <w:szCs w:val="24"/>
        </w:rPr>
        <w:t>.</w:t>
      </w:r>
    </w:p>
    <w:p w14:paraId="4CA934B1" w14:textId="77777777" w:rsidR="00903060" w:rsidRPr="0086764D" w:rsidRDefault="00903060" w:rsidP="0086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5745F1" w14:textId="77777777" w:rsidR="00903060" w:rsidRDefault="00903060" w:rsidP="005D30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22E7A6" w14:textId="77777777" w:rsidR="00D461E2" w:rsidRDefault="002C1E28" w:rsidP="002D7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Светлогорско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сельсовета 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52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E52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А.К. Кришталюк</w:t>
      </w:r>
    </w:p>
    <w:sectPr w:rsidR="00D461E2" w:rsidSect="009030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336BF"/>
    <w:multiLevelType w:val="multilevel"/>
    <w:tmpl w:val="B4D4D7B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  <w:rPr>
        <w:rFonts w:eastAsiaTheme="minorHAnsi" w:hint="default"/>
      </w:rPr>
    </w:lvl>
  </w:abstractNum>
  <w:abstractNum w:abstractNumId="1" w15:restartNumberingAfterBreak="0">
    <w:nsid w:val="33F20AA1"/>
    <w:multiLevelType w:val="multilevel"/>
    <w:tmpl w:val="D214CA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7AAA219E"/>
    <w:multiLevelType w:val="hybridMultilevel"/>
    <w:tmpl w:val="0E46FC8A"/>
    <w:lvl w:ilvl="0" w:tplc="AE4C1140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2D"/>
    <w:rsid w:val="00022764"/>
    <w:rsid w:val="0003720F"/>
    <w:rsid w:val="00053A79"/>
    <w:rsid w:val="0005530E"/>
    <w:rsid w:val="0006475F"/>
    <w:rsid w:val="00064C34"/>
    <w:rsid w:val="000A5652"/>
    <w:rsid w:val="000A78C4"/>
    <w:rsid w:val="000C45D8"/>
    <w:rsid w:val="000C47F3"/>
    <w:rsid w:val="00136D08"/>
    <w:rsid w:val="0017086B"/>
    <w:rsid w:val="001E055C"/>
    <w:rsid w:val="002022C6"/>
    <w:rsid w:val="00214B20"/>
    <w:rsid w:val="002200F1"/>
    <w:rsid w:val="00264482"/>
    <w:rsid w:val="00270052"/>
    <w:rsid w:val="00294804"/>
    <w:rsid w:val="002B23F7"/>
    <w:rsid w:val="002C1E28"/>
    <w:rsid w:val="002D7A4A"/>
    <w:rsid w:val="00341726"/>
    <w:rsid w:val="00350900"/>
    <w:rsid w:val="00386926"/>
    <w:rsid w:val="00461694"/>
    <w:rsid w:val="004A3B82"/>
    <w:rsid w:val="00506952"/>
    <w:rsid w:val="00552A5A"/>
    <w:rsid w:val="00582C88"/>
    <w:rsid w:val="005912B2"/>
    <w:rsid w:val="005D3077"/>
    <w:rsid w:val="005E76A2"/>
    <w:rsid w:val="006740A5"/>
    <w:rsid w:val="006C2388"/>
    <w:rsid w:val="006C4F8F"/>
    <w:rsid w:val="00736C8A"/>
    <w:rsid w:val="00754FBE"/>
    <w:rsid w:val="007602F8"/>
    <w:rsid w:val="00792A6A"/>
    <w:rsid w:val="007A63FF"/>
    <w:rsid w:val="007E1724"/>
    <w:rsid w:val="0086764D"/>
    <w:rsid w:val="00867719"/>
    <w:rsid w:val="008A5F5F"/>
    <w:rsid w:val="008B3F1A"/>
    <w:rsid w:val="008E2BDD"/>
    <w:rsid w:val="00903060"/>
    <w:rsid w:val="009224DC"/>
    <w:rsid w:val="0098003F"/>
    <w:rsid w:val="009A3D08"/>
    <w:rsid w:val="00A01EC6"/>
    <w:rsid w:val="00AB0374"/>
    <w:rsid w:val="00AB3D1D"/>
    <w:rsid w:val="00AB57DE"/>
    <w:rsid w:val="00AD340C"/>
    <w:rsid w:val="00B01114"/>
    <w:rsid w:val="00B0211B"/>
    <w:rsid w:val="00B32BDF"/>
    <w:rsid w:val="00B36489"/>
    <w:rsid w:val="00B62FA9"/>
    <w:rsid w:val="00B76A7F"/>
    <w:rsid w:val="00B77FC3"/>
    <w:rsid w:val="00BA3047"/>
    <w:rsid w:val="00BA714B"/>
    <w:rsid w:val="00C0460B"/>
    <w:rsid w:val="00C265C9"/>
    <w:rsid w:val="00C325D1"/>
    <w:rsid w:val="00CC6B49"/>
    <w:rsid w:val="00D063E1"/>
    <w:rsid w:val="00D36466"/>
    <w:rsid w:val="00D461E2"/>
    <w:rsid w:val="00DA7399"/>
    <w:rsid w:val="00DD7F46"/>
    <w:rsid w:val="00DE1730"/>
    <w:rsid w:val="00E22148"/>
    <w:rsid w:val="00E52ADC"/>
    <w:rsid w:val="00E66969"/>
    <w:rsid w:val="00E75708"/>
    <w:rsid w:val="00E77B82"/>
    <w:rsid w:val="00ED39C7"/>
    <w:rsid w:val="00EE37BA"/>
    <w:rsid w:val="00EF1209"/>
    <w:rsid w:val="00F01765"/>
    <w:rsid w:val="00F661D0"/>
    <w:rsid w:val="00F90768"/>
    <w:rsid w:val="00F9742D"/>
    <w:rsid w:val="00FD188D"/>
    <w:rsid w:val="00FE45DA"/>
    <w:rsid w:val="00FF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C017"/>
  <w15:docId w15:val="{279DD0FB-7001-4BCB-AB1A-29EF0BE6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39C7"/>
    <w:rPr>
      <w:color w:val="0000FF"/>
      <w:u w:val="single"/>
    </w:rPr>
  </w:style>
  <w:style w:type="character" w:styleId="a7">
    <w:name w:val="Emphasis"/>
    <w:basedOn w:val="a0"/>
    <w:uiPriority w:val="20"/>
    <w:qFormat/>
    <w:rsid w:val="00ED39C7"/>
    <w:rPr>
      <w:i/>
      <w:iCs/>
    </w:rPr>
  </w:style>
  <w:style w:type="character" w:customStyle="1" w:styleId="a8">
    <w:name w:val="Гипертекстовая ссылка"/>
    <w:uiPriority w:val="99"/>
    <w:rsid w:val="00D36466"/>
    <w:rPr>
      <w:rFonts w:cs="Times New Roman"/>
      <w:b/>
      <w:color w:val="106BBE"/>
    </w:rPr>
  </w:style>
  <w:style w:type="paragraph" w:styleId="a9">
    <w:name w:val="List Paragraph"/>
    <w:basedOn w:val="a"/>
    <w:uiPriority w:val="34"/>
    <w:qFormat/>
    <w:rsid w:val="00B36489"/>
    <w:pPr>
      <w:ind w:left="720"/>
      <w:contextualSpacing/>
    </w:pPr>
  </w:style>
  <w:style w:type="paragraph" w:customStyle="1" w:styleId="s1">
    <w:name w:val="s_1"/>
    <w:basedOn w:val="a"/>
    <w:rsid w:val="0013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9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22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6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DA7399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86764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Наталья Анатольевна</dc:creator>
  <cp:lastModifiedBy>Польшина Ксения Сергеевна</cp:lastModifiedBy>
  <cp:revision>2</cp:revision>
  <cp:lastPrinted>2024-04-15T07:29:00Z</cp:lastPrinted>
  <dcterms:created xsi:type="dcterms:W3CDTF">2024-04-15T07:29:00Z</dcterms:created>
  <dcterms:modified xsi:type="dcterms:W3CDTF">2024-04-15T07:29:00Z</dcterms:modified>
</cp:coreProperties>
</file>