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body>
    <w:p w:rsidR="008C7615" w:rsidRPr="00720AFC"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Отдел надзорной деятельности</w:t>
      </w:r>
      <w:r>
        <w:rPr>
          <w:rFonts w:ascii="Times New Roman" w:hAnsi="Times New Roman"/>
          <w:b/>
          <w:i/>
          <w:sz w:val="28"/>
          <w:szCs w:val="28"/>
        </w:rPr>
        <w:t xml:space="preserve"> и профилактической работы</w:t>
      </w:r>
    </w:p>
    <w:p w:rsidR="008C7615" w:rsidRDefault="008C7615" w:rsidP="004A289E">
      <w:pPr>
        <w:spacing w:after="0"/>
        <w:jc w:val="center"/>
        <w:rPr>
          <w:rFonts w:ascii="Times New Roman" w:hAnsi="Times New Roman"/>
          <w:b/>
          <w:i/>
          <w:sz w:val="28"/>
          <w:szCs w:val="28"/>
        </w:rPr>
      </w:pPr>
      <w:r w:rsidRPr="00720AFC">
        <w:rPr>
          <w:rFonts w:ascii="Times New Roman" w:hAnsi="Times New Roman"/>
          <w:b/>
          <w:i/>
          <w:sz w:val="28"/>
          <w:szCs w:val="28"/>
        </w:rPr>
        <w:t xml:space="preserve">по </w:t>
      </w:r>
      <w:r>
        <w:rPr>
          <w:rFonts w:ascii="Times New Roman" w:hAnsi="Times New Roman"/>
          <w:b/>
          <w:i/>
          <w:sz w:val="28"/>
          <w:szCs w:val="28"/>
        </w:rPr>
        <w:t>Туруханскому</w:t>
      </w:r>
      <w:r w:rsidRPr="00720AFC">
        <w:rPr>
          <w:rFonts w:ascii="Times New Roman" w:hAnsi="Times New Roman"/>
          <w:b/>
          <w:i/>
          <w:sz w:val="28"/>
          <w:szCs w:val="28"/>
        </w:rPr>
        <w:t xml:space="preserve"> район</w:t>
      </w:r>
      <w:r>
        <w:rPr>
          <w:rFonts w:ascii="Times New Roman" w:hAnsi="Times New Roman"/>
          <w:b/>
          <w:i/>
          <w:sz w:val="28"/>
          <w:szCs w:val="28"/>
        </w:rPr>
        <w:t>у</w:t>
      </w:r>
    </w:p>
    <w:p w:rsidR="008C7615" w:rsidRPr="00720AFC" w:rsidRDefault="008C7615" w:rsidP="004A289E">
      <w:pPr>
        <w:spacing w:after="0"/>
        <w:jc w:val="center"/>
        <w:rPr>
          <w:rFonts w:ascii="Times New Roman" w:hAnsi="Times New Roman"/>
          <w:b/>
          <w:i/>
          <w:sz w:val="28"/>
          <w:szCs w:val="28"/>
        </w:rPr>
      </w:pPr>
    </w:p>
    <w:p w:rsidR="008C7615" w:rsidRPr="000C4953" w:rsidRDefault="008C7615" w:rsidP="004A289E">
      <w:pPr>
        <w:spacing w:after="0"/>
        <w:jc w:val="center"/>
        <w:rPr>
          <w:rFonts w:ascii="Times New Roman" w:hAnsi="Times New Roman"/>
          <w:b/>
          <w:i/>
          <w:sz w:val="32"/>
          <w:szCs w:val="28"/>
          <w:u w:val="single"/>
        </w:rPr>
      </w:pPr>
      <w:r w:rsidRPr="000C4953">
        <w:rPr>
          <w:rFonts w:ascii="Times New Roman" w:hAnsi="Times New Roman"/>
          <w:b/>
          <w:i/>
          <w:sz w:val="32"/>
          <w:szCs w:val="28"/>
          <w:u w:val="single"/>
        </w:rPr>
        <w:t xml:space="preserve">ИНФОРМАЦИОННАЯ ГАЗЕТА О </w:t>
      </w:r>
      <w:proofErr w:type="gramStart"/>
      <w:r w:rsidRPr="000C4953">
        <w:rPr>
          <w:rFonts w:ascii="Times New Roman" w:hAnsi="Times New Roman"/>
          <w:b/>
          <w:i/>
          <w:sz w:val="32"/>
          <w:szCs w:val="28"/>
          <w:u w:val="single"/>
        </w:rPr>
        <w:t>ПРОТИВОПОЖАРНОЙ</w:t>
      </w:r>
      <w:proofErr w:type="gramEnd"/>
      <w:r w:rsidR="0058145D">
        <w:rPr>
          <w:noProof/>
        </w:rPr>
        <w:drawing>
          <wp:anchor distT="0" distB="0" distL="114300" distR="114300" simplePos="0" relativeHeight="251654144" behindDoc="1" locked="0" layoutInCell="1" allowOverlap="1">
            <wp:simplePos x="0" y="0"/>
            <wp:positionH relativeFrom="column">
              <wp:posOffset>16510</wp:posOffset>
            </wp:positionH>
            <wp:positionV relativeFrom="paragraph">
              <wp:posOffset>1073150</wp:posOffset>
            </wp:positionV>
            <wp:extent cx="6703695" cy="6781800"/>
            <wp:effectExtent l="19050" t="0" r="1905" b="0"/>
            <wp:wrapNone/>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srcRect/>
                    <a:stretch>
                      <a:fillRect/>
                    </a:stretch>
                  </pic:blipFill>
                  <pic:spPr bwMode="auto">
                    <a:xfrm>
                      <a:off x="0" y="0"/>
                      <a:ext cx="6703695" cy="6781800"/>
                    </a:xfrm>
                    <a:prstGeom prst="rect">
                      <a:avLst/>
                    </a:prstGeom>
                    <a:noFill/>
                  </pic:spPr>
                </pic:pic>
              </a:graphicData>
            </a:graphic>
          </wp:anchor>
        </w:drawing>
      </w:r>
      <w:r w:rsidRPr="000C4953">
        <w:rPr>
          <w:rFonts w:ascii="Times New Roman" w:hAnsi="Times New Roman"/>
          <w:b/>
          <w:i/>
          <w:sz w:val="32"/>
          <w:szCs w:val="28"/>
          <w:u w:val="single"/>
        </w:rPr>
        <w:t xml:space="preserve"> </w:t>
      </w:r>
    </w:p>
    <w:p w:rsidR="008C7615" w:rsidRDefault="008C7615" w:rsidP="000A075C">
      <w:pPr>
        <w:jc w:val="center"/>
        <w:rPr>
          <w:rFonts w:ascii="Times New Roman" w:hAnsi="Times New Roman"/>
          <w:b/>
          <w:i/>
          <w:sz w:val="28"/>
          <w:szCs w:val="28"/>
        </w:rPr>
      </w:pPr>
      <w:r w:rsidRPr="000C4953">
        <w:rPr>
          <w:rFonts w:ascii="Times New Roman" w:hAnsi="Times New Roman"/>
          <w:b/>
          <w:i/>
          <w:sz w:val="32"/>
          <w:szCs w:val="28"/>
          <w:u w:val="single"/>
        </w:rPr>
        <w:t>БЕЗОПАСНОСТИ</w:t>
      </w:r>
    </w:p>
    <w:p w:rsidR="008C7615" w:rsidRDefault="008C7615" w:rsidP="000A075C">
      <w:pPr>
        <w:jc w:val="center"/>
        <w:rPr>
          <w:rFonts w:ascii="Times New Roman" w:hAnsi="Times New Roman"/>
          <w:b/>
          <w:i/>
          <w:sz w:val="28"/>
          <w:szCs w:val="28"/>
        </w:rPr>
      </w:pPr>
    </w:p>
    <w:p w:rsidR="008C7615" w:rsidRPr="00C64074" w:rsidRDefault="008C7615" w:rsidP="000A075C">
      <w:pPr>
        <w:jc w:val="center"/>
        <w:rPr>
          <w:rFonts w:ascii="Times New Roman" w:hAnsi="Times New Roman"/>
          <w:b/>
          <w:i/>
          <w:color w:val="FF0000"/>
          <w:sz w:val="136"/>
          <w:szCs w:val="136"/>
        </w:rPr>
      </w:pPr>
      <w:r w:rsidRPr="00C64074">
        <w:rPr>
          <w:rFonts w:ascii="Cambria" w:hAnsi="Cambria"/>
          <w:b/>
          <w:i/>
          <w:color w:val="FF0000"/>
          <w:spacing w:val="60"/>
          <w:sz w:val="136"/>
          <w:szCs w:val="136"/>
        </w:rPr>
        <w:t>Азбука</w:t>
      </w: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0A075C">
      <w:pPr>
        <w:jc w:val="center"/>
        <w:rPr>
          <w:rFonts w:ascii="Cambria" w:hAnsi="Cambria"/>
          <w:b/>
          <w:i/>
          <w:color w:val="C45D08"/>
          <w:spacing w:val="60"/>
          <w:sz w:val="136"/>
          <w:szCs w:val="136"/>
        </w:rPr>
      </w:pPr>
    </w:p>
    <w:p w:rsidR="008C7615" w:rsidRPr="00C64074" w:rsidRDefault="008C7615" w:rsidP="007A1112">
      <w:pPr>
        <w:jc w:val="center"/>
        <w:rPr>
          <w:rFonts w:ascii="Cambria" w:hAnsi="Cambria"/>
          <w:b/>
          <w:i/>
          <w:color w:val="0070C0"/>
          <w:spacing w:val="60"/>
          <w:sz w:val="136"/>
          <w:szCs w:val="136"/>
        </w:rPr>
      </w:pPr>
      <w:r w:rsidRPr="00C64074">
        <w:rPr>
          <w:rFonts w:ascii="Cambria" w:hAnsi="Cambria"/>
          <w:b/>
          <w:i/>
          <w:color w:val="0070C0"/>
          <w:spacing w:val="60"/>
          <w:sz w:val="136"/>
          <w:szCs w:val="136"/>
        </w:rPr>
        <w:t>Безопасности</w:t>
      </w:r>
    </w:p>
    <w:p w:rsidR="008C7615" w:rsidRPr="00C64074" w:rsidRDefault="008C7615" w:rsidP="007012C4">
      <w:pPr>
        <w:rPr>
          <w:rFonts w:ascii="Times New Roman" w:hAnsi="Times New Roman"/>
          <w:b/>
          <w:i/>
          <w:sz w:val="28"/>
          <w:szCs w:val="28"/>
        </w:rPr>
      </w:pPr>
    </w:p>
    <w:p w:rsidR="00CC5FDD" w:rsidRDefault="00CC5FDD" w:rsidP="003F4BB2">
      <w:pPr>
        <w:jc w:val="right"/>
        <w:rPr>
          <w:rFonts w:ascii="Times New Roman" w:hAnsi="Times New Roman"/>
          <w:b/>
          <w:i/>
          <w:sz w:val="28"/>
          <w:szCs w:val="28"/>
        </w:rPr>
      </w:pPr>
    </w:p>
    <w:p w:rsidR="008C7615" w:rsidRPr="00720AFC" w:rsidRDefault="008C7615" w:rsidP="003F4BB2">
      <w:pPr>
        <w:jc w:val="right"/>
        <w:rPr>
          <w:rFonts w:ascii="Times New Roman" w:hAnsi="Times New Roman"/>
          <w:b/>
          <w:sz w:val="28"/>
          <w:szCs w:val="28"/>
        </w:rPr>
      </w:pPr>
      <w:r w:rsidRPr="00720AFC">
        <w:rPr>
          <w:rFonts w:ascii="Times New Roman" w:hAnsi="Times New Roman"/>
          <w:b/>
          <w:i/>
          <w:sz w:val="28"/>
          <w:szCs w:val="28"/>
        </w:rPr>
        <w:t>№</w:t>
      </w:r>
      <w:r>
        <w:rPr>
          <w:rFonts w:ascii="Times New Roman" w:hAnsi="Times New Roman"/>
          <w:b/>
          <w:i/>
          <w:sz w:val="28"/>
          <w:szCs w:val="28"/>
        </w:rPr>
        <w:t xml:space="preserve"> </w:t>
      </w:r>
      <w:r w:rsidR="00500D66">
        <w:rPr>
          <w:rFonts w:ascii="Times New Roman" w:hAnsi="Times New Roman"/>
          <w:b/>
          <w:i/>
          <w:sz w:val="28"/>
          <w:szCs w:val="28"/>
        </w:rPr>
        <w:t>1</w:t>
      </w:r>
      <w:r w:rsidR="00347AB1">
        <w:rPr>
          <w:rFonts w:ascii="Times New Roman" w:hAnsi="Times New Roman"/>
          <w:b/>
          <w:i/>
          <w:sz w:val="28"/>
          <w:szCs w:val="28"/>
        </w:rPr>
        <w:t>1</w:t>
      </w:r>
      <w:r>
        <w:rPr>
          <w:rFonts w:ascii="Times New Roman" w:hAnsi="Times New Roman"/>
          <w:b/>
          <w:i/>
          <w:sz w:val="28"/>
          <w:szCs w:val="28"/>
        </w:rPr>
        <w:t xml:space="preserve"> </w:t>
      </w:r>
      <w:r w:rsidR="00347AB1">
        <w:rPr>
          <w:rFonts w:ascii="Times New Roman" w:hAnsi="Times New Roman"/>
          <w:b/>
          <w:i/>
          <w:sz w:val="28"/>
          <w:szCs w:val="28"/>
        </w:rPr>
        <w:t>ноябрь</w:t>
      </w:r>
      <w:r>
        <w:rPr>
          <w:rFonts w:ascii="Times New Roman" w:hAnsi="Times New Roman"/>
          <w:b/>
          <w:i/>
          <w:sz w:val="28"/>
          <w:szCs w:val="28"/>
        </w:rPr>
        <w:t xml:space="preserve"> 202</w:t>
      </w:r>
      <w:r w:rsidR="002105B0">
        <w:rPr>
          <w:rFonts w:ascii="Times New Roman" w:hAnsi="Times New Roman"/>
          <w:b/>
          <w:i/>
          <w:sz w:val="28"/>
          <w:szCs w:val="28"/>
        </w:rPr>
        <w:t>2</w:t>
      </w:r>
      <w:r w:rsidRPr="00720AFC">
        <w:rPr>
          <w:rFonts w:ascii="Times New Roman" w:hAnsi="Times New Roman"/>
          <w:b/>
          <w:i/>
          <w:sz w:val="28"/>
          <w:szCs w:val="28"/>
        </w:rPr>
        <w:t xml:space="preserve"> г.</w:t>
      </w:r>
    </w:p>
    <w:p w:rsidR="008C7615" w:rsidRPr="00720AFC" w:rsidRDefault="008C7615" w:rsidP="003F4BB2">
      <w:pPr>
        <w:spacing w:after="0"/>
        <w:jc w:val="center"/>
        <w:rPr>
          <w:rFonts w:ascii="Times New Roman" w:hAnsi="Times New Roman"/>
          <w:b/>
          <w:bCs/>
          <w:i/>
          <w:sz w:val="28"/>
          <w:szCs w:val="28"/>
        </w:rPr>
      </w:pPr>
    </w:p>
    <w:p w:rsidR="00C14524" w:rsidRDefault="00C14524" w:rsidP="003F4BB2">
      <w:pPr>
        <w:spacing w:after="0"/>
        <w:jc w:val="center"/>
        <w:rPr>
          <w:rFonts w:ascii="Times New Roman" w:hAnsi="Times New Roman"/>
          <w:b/>
          <w:bCs/>
          <w:i/>
          <w:sz w:val="28"/>
          <w:szCs w:val="28"/>
        </w:rPr>
      </w:pPr>
    </w:p>
    <w:p w:rsidR="006879A3" w:rsidRDefault="006879A3" w:rsidP="003F4BB2">
      <w:pPr>
        <w:spacing w:after="0"/>
        <w:jc w:val="center"/>
        <w:rPr>
          <w:rFonts w:ascii="Times New Roman" w:hAnsi="Times New Roman"/>
          <w:b/>
          <w:bCs/>
          <w:i/>
          <w:sz w:val="28"/>
          <w:szCs w:val="28"/>
        </w:rPr>
      </w:pPr>
    </w:p>
    <w:p w:rsidR="008C7615" w:rsidRPr="00720AFC" w:rsidRDefault="008C7615" w:rsidP="003F4BB2">
      <w:pPr>
        <w:spacing w:after="0"/>
        <w:jc w:val="center"/>
        <w:rPr>
          <w:rFonts w:ascii="Times New Roman" w:hAnsi="Times New Roman"/>
          <w:b/>
          <w:bCs/>
          <w:i/>
          <w:sz w:val="28"/>
          <w:szCs w:val="28"/>
        </w:rPr>
      </w:pPr>
      <w:r w:rsidRPr="00720AFC">
        <w:rPr>
          <w:rFonts w:ascii="Times New Roman" w:hAnsi="Times New Roman"/>
          <w:b/>
          <w:bCs/>
          <w:i/>
          <w:sz w:val="28"/>
          <w:szCs w:val="28"/>
        </w:rPr>
        <w:t>СОДЕРЖАНИЕ:</w:t>
      </w:r>
    </w:p>
    <w:p w:rsidR="008C7615" w:rsidRPr="00720AFC" w:rsidRDefault="008C7615" w:rsidP="0005736E">
      <w:pPr>
        <w:jc w:val="both"/>
        <w:rPr>
          <w:rFonts w:ascii="Times New Roman" w:hAnsi="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8296"/>
        <w:gridCol w:w="952"/>
      </w:tblGrid>
      <w:tr w:rsidR="008C7615" w:rsidRPr="00A2641C" w:rsidTr="003E7D36">
        <w:trPr>
          <w:trHeight w:val="1139"/>
        </w:trPr>
        <w:tc>
          <w:tcPr>
            <w:tcW w:w="923" w:type="dxa"/>
            <w:vAlign w:val="center"/>
          </w:tcPr>
          <w:p w:rsidR="008C7615" w:rsidRPr="00A2641C" w:rsidRDefault="008C7615" w:rsidP="003E7D36">
            <w:pPr>
              <w:pStyle w:val="a9"/>
              <w:numPr>
                <w:ilvl w:val="0"/>
                <w:numId w:val="1"/>
              </w:numPr>
              <w:rPr>
                <w:rFonts w:ascii="Times New Roman" w:hAnsi="Times New Roman"/>
                <w:b/>
                <w:bCs/>
                <w:i/>
                <w:sz w:val="28"/>
                <w:szCs w:val="28"/>
              </w:rPr>
            </w:pPr>
          </w:p>
        </w:tc>
        <w:tc>
          <w:tcPr>
            <w:tcW w:w="8296" w:type="dxa"/>
            <w:vAlign w:val="center"/>
          </w:tcPr>
          <w:p w:rsidR="008C7615" w:rsidRPr="001946A2" w:rsidRDefault="009B6377" w:rsidP="003E7D36">
            <w:pPr>
              <w:rPr>
                <w:rFonts w:ascii="Times New Roman" w:hAnsi="Times New Roman"/>
                <w:b/>
                <w:sz w:val="28"/>
                <w:szCs w:val="28"/>
              </w:rPr>
            </w:pPr>
            <w:r w:rsidRPr="001946A2">
              <w:rPr>
                <w:rFonts w:ascii="Times New Roman" w:hAnsi="Times New Roman"/>
                <w:b/>
                <w:sz w:val="28"/>
                <w:szCs w:val="28"/>
              </w:rPr>
              <w:t>ОПЕРАТИВНАЯ ОБСТАНОВКА С ПОЖАРАМИ НА ТЕ</w:t>
            </w:r>
            <w:r w:rsidRPr="001946A2">
              <w:rPr>
                <w:rFonts w:ascii="Times New Roman" w:hAnsi="Times New Roman"/>
                <w:b/>
                <w:sz w:val="28"/>
                <w:szCs w:val="28"/>
              </w:rPr>
              <w:t>Р</w:t>
            </w:r>
            <w:r w:rsidRPr="001946A2">
              <w:rPr>
                <w:rFonts w:ascii="Times New Roman" w:hAnsi="Times New Roman"/>
                <w:b/>
                <w:sz w:val="28"/>
                <w:szCs w:val="28"/>
              </w:rPr>
              <w:t>РИТОРИИ ТУРУХАНСКОГО РАЙОНА С НАЧАЛА 2022 Г</w:t>
            </w:r>
            <w:r w:rsidRPr="001946A2">
              <w:rPr>
                <w:rFonts w:ascii="Times New Roman" w:hAnsi="Times New Roman"/>
                <w:b/>
                <w:sz w:val="28"/>
                <w:szCs w:val="28"/>
              </w:rPr>
              <w:t>О</w:t>
            </w:r>
            <w:r w:rsidRPr="001946A2">
              <w:rPr>
                <w:rFonts w:ascii="Times New Roman" w:hAnsi="Times New Roman"/>
                <w:b/>
                <w:sz w:val="28"/>
                <w:szCs w:val="28"/>
              </w:rPr>
              <w:t>ДА</w:t>
            </w:r>
          </w:p>
        </w:tc>
        <w:tc>
          <w:tcPr>
            <w:tcW w:w="952" w:type="dxa"/>
            <w:vAlign w:val="center"/>
          </w:tcPr>
          <w:p w:rsidR="008C7615" w:rsidRPr="00A2641C" w:rsidRDefault="00344278" w:rsidP="0036263C">
            <w:pPr>
              <w:jc w:val="center"/>
              <w:rPr>
                <w:rFonts w:ascii="Times New Roman" w:hAnsi="Times New Roman"/>
                <w:b/>
                <w:i/>
                <w:sz w:val="28"/>
                <w:szCs w:val="28"/>
              </w:rPr>
            </w:pPr>
            <w:r>
              <w:rPr>
                <w:rFonts w:ascii="Times New Roman" w:hAnsi="Times New Roman"/>
                <w:b/>
                <w:i/>
                <w:sz w:val="28"/>
                <w:szCs w:val="28"/>
              </w:rPr>
              <w:t>3</w:t>
            </w:r>
          </w:p>
        </w:tc>
      </w:tr>
      <w:tr w:rsidR="008C7615" w:rsidRPr="00A2641C" w:rsidTr="00FB5468">
        <w:trPr>
          <w:trHeight w:val="1048"/>
        </w:trPr>
        <w:tc>
          <w:tcPr>
            <w:tcW w:w="923" w:type="dxa"/>
            <w:vAlign w:val="center"/>
          </w:tcPr>
          <w:p w:rsidR="008C7615" w:rsidRPr="00A2641C" w:rsidRDefault="008C7615" w:rsidP="003E7D36">
            <w:pPr>
              <w:pStyle w:val="a9"/>
              <w:numPr>
                <w:ilvl w:val="0"/>
                <w:numId w:val="1"/>
              </w:numPr>
              <w:rPr>
                <w:rFonts w:ascii="Times New Roman" w:hAnsi="Times New Roman"/>
                <w:b/>
                <w:bCs/>
                <w:i/>
                <w:sz w:val="28"/>
                <w:szCs w:val="28"/>
              </w:rPr>
            </w:pPr>
          </w:p>
        </w:tc>
        <w:tc>
          <w:tcPr>
            <w:tcW w:w="8296" w:type="dxa"/>
            <w:vAlign w:val="center"/>
          </w:tcPr>
          <w:p w:rsidR="008C7615" w:rsidRPr="00FB5468" w:rsidRDefault="00FB5468" w:rsidP="00FB5468">
            <w:pPr>
              <w:jc w:val="both"/>
              <w:rPr>
                <w:rFonts w:ascii="Times New Roman" w:hAnsi="Times New Roman"/>
                <w:b/>
                <w:sz w:val="28"/>
                <w:szCs w:val="28"/>
              </w:rPr>
            </w:pPr>
            <w:r w:rsidRPr="00FB5468">
              <w:rPr>
                <w:rFonts w:ascii="Times New Roman" w:hAnsi="Times New Roman"/>
                <w:b/>
                <w:sz w:val="28"/>
                <w:szCs w:val="28"/>
              </w:rPr>
              <w:t>МЕРЫ БЕЗОПАСНОСТИ ПРИ ЭКСПЛУАТАЦИИ ПЕЧН</w:t>
            </w:r>
            <w:r w:rsidRPr="00FB5468">
              <w:rPr>
                <w:rFonts w:ascii="Times New Roman" w:hAnsi="Times New Roman"/>
                <w:b/>
                <w:sz w:val="28"/>
                <w:szCs w:val="28"/>
              </w:rPr>
              <w:t>О</w:t>
            </w:r>
            <w:r w:rsidRPr="00FB5468">
              <w:rPr>
                <w:rFonts w:ascii="Times New Roman" w:hAnsi="Times New Roman"/>
                <w:b/>
                <w:sz w:val="28"/>
                <w:szCs w:val="28"/>
              </w:rPr>
              <w:t>ГО ОТОПЛЕНИЯ, ЭЛЕКТРОПРОВОДКИ И ЭЛЕКТРОПР</w:t>
            </w:r>
            <w:r w:rsidRPr="00FB5468">
              <w:rPr>
                <w:rFonts w:ascii="Times New Roman" w:hAnsi="Times New Roman"/>
                <w:b/>
                <w:sz w:val="28"/>
                <w:szCs w:val="28"/>
              </w:rPr>
              <w:t>И</w:t>
            </w:r>
            <w:r w:rsidRPr="00FB5468">
              <w:rPr>
                <w:rFonts w:ascii="Times New Roman" w:hAnsi="Times New Roman"/>
                <w:b/>
                <w:sz w:val="28"/>
                <w:szCs w:val="28"/>
              </w:rPr>
              <w:t>БОРОВ</w:t>
            </w:r>
          </w:p>
        </w:tc>
        <w:tc>
          <w:tcPr>
            <w:tcW w:w="952" w:type="dxa"/>
            <w:vAlign w:val="center"/>
          </w:tcPr>
          <w:p w:rsidR="008C7615" w:rsidRDefault="00344278" w:rsidP="00AC05E0">
            <w:pPr>
              <w:jc w:val="center"/>
              <w:rPr>
                <w:rFonts w:ascii="Times New Roman" w:hAnsi="Times New Roman"/>
                <w:b/>
                <w:i/>
                <w:sz w:val="28"/>
                <w:szCs w:val="28"/>
              </w:rPr>
            </w:pPr>
            <w:r>
              <w:rPr>
                <w:rFonts w:ascii="Times New Roman" w:hAnsi="Times New Roman"/>
                <w:b/>
                <w:i/>
                <w:sz w:val="28"/>
                <w:szCs w:val="28"/>
              </w:rPr>
              <w:t>4</w:t>
            </w:r>
            <w:r w:rsidR="00FB5468">
              <w:rPr>
                <w:rFonts w:ascii="Times New Roman" w:hAnsi="Times New Roman"/>
                <w:b/>
                <w:i/>
                <w:sz w:val="28"/>
                <w:szCs w:val="28"/>
              </w:rPr>
              <w:t>-6</w:t>
            </w:r>
          </w:p>
        </w:tc>
      </w:tr>
      <w:tr w:rsidR="008C7615" w:rsidRPr="00A2641C" w:rsidTr="003E7D36">
        <w:trPr>
          <w:trHeight w:val="735"/>
        </w:trPr>
        <w:tc>
          <w:tcPr>
            <w:tcW w:w="923" w:type="dxa"/>
            <w:vAlign w:val="center"/>
          </w:tcPr>
          <w:p w:rsidR="008C7615" w:rsidRPr="00A2641C" w:rsidRDefault="008C7615" w:rsidP="003E7D36">
            <w:pPr>
              <w:pStyle w:val="a9"/>
              <w:numPr>
                <w:ilvl w:val="0"/>
                <w:numId w:val="1"/>
              </w:numPr>
              <w:rPr>
                <w:rFonts w:ascii="Times New Roman" w:hAnsi="Times New Roman"/>
                <w:b/>
                <w:bCs/>
                <w:i/>
                <w:sz w:val="28"/>
                <w:szCs w:val="28"/>
              </w:rPr>
            </w:pPr>
          </w:p>
        </w:tc>
        <w:tc>
          <w:tcPr>
            <w:tcW w:w="8296" w:type="dxa"/>
            <w:vAlign w:val="center"/>
          </w:tcPr>
          <w:p w:rsidR="00FB5468" w:rsidRPr="00FB5468" w:rsidRDefault="00FB5468" w:rsidP="00FB5468">
            <w:pPr>
              <w:spacing w:after="0" w:line="240" w:lineRule="auto"/>
              <w:ind w:right="-56"/>
              <w:jc w:val="both"/>
              <w:rPr>
                <w:rFonts w:ascii="Times New Roman" w:hAnsi="Times New Roman"/>
                <w:b/>
                <w:sz w:val="28"/>
                <w:szCs w:val="28"/>
              </w:rPr>
            </w:pPr>
            <w:r w:rsidRPr="00FB5468">
              <w:rPr>
                <w:rFonts w:ascii="Times New Roman" w:hAnsi="Times New Roman"/>
                <w:b/>
                <w:sz w:val="28"/>
                <w:szCs w:val="28"/>
              </w:rPr>
              <w:t>ИЗМЕНЕНИЯ, ВНЕСЕННЫЕ В ОТДЕЛЬНЫЕ ЗАКОНОД</w:t>
            </w:r>
            <w:r w:rsidRPr="00FB5468">
              <w:rPr>
                <w:rFonts w:ascii="Times New Roman" w:hAnsi="Times New Roman"/>
                <w:b/>
                <w:sz w:val="28"/>
                <w:szCs w:val="28"/>
              </w:rPr>
              <w:t>А</w:t>
            </w:r>
            <w:r w:rsidRPr="00FB5468">
              <w:rPr>
                <w:rFonts w:ascii="Times New Roman" w:hAnsi="Times New Roman"/>
                <w:b/>
                <w:sz w:val="28"/>
                <w:szCs w:val="28"/>
              </w:rPr>
              <w:t>ТЕЛЬНЫЕ АКТЫ РОССИЙСКОЙ ФЕДЕРАЦИИ</w:t>
            </w:r>
          </w:p>
          <w:p w:rsidR="008C7615" w:rsidRPr="00FB5468" w:rsidRDefault="008C7615" w:rsidP="00FB5468">
            <w:pPr>
              <w:pStyle w:val="ab"/>
              <w:spacing w:before="0" w:after="0"/>
              <w:jc w:val="both"/>
              <w:rPr>
                <w:b/>
                <w:sz w:val="28"/>
                <w:szCs w:val="28"/>
              </w:rPr>
            </w:pPr>
          </w:p>
        </w:tc>
        <w:tc>
          <w:tcPr>
            <w:tcW w:w="952" w:type="dxa"/>
            <w:vAlign w:val="center"/>
          </w:tcPr>
          <w:p w:rsidR="008C7615" w:rsidRDefault="00FB5468" w:rsidP="00B05BCB">
            <w:pPr>
              <w:jc w:val="center"/>
              <w:rPr>
                <w:rFonts w:ascii="Times New Roman" w:hAnsi="Times New Roman"/>
                <w:b/>
                <w:i/>
                <w:sz w:val="28"/>
                <w:szCs w:val="28"/>
              </w:rPr>
            </w:pPr>
            <w:r>
              <w:rPr>
                <w:rFonts w:ascii="Times New Roman" w:hAnsi="Times New Roman"/>
                <w:b/>
                <w:i/>
                <w:sz w:val="28"/>
                <w:szCs w:val="28"/>
              </w:rPr>
              <w:t>7-11</w:t>
            </w:r>
          </w:p>
        </w:tc>
      </w:tr>
      <w:tr w:rsidR="00626A12" w:rsidRPr="00A2641C" w:rsidTr="003E7D36">
        <w:trPr>
          <w:trHeight w:val="622"/>
        </w:trPr>
        <w:tc>
          <w:tcPr>
            <w:tcW w:w="923" w:type="dxa"/>
            <w:vAlign w:val="center"/>
          </w:tcPr>
          <w:p w:rsidR="00626A12" w:rsidRPr="00A2641C" w:rsidRDefault="00626A12" w:rsidP="003E7D36">
            <w:pPr>
              <w:pStyle w:val="a9"/>
              <w:numPr>
                <w:ilvl w:val="0"/>
                <w:numId w:val="1"/>
              </w:numPr>
              <w:rPr>
                <w:rFonts w:ascii="Times New Roman" w:hAnsi="Times New Roman"/>
                <w:b/>
                <w:bCs/>
                <w:i/>
                <w:sz w:val="28"/>
                <w:szCs w:val="28"/>
              </w:rPr>
            </w:pPr>
          </w:p>
        </w:tc>
        <w:tc>
          <w:tcPr>
            <w:tcW w:w="8296" w:type="dxa"/>
            <w:vAlign w:val="center"/>
          </w:tcPr>
          <w:p w:rsidR="00626A12" w:rsidRPr="00FB5468" w:rsidRDefault="00FB5468" w:rsidP="00FB5468">
            <w:pPr>
              <w:pStyle w:val="Firstlineindent"/>
              <w:ind w:firstLine="0"/>
              <w:rPr>
                <w:rFonts w:ascii="Times New Roman" w:hAnsi="Times New Roman" w:cs="Times New Roman"/>
                <w:b/>
                <w:sz w:val="28"/>
                <w:szCs w:val="28"/>
              </w:rPr>
            </w:pPr>
            <w:r w:rsidRPr="00FB5468">
              <w:rPr>
                <w:rFonts w:ascii="Times New Roman" w:hAnsi="Times New Roman" w:cs="Times New Roman"/>
                <w:b/>
                <w:sz w:val="28"/>
                <w:szCs w:val="28"/>
              </w:rPr>
              <w:t>ПОЖАРНАЯ БЕЗОПАСНОСТЬ ИНДИВИДУАЛЬНЫХ ГАРАЖЕЙ</w:t>
            </w:r>
          </w:p>
        </w:tc>
        <w:tc>
          <w:tcPr>
            <w:tcW w:w="952" w:type="dxa"/>
            <w:vAlign w:val="center"/>
          </w:tcPr>
          <w:p w:rsidR="00626A12" w:rsidRDefault="00FB5468" w:rsidP="004801A7">
            <w:pPr>
              <w:jc w:val="center"/>
              <w:rPr>
                <w:rFonts w:ascii="Times New Roman" w:hAnsi="Times New Roman"/>
                <w:b/>
                <w:i/>
                <w:sz w:val="28"/>
                <w:szCs w:val="28"/>
              </w:rPr>
            </w:pPr>
            <w:r>
              <w:rPr>
                <w:rFonts w:ascii="Times New Roman" w:hAnsi="Times New Roman"/>
                <w:b/>
                <w:i/>
                <w:sz w:val="28"/>
                <w:szCs w:val="28"/>
              </w:rPr>
              <w:t>12-15</w:t>
            </w:r>
          </w:p>
        </w:tc>
      </w:tr>
    </w:tbl>
    <w:p w:rsidR="008C7615" w:rsidRPr="00720AFC" w:rsidRDefault="008C7615" w:rsidP="00672CEF">
      <w:pPr>
        <w:rPr>
          <w:rFonts w:ascii="Times New Roman" w:hAnsi="Times New Roman"/>
          <w:b/>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Pr="00720AFC"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8C7615" w:rsidRDefault="008C7615" w:rsidP="00521F58">
      <w:pPr>
        <w:spacing w:after="0"/>
        <w:jc w:val="center"/>
        <w:rPr>
          <w:rFonts w:ascii="Times New Roman" w:hAnsi="Times New Roman"/>
          <w:b/>
          <w:bCs/>
          <w:i/>
          <w:sz w:val="28"/>
          <w:szCs w:val="28"/>
        </w:rPr>
      </w:pPr>
    </w:p>
    <w:p w:rsidR="00C64074" w:rsidRDefault="00C6407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FB5468" w:rsidRDefault="00FB5468"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E22E54" w:rsidRDefault="00E22E54"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612732" w:rsidRDefault="00612732" w:rsidP="00521F58">
      <w:pPr>
        <w:spacing w:after="0"/>
        <w:jc w:val="center"/>
        <w:rPr>
          <w:rFonts w:ascii="Times New Roman" w:hAnsi="Times New Roman"/>
          <w:b/>
          <w:bCs/>
          <w:i/>
          <w:sz w:val="28"/>
          <w:szCs w:val="28"/>
        </w:rPr>
      </w:pPr>
    </w:p>
    <w:p w:rsidR="008C7615" w:rsidRDefault="00E22E54" w:rsidP="00521F58">
      <w:pPr>
        <w:spacing w:after="0"/>
        <w:jc w:val="center"/>
        <w:rPr>
          <w:rFonts w:ascii="Times New Roman" w:hAnsi="Times New Roman"/>
          <w:b/>
          <w:bCs/>
          <w:i/>
          <w:sz w:val="28"/>
          <w:szCs w:val="28"/>
        </w:rPr>
      </w:pPr>
      <w:r>
        <w:rPr>
          <w:rFonts w:ascii="Times New Roman" w:hAnsi="Times New Roman"/>
          <w:b/>
          <w:bCs/>
          <w:i/>
          <w:noProof/>
          <w:sz w:val="28"/>
          <w:szCs w:val="28"/>
        </w:rPr>
        <w:lastRenderedPageBreak/>
        <w:drawing>
          <wp:anchor distT="0" distB="0" distL="114300" distR="114300" simplePos="0" relativeHeight="251653120" behindDoc="0" locked="0" layoutInCell="1" allowOverlap="1">
            <wp:simplePos x="0" y="0"/>
            <wp:positionH relativeFrom="column">
              <wp:posOffset>2131751</wp:posOffset>
            </wp:positionH>
            <wp:positionV relativeFrom="paragraph">
              <wp:posOffset>135255</wp:posOffset>
            </wp:positionV>
            <wp:extent cx="2441749" cy="1115367"/>
            <wp:effectExtent l="0" t="0" r="0" b="0"/>
            <wp:wrapNone/>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srcRect/>
                    <a:stretch>
                      <a:fillRect/>
                    </a:stretch>
                  </pic:blipFill>
                  <pic:spPr bwMode="auto">
                    <a:xfrm>
                      <a:off x="0" y="0"/>
                      <a:ext cx="2441749" cy="1115367"/>
                    </a:xfrm>
                    <a:prstGeom prst="rect">
                      <a:avLst/>
                    </a:prstGeom>
                    <a:noFill/>
                  </pic:spPr>
                </pic:pic>
              </a:graphicData>
            </a:graphic>
          </wp:anchor>
        </w:drawing>
      </w:r>
    </w:p>
    <w:p w:rsidR="00975E2C" w:rsidRDefault="00975E2C" w:rsidP="00521F58">
      <w:pPr>
        <w:spacing w:after="0"/>
        <w:jc w:val="center"/>
        <w:rPr>
          <w:rFonts w:ascii="Times New Roman" w:hAnsi="Times New Roman"/>
          <w:b/>
          <w:bCs/>
          <w:i/>
          <w:sz w:val="28"/>
          <w:szCs w:val="28"/>
        </w:rPr>
      </w:pPr>
    </w:p>
    <w:p w:rsidR="00047246" w:rsidRDefault="00047246" w:rsidP="00225C6A">
      <w:pPr>
        <w:spacing w:after="0"/>
        <w:jc w:val="center"/>
        <w:rPr>
          <w:rFonts w:ascii="Times New Roman" w:hAnsi="Times New Roman"/>
          <w:b/>
          <w:bCs/>
          <w:sz w:val="28"/>
          <w:szCs w:val="28"/>
        </w:rPr>
      </w:pPr>
    </w:p>
    <w:p w:rsidR="00047246" w:rsidRDefault="00047246" w:rsidP="00225C6A">
      <w:pPr>
        <w:spacing w:after="0"/>
        <w:jc w:val="center"/>
        <w:rPr>
          <w:rFonts w:ascii="Times New Roman" w:hAnsi="Times New Roman"/>
          <w:b/>
          <w:bCs/>
          <w:sz w:val="28"/>
          <w:szCs w:val="28"/>
        </w:rPr>
      </w:pPr>
    </w:p>
    <w:p w:rsidR="00612732" w:rsidRDefault="00612732" w:rsidP="00225C6A">
      <w:pPr>
        <w:spacing w:after="0"/>
        <w:jc w:val="center"/>
        <w:rPr>
          <w:rFonts w:ascii="Times New Roman" w:hAnsi="Times New Roman"/>
          <w:b/>
          <w:bCs/>
          <w:sz w:val="28"/>
          <w:szCs w:val="28"/>
        </w:rPr>
      </w:pPr>
    </w:p>
    <w:p w:rsidR="008C7615" w:rsidRDefault="008C7615" w:rsidP="00225C6A">
      <w:pPr>
        <w:spacing w:after="0"/>
        <w:jc w:val="center"/>
        <w:rPr>
          <w:rFonts w:ascii="Times New Roman" w:hAnsi="Times New Roman"/>
          <w:b/>
          <w:bCs/>
          <w:sz w:val="28"/>
          <w:szCs w:val="28"/>
        </w:rPr>
      </w:pPr>
      <w:r w:rsidRPr="00720AFC">
        <w:rPr>
          <w:rFonts w:ascii="Times New Roman" w:hAnsi="Times New Roman"/>
          <w:b/>
          <w:bCs/>
          <w:sz w:val="28"/>
          <w:szCs w:val="28"/>
        </w:rPr>
        <w:t xml:space="preserve">Оперативная обстановка с пожарами </w:t>
      </w:r>
    </w:p>
    <w:p w:rsidR="008C7615" w:rsidRPr="00720AFC" w:rsidRDefault="008C7615" w:rsidP="00521F58">
      <w:pPr>
        <w:spacing w:after="0"/>
        <w:jc w:val="center"/>
        <w:rPr>
          <w:rFonts w:ascii="Times New Roman" w:hAnsi="Times New Roman"/>
          <w:b/>
          <w:bCs/>
          <w:sz w:val="28"/>
          <w:szCs w:val="28"/>
        </w:rPr>
      </w:pPr>
      <w:r>
        <w:rPr>
          <w:rFonts w:ascii="Times New Roman" w:hAnsi="Times New Roman"/>
          <w:b/>
          <w:bCs/>
          <w:sz w:val="28"/>
          <w:szCs w:val="28"/>
        </w:rPr>
        <w:t>на территории Туруханского</w:t>
      </w:r>
      <w:r w:rsidRPr="00720AFC">
        <w:rPr>
          <w:rFonts w:ascii="Times New Roman" w:hAnsi="Times New Roman"/>
          <w:b/>
          <w:bCs/>
          <w:sz w:val="28"/>
          <w:szCs w:val="28"/>
        </w:rPr>
        <w:t xml:space="preserve"> района с начала 20</w:t>
      </w:r>
      <w:r>
        <w:rPr>
          <w:rFonts w:ascii="Times New Roman" w:hAnsi="Times New Roman"/>
          <w:b/>
          <w:bCs/>
          <w:sz w:val="28"/>
          <w:szCs w:val="28"/>
        </w:rPr>
        <w:t>2</w:t>
      </w:r>
      <w:r w:rsidR="002105B0">
        <w:rPr>
          <w:rFonts w:ascii="Times New Roman" w:hAnsi="Times New Roman"/>
          <w:b/>
          <w:bCs/>
          <w:sz w:val="28"/>
          <w:szCs w:val="28"/>
        </w:rPr>
        <w:t>2</w:t>
      </w:r>
      <w:r w:rsidRPr="00720AFC">
        <w:rPr>
          <w:rFonts w:ascii="Times New Roman" w:hAnsi="Times New Roman"/>
          <w:b/>
          <w:bCs/>
          <w:sz w:val="28"/>
          <w:szCs w:val="28"/>
        </w:rPr>
        <w:t xml:space="preserve"> года </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11"/>
        <w:gridCol w:w="4800"/>
        <w:gridCol w:w="1665"/>
        <w:gridCol w:w="1179"/>
        <w:gridCol w:w="766"/>
        <w:gridCol w:w="619"/>
        <w:gridCol w:w="1591"/>
        <w:gridCol w:w="28"/>
      </w:tblGrid>
      <w:tr w:rsidR="008C7615" w:rsidRPr="00A2641C" w:rsidTr="00AC05E0">
        <w:trPr>
          <w:trHeight w:val="279"/>
          <w:jc w:val="center"/>
        </w:trPr>
        <w:tc>
          <w:tcPr>
            <w:tcW w:w="7885" w:type="dxa"/>
            <w:gridSpan w:val="4"/>
            <w:shd w:val="clear" w:color="auto" w:fill="E36C0A"/>
            <w:vAlign w:val="center"/>
          </w:tcPr>
          <w:p w:rsidR="008C7615" w:rsidRPr="00A2641C" w:rsidRDefault="008C7615" w:rsidP="00DC21FE">
            <w:pPr>
              <w:spacing w:after="0"/>
              <w:jc w:val="center"/>
              <w:rPr>
                <w:rFonts w:ascii="Times New Roman" w:hAnsi="Times New Roman"/>
                <w:b/>
                <w:sz w:val="28"/>
                <w:szCs w:val="28"/>
              </w:rPr>
            </w:pPr>
            <w:r w:rsidRPr="00A2641C">
              <w:rPr>
                <w:rFonts w:ascii="Times New Roman" w:hAnsi="Times New Roman"/>
                <w:b/>
                <w:sz w:val="28"/>
                <w:szCs w:val="28"/>
              </w:rPr>
              <w:t>Туруханский район</w:t>
            </w:r>
          </w:p>
        </w:tc>
        <w:tc>
          <w:tcPr>
            <w:tcW w:w="1353" w:type="dxa"/>
            <w:gridSpan w:val="2"/>
            <w:shd w:val="clear" w:color="auto" w:fill="E36C0A"/>
            <w:vAlign w:val="center"/>
          </w:tcPr>
          <w:p w:rsidR="008C7615" w:rsidRPr="00A2641C" w:rsidRDefault="008C7615" w:rsidP="002105B0">
            <w:pPr>
              <w:spacing w:after="0"/>
              <w:jc w:val="center"/>
              <w:rPr>
                <w:rFonts w:ascii="Times New Roman" w:hAnsi="Times New Roman"/>
                <w:b/>
                <w:sz w:val="28"/>
                <w:szCs w:val="28"/>
              </w:rPr>
            </w:pPr>
            <w:r w:rsidRPr="00A2641C">
              <w:rPr>
                <w:rFonts w:ascii="Times New Roman" w:hAnsi="Times New Roman"/>
                <w:b/>
                <w:sz w:val="28"/>
                <w:szCs w:val="28"/>
              </w:rPr>
              <w:t>20</w:t>
            </w:r>
            <w:r w:rsidR="00047246">
              <w:rPr>
                <w:rFonts w:ascii="Times New Roman" w:hAnsi="Times New Roman"/>
                <w:b/>
                <w:sz w:val="28"/>
                <w:szCs w:val="28"/>
              </w:rPr>
              <w:t>2</w:t>
            </w:r>
            <w:r w:rsidR="002105B0">
              <w:rPr>
                <w:rFonts w:ascii="Times New Roman" w:hAnsi="Times New Roman"/>
                <w:b/>
                <w:sz w:val="28"/>
                <w:szCs w:val="28"/>
              </w:rPr>
              <w:t>1</w:t>
            </w:r>
          </w:p>
        </w:tc>
        <w:tc>
          <w:tcPr>
            <w:tcW w:w="1421" w:type="dxa"/>
            <w:gridSpan w:val="2"/>
            <w:shd w:val="clear" w:color="auto" w:fill="E36C0A"/>
            <w:vAlign w:val="center"/>
          </w:tcPr>
          <w:p w:rsidR="008C7615" w:rsidRPr="00A2641C" w:rsidRDefault="002105B0" w:rsidP="00047246">
            <w:pPr>
              <w:spacing w:after="0"/>
              <w:jc w:val="center"/>
              <w:rPr>
                <w:rFonts w:ascii="Times New Roman" w:hAnsi="Times New Roman"/>
                <w:b/>
                <w:sz w:val="28"/>
                <w:szCs w:val="28"/>
              </w:rPr>
            </w:pPr>
            <w:r>
              <w:rPr>
                <w:rFonts w:ascii="Times New Roman" w:hAnsi="Times New Roman"/>
                <w:b/>
                <w:sz w:val="28"/>
                <w:szCs w:val="28"/>
              </w:rPr>
              <w:t>2022</w:t>
            </w:r>
          </w:p>
        </w:tc>
      </w:tr>
      <w:tr w:rsidR="008C7615" w:rsidRPr="00A2641C" w:rsidTr="00AC05E0">
        <w:trPr>
          <w:trHeight w:val="363"/>
          <w:jc w:val="center"/>
        </w:trPr>
        <w:tc>
          <w:tcPr>
            <w:tcW w:w="7885" w:type="dxa"/>
            <w:gridSpan w:val="4"/>
            <w:vMerge w:val="restart"/>
            <w:vAlign w:val="center"/>
          </w:tcPr>
          <w:p w:rsidR="008C7615"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пожаров</w:t>
            </w:r>
          </w:p>
          <w:p w:rsidR="008C7615" w:rsidRPr="00A2641C" w:rsidRDefault="008C7615" w:rsidP="00DC21FE">
            <w:pPr>
              <w:spacing w:after="0"/>
              <w:rPr>
                <w:rFonts w:ascii="Times New Roman" w:hAnsi="Times New Roman"/>
                <w:b/>
                <w:sz w:val="28"/>
                <w:szCs w:val="28"/>
              </w:rPr>
            </w:pPr>
            <w:r>
              <w:rPr>
                <w:rFonts w:ascii="Times New Roman" w:hAnsi="Times New Roman"/>
                <w:b/>
                <w:sz w:val="28"/>
                <w:szCs w:val="28"/>
              </w:rPr>
              <w:t>из них лесных</w:t>
            </w:r>
          </w:p>
        </w:tc>
        <w:tc>
          <w:tcPr>
            <w:tcW w:w="1353" w:type="dxa"/>
            <w:gridSpan w:val="2"/>
            <w:vAlign w:val="center"/>
          </w:tcPr>
          <w:p w:rsidR="008C7615" w:rsidRPr="009E1B57" w:rsidRDefault="00FA2A96" w:rsidP="00FA2A96">
            <w:pPr>
              <w:spacing w:after="0"/>
              <w:jc w:val="center"/>
              <w:rPr>
                <w:rFonts w:ascii="Times New Roman" w:hAnsi="Times New Roman"/>
                <w:b/>
                <w:color w:val="FF0000"/>
                <w:sz w:val="28"/>
                <w:szCs w:val="28"/>
              </w:rPr>
            </w:pPr>
            <w:r>
              <w:rPr>
                <w:rFonts w:ascii="Times New Roman" w:hAnsi="Times New Roman"/>
                <w:b/>
                <w:color w:val="FF0000"/>
                <w:sz w:val="28"/>
                <w:szCs w:val="28"/>
              </w:rPr>
              <w:t>58</w:t>
            </w:r>
          </w:p>
        </w:tc>
        <w:tc>
          <w:tcPr>
            <w:tcW w:w="1421" w:type="dxa"/>
            <w:gridSpan w:val="2"/>
            <w:vAlign w:val="center"/>
          </w:tcPr>
          <w:p w:rsidR="008C7615" w:rsidRPr="009E1B57" w:rsidRDefault="004F7177" w:rsidP="00144690">
            <w:pPr>
              <w:spacing w:after="0"/>
              <w:jc w:val="center"/>
              <w:rPr>
                <w:rFonts w:ascii="Times New Roman" w:hAnsi="Times New Roman"/>
                <w:b/>
                <w:color w:val="FF0000"/>
                <w:sz w:val="28"/>
                <w:szCs w:val="28"/>
              </w:rPr>
            </w:pPr>
            <w:r>
              <w:rPr>
                <w:rFonts w:ascii="Times New Roman" w:hAnsi="Times New Roman"/>
                <w:b/>
                <w:color w:val="FF0000"/>
                <w:sz w:val="28"/>
                <w:szCs w:val="28"/>
              </w:rPr>
              <w:t>60</w:t>
            </w:r>
          </w:p>
        </w:tc>
      </w:tr>
      <w:tr w:rsidR="008C7615" w:rsidRPr="00A2641C" w:rsidTr="00AC05E0">
        <w:trPr>
          <w:trHeight w:val="363"/>
          <w:jc w:val="center"/>
        </w:trPr>
        <w:tc>
          <w:tcPr>
            <w:tcW w:w="7885" w:type="dxa"/>
            <w:gridSpan w:val="4"/>
            <w:vMerge/>
            <w:vAlign w:val="center"/>
          </w:tcPr>
          <w:p w:rsidR="008C7615" w:rsidRPr="00A2641C" w:rsidRDefault="008C7615" w:rsidP="00DC21FE">
            <w:pPr>
              <w:spacing w:after="0"/>
              <w:rPr>
                <w:rFonts w:ascii="Times New Roman" w:hAnsi="Times New Roman"/>
                <w:b/>
                <w:sz w:val="28"/>
                <w:szCs w:val="28"/>
              </w:rPr>
            </w:pPr>
          </w:p>
        </w:tc>
        <w:tc>
          <w:tcPr>
            <w:tcW w:w="1353" w:type="dxa"/>
            <w:gridSpan w:val="2"/>
            <w:vAlign w:val="center"/>
          </w:tcPr>
          <w:p w:rsidR="008C7615" w:rsidRDefault="0053594B"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p>
        </w:tc>
        <w:tc>
          <w:tcPr>
            <w:tcW w:w="1421" w:type="dxa"/>
            <w:gridSpan w:val="2"/>
            <w:vAlign w:val="center"/>
          </w:tcPr>
          <w:p w:rsidR="008C7615" w:rsidRDefault="00FA2A96" w:rsidP="00DC21FE">
            <w:pPr>
              <w:spacing w:after="0"/>
              <w:jc w:val="center"/>
              <w:rPr>
                <w:rFonts w:ascii="Times New Roman" w:hAnsi="Times New Roman"/>
                <w:b/>
                <w:color w:val="FF0000"/>
                <w:sz w:val="28"/>
                <w:szCs w:val="28"/>
              </w:rPr>
            </w:pPr>
            <w:r>
              <w:rPr>
                <w:rFonts w:ascii="Times New Roman" w:hAnsi="Times New Roman"/>
                <w:b/>
                <w:color w:val="FF0000"/>
                <w:sz w:val="28"/>
                <w:szCs w:val="28"/>
              </w:rPr>
              <w:t>10</w:t>
            </w:r>
          </w:p>
        </w:tc>
      </w:tr>
      <w:tr w:rsidR="008C7615" w:rsidRPr="00A2641C" w:rsidTr="00AC05E0">
        <w:trPr>
          <w:trHeight w:val="363"/>
          <w:jc w:val="center"/>
        </w:trPr>
        <w:tc>
          <w:tcPr>
            <w:tcW w:w="7885" w:type="dxa"/>
            <w:gridSpan w:val="4"/>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Количество погибших</w:t>
            </w:r>
          </w:p>
        </w:tc>
        <w:tc>
          <w:tcPr>
            <w:tcW w:w="1353" w:type="dxa"/>
            <w:gridSpan w:val="2"/>
            <w:vAlign w:val="center"/>
          </w:tcPr>
          <w:p w:rsidR="008C7615" w:rsidRPr="009E1B57" w:rsidRDefault="00FA2A96" w:rsidP="00DC21FE">
            <w:pPr>
              <w:spacing w:after="0"/>
              <w:jc w:val="center"/>
              <w:rPr>
                <w:rFonts w:ascii="Times New Roman" w:hAnsi="Times New Roman"/>
                <w:b/>
                <w:color w:val="FF0000"/>
                <w:sz w:val="28"/>
                <w:szCs w:val="28"/>
              </w:rPr>
            </w:pPr>
            <w:r>
              <w:rPr>
                <w:rFonts w:ascii="Times New Roman" w:hAnsi="Times New Roman"/>
                <w:b/>
                <w:color w:val="FF0000"/>
                <w:sz w:val="28"/>
                <w:szCs w:val="28"/>
              </w:rPr>
              <w:t>2</w:t>
            </w:r>
          </w:p>
        </w:tc>
        <w:tc>
          <w:tcPr>
            <w:tcW w:w="1421" w:type="dxa"/>
            <w:gridSpan w:val="2"/>
            <w:vAlign w:val="center"/>
          </w:tcPr>
          <w:p w:rsidR="008C7615" w:rsidRPr="009E1B57" w:rsidRDefault="008C7615" w:rsidP="00DC21FE">
            <w:pPr>
              <w:spacing w:after="0"/>
              <w:jc w:val="center"/>
              <w:rPr>
                <w:rFonts w:ascii="Times New Roman" w:hAnsi="Times New Roman"/>
                <w:b/>
                <w:color w:val="FF0000"/>
                <w:sz w:val="28"/>
                <w:szCs w:val="28"/>
              </w:rPr>
            </w:pPr>
            <w:r>
              <w:rPr>
                <w:rFonts w:ascii="Times New Roman" w:hAnsi="Times New Roman"/>
                <w:b/>
                <w:color w:val="FF0000"/>
                <w:sz w:val="28"/>
                <w:szCs w:val="28"/>
              </w:rPr>
              <w:t>0</w:t>
            </w:r>
          </w:p>
        </w:tc>
      </w:tr>
      <w:tr w:rsidR="008C7615" w:rsidRPr="00A2641C" w:rsidTr="00AC05E0">
        <w:trPr>
          <w:trHeight w:val="71"/>
          <w:jc w:val="center"/>
        </w:trPr>
        <w:tc>
          <w:tcPr>
            <w:tcW w:w="7885" w:type="dxa"/>
            <w:gridSpan w:val="4"/>
            <w:tcBorders>
              <w:bottom w:val="single" w:sz="4" w:space="0" w:color="auto"/>
            </w:tcBorders>
            <w:vAlign w:val="center"/>
          </w:tcPr>
          <w:p w:rsidR="008C7615" w:rsidRPr="00A2641C" w:rsidRDefault="008C7615" w:rsidP="00DC21FE">
            <w:pPr>
              <w:spacing w:after="0"/>
              <w:rPr>
                <w:rFonts w:ascii="Times New Roman" w:hAnsi="Times New Roman"/>
                <w:b/>
                <w:sz w:val="28"/>
                <w:szCs w:val="28"/>
              </w:rPr>
            </w:pPr>
            <w:r w:rsidRPr="00A2641C">
              <w:rPr>
                <w:rFonts w:ascii="Times New Roman" w:hAnsi="Times New Roman"/>
                <w:b/>
                <w:sz w:val="28"/>
                <w:szCs w:val="28"/>
              </w:rPr>
              <w:t xml:space="preserve">Количество </w:t>
            </w:r>
            <w:proofErr w:type="gramStart"/>
            <w:r w:rsidRPr="00A2641C">
              <w:rPr>
                <w:rFonts w:ascii="Times New Roman" w:hAnsi="Times New Roman"/>
                <w:b/>
                <w:sz w:val="28"/>
                <w:szCs w:val="28"/>
              </w:rPr>
              <w:t>травмированных</w:t>
            </w:r>
            <w:proofErr w:type="gramEnd"/>
          </w:p>
        </w:tc>
        <w:tc>
          <w:tcPr>
            <w:tcW w:w="1353" w:type="dxa"/>
            <w:gridSpan w:val="2"/>
            <w:tcBorders>
              <w:bottom w:val="single" w:sz="4" w:space="0" w:color="auto"/>
            </w:tcBorders>
            <w:vAlign w:val="center"/>
          </w:tcPr>
          <w:p w:rsidR="008C7615" w:rsidRPr="009E1B57" w:rsidRDefault="00865EA3" w:rsidP="00DC21FE">
            <w:pPr>
              <w:spacing w:after="0"/>
              <w:jc w:val="center"/>
              <w:rPr>
                <w:rFonts w:ascii="Times New Roman" w:hAnsi="Times New Roman"/>
                <w:b/>
                <w:color w:val="FF0000"/>
                <w:sz w:val="28"/>
                <w:szCs w:val="28"/>
              </w:rPr>
            </w:pPr>
            <w:r>
              <w:rPr>
                <w:rFonts w:ascii="Times New Roman" w:hAnsi="Times New Roman"/>
                <w:b/>
                <w:color w:val="FF0000"/>
                <w:sz w:val="28"/>
                <w:szCs w:val="28"/>
              </w:rPr>
              <w:t>5</w:t>
            </w:r>
          </w:p>
        </w:tc>
        <w:tc>
          <w:tcPr>
            <w:tcW w:w="1421" w:type="dxa"/>
            <w:gridSpan w:val="2"/>
            <w:tcBorders>
              <w:bottom w:val="single" w:sz="4" w:space="0" w:color="auto"/>
            </w:tcBorders>
            <w:vAlign w:val="center"/>
          </w:tcPr>
          <w:p w:rsidR="008C7615" w:rsidRPr="009E1B57" w:rsidRDefault="00FA2A96" w:rsidP="00DC21FE">
            <w:pPr>
              <w:spacing w:after="0"/>
              <w:jc w:val="center"/>
              <w:rPr>
                <w:rFonts w:ascii="Times New Roman" w:hAnsi="Times New Roman"/>
                <w:b/>
                <w:color w:val="FF0000"/>
                <w:sz w:val="28"/>
                <w:szCs w:val="28"/>
              </w:rPr>
            </w:pPr>
            <w:r>
              <w:rPr>
                <w:rFonts w:ascii="Times New Roman" w:hAnsi="Times New Roman"/>
                <w:b/>
                <w:color w:val="FF0000"/>
                <w:sz w:val="28"/>
                <w:szCs w:val="28"/>
              </w:rPr>
              <w:t>1</w:t>
            </w:r>
          </w:p>
        </w:tc>
      </w:tr>
      <w:tr w:rsidR="008C7615"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293"/>
        </w:trPr>
        <w:tc>
          <w:tcPr>
            <w:tcW w:w="4962" w:type="dxa"/>
            <w:vMerge w:val="restart"/>
            <w:tcBorders>
              <w:top w:val="single" w:sz="4" w:space="0" w:color="auto"/>
              <w:left w:val="single" w:sz="4" w:space="0" w:color="auto"/>
            </w:tcBorders>
            <w:shd w:val="clear" w:color="auto" w:fill="E36C0A"/>
            <w:vAlign w:val="center"/>
          </w:tcPr>
          <w:p w:rsidR="008C7615" w:rsidRPr="00A2641C" w:rsidRDefault="008C7615" w:rsidP="00FE6D87">
            <w:pPr>
              <w:spacing w:after="0"/>
              <w:jc w:val="center"/>
              <w:rPr>
                <w:rFonts w:ascii="Times New Roman" w:hAnsi="Times New Roman"/>
                <w:b/>
                <w:sz w:val="28"/>
                <w:szCs w:val="28"/>
              </w:rPr>
            </w:pPr>
            <w:r>
              <w:rPr>
                <w:rFonts w:ascii="Times New Roman" w:hAnsi="Times New Roman"/>
                <w:b/>
                <w:sz w:val="28"/>
                <w:szCs w:val="28"/>
              </w:rPr>
              <w:t>Населенные пункты</w:t>
            </w:r>
          </w:p>
        </w:tc>
        <w:tc>
          <w:tcPr>
            <w:tcW w:w="565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144690">
            <w:pPr>
              <w:pStyle w:val="26"/>
              <w:shd w:val="clear" w:color="auto" w:fill="auto"/>
              <w:spacing w:before="0" w:after="0" w:line="240" w:lineRule="auto"/>
              <w:ind w:firstLine="0"/>
              <w:contextualSpacing/>
              <w:jc w:val="center"/>
              <w:rPr>
                <w:rFonts w:ascii="Times New Roman" w:hAnsi="Times New Roman"/>
              </w:rPr>
            </w:pPr>
            <w:r w:rsidRPr="00A2641C">
              <w:rPr>
                <w:rStyle w:val="28pt"/>
                <w:rFonts w:ascii="Times New Roman" w:hAnsi="Times New Roman"/>
                <w:sz w:val="28"/>
                <w:szCs w:val="28"/>
              </w:rPr>
              <w:t xml:space="preserve">Количество пожаров </w:t>
            </w:r>
            <w:r>
              <w:rPr>
                <w:rStyle w:val="28pt"/>
                <w:rFonts w:ascii="Times New Roman" w:hAnsi="Times New Roman"/>
                <w:sz w:val="28"/>
                <w:szCs w:val="28"/>
              </w:rPr>
              <w:t xml:space="preserve">за </w:t>
            </w:r>
            <w:r w:rsidRPr="00A2641C">
              <w:rPr>
                <w:rStyle w:val="28pt"/>
                <w:rFonts w:ascii="Times New Roman" w:hAnsi="Times New Roman"/>
                <w:sz w:val="28"/>
                <w:szCs w:val="28"/>
              </w:rPr>
              <w:t>20</w:t>
            </w:r>
            <w:r>
              <w:rPr>
                <w:rStyle w:val="28pt"/>
                <w:rFonts w:ascii="Times New Roman" w:hAnsi="Times New Roman"/>
                <w:sz w:val="28"/>
                <w:szCs w:val="28"/>
              </w:rPr>
              <w:t>2</w:t>
            </w:r>
            <w:r w:rsidR="00144690">
              <w:rPr>
                <w:rStyle w:val="28pt"/>
                <w:rFonts w:ascii="Times New Roman" w:hAnsi="Times New Roman"/>
                <w:sz w:val="28"/>
                <w:szCs w:val="28"/>
              </w:rPr>
              <w:t>2</w:t>
            </w:r>
            <w:r w:rsidRPr="00A2641C">
              <w:rPr>
                <w:rStyle w:val="28pt"/>
                <w:rFonts w:ascii="Times New Roman" w:hAnsi="Times New Roman"/>
                <w:sz w:val="28"/>
                <w:szCs w:val="28"/>
              </w:rPr>
              <w:t xml:space="preserve"> год</w:t>
            </w:r>
          </w:p>
        </w:tc>
      </w:tr>
      <w:tr w:rsidR="008C7615"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95"/>
        </w:trPr>
        <w:tc>
          <w:tcPr>
            <w:tcW w:w="4962" w:type="dxa"/>
            <w:vMerge/>
            <w:tcBorders>
              <w:left w:val="single" w:sz="4" w:space="0" w:color="auto"/>
              <w:bottom w:val="single" w:sz="4" w:space="0" w:color="auto"/>
            </w:tcBorders>
            <w:shd w:val="clear" w:color="auto" w:fill="E36C0A"/>
          </w:tcPr>
          <w:p w:rsidR="008C7615" w:rsidRPr="00951D84" w:rsidRDefault="008C7615" w:rsidP="00DC21FE">
            <w:pPr>
              <w:contextualSpacing/>
              <w:rPr>
                <w:rFonts w:ascii="Times New Roman" w:hAnsi="Times New Roman"/>
                <w:b/>
                <w:sz w:val="28"/>
                <w:szCs w:val="28"/>
              </w:rPr>
            </w:pPr>
          </w:p>
        </w:tc>
        <w:tc>
          <w:tcPr>
            <w:tcW w:w="1701" w:type="dxa"/>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пожары</w:t>
            </w:r>
          </w:p>
        </w:tc>
        <w:tc>
          <w:tcPr>
            <w:tcW w:w="1984" w:type="dxa"/>
            <w:gridSpan w:val="2"/>
            <w:tcBorders>
              <w:top w:val="single" w:sz="4" w:space="0" w:color="auto"/>
              <w:left w:val="single" w:sz="4" w:space="0" w:color="auto"/>
              <w:bottom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погибшие</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7615" w:rsidRPr="00A2641C" w:rsidRDefault="008C7615" w:rsidP="00DC21FE">
            <w:pPr>
              <w:pStyle w:val="26"/>
              <w:shd w:val="clear" w:color="auto" w:fill="auto"/>
              <w:spacing w:before="0" w:after="0" w:line="240" w:lineRule="auto"/>
              <w:ind w:firstLine="0"/>
              <w:contextualSpacing/>
              <w:jc w:val="center"/>
              <w:rPr>
                <w:rFonts w:ascii="Times New Roman" w:hAnsi="Times New Roman"/>
                <w:b/>
              </w:rPr>
            </w:pPr>
            <w:r w:rsidRPr="00A2641C">
              <w:rPr>
                <w:rStyle w:val="28pt"/>
                <w:rFonts w:ascii="Times New Roman" w:hAnsi="Times New Roman"/>
                <w:sz w:val="28"/>
                <w:szCs w:val="28"/>
              </w:rPr>
              <w:t>травмированные</w:t>
            </w:r>
          </w:p>
        </w:tc>
      </w:tr>
      <w:tr w:rsidR="008C7615"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70"/>
        </w:trPr>
        <w:tc>
          <w:tcPr>
            <w:tcW w:w="4962" w:type="dxa"/>
            <w:tcBorders>
              <w:top w:val="single" w:sz="4" w:space="0" w:color="auto"/>
              <w:left w:val="single" w:sz="4" w:space="0" w:color="auto"/>
              <w:bottom w:val="single" w:sz="4" w:space="0" w:color="auto"/>
            </w:tcBorders>
            <w:shd w:val="clear" w:color="auto" w:fill="E36C0A"/>
            <w:vAlign w:val="center"/>
          </w:tcPr>
          <w:p w:rsidR="008C7615" w:rsidRPr="00CC3EAB" w:rsidRDefault="008C7615" w:rsidP="00DC21FE">
            <w:pPr>
              <w:pStyle w:val="26"/>
              <w:shd w:val="clear" w:color="auto" w:fill="auto"/>
              <w:spacing w:before="0" w:after="0" w:line="240" w:lineRule="auto"/>
              <w:ind w:firstLine="0"/>
              <w:contextualSpacing/>
              <w:jc w:val="both"/>
              <w:rPr>
                <w:rFonts w:ascii="Times New Roman" w:hAnsi="Times New Roman"/>
                <w:b/>
              </w:rPr>
            </w:pPr>
            <w:r w:rsidRPr="00CC3EAB">
              <w:rPr>
                <w:rFonts w:ascii="Times New Roman" w:hAnsi="Times New Roman"/>
                <w:b/>
              </w:rPr>
              <w:t>с. Туруханск</w:t>
            </w:r>
          </w:p>
        </w:tc>
        <w:tc>
          <w:tcPr>
            <w:tcW w:w="1701" w:type="dxa"/>
            <w:tcBorders>
              <w:top w:val="single" w:sz="4" w:space="0" w:color="auto"/>
              <w:left w:val="single" w:sz="4" w:space="0" w:color="auto"/>
              <w:bottom w:val="single" w:sz="4" w:space="0" w:color="auto"/>
            </w:tcBorders>
            <w:shd w:val="clear" w:color="auto" w:fill="FFFFFF"/>
            <w:vAlign w:val="center"/>
          </w:tcPr>
          <w:p w:rsidR="008C7615" w:rsidRPr="00CC3EAB" w:rsidRDefault="004F7177"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15</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8C7615" w:rsidRPr="00CC3EAB" w:rsidRDefault="008C7615"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8C7615" w:rsidRPr="00CC3EAB" w:rsidRDefault="00975E2C" w:rsidP="00DC21FE">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r>
      <w:tr w:rsidR="00994528"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70"/>
        </w:trPr>
        <w:tc>
          <w:tcPr>
            <w:tcW w:w="4962" w:type="dxa"/>
            <w:tcBorders>
              <w:top w:val="single" w:sz="4" w:space="0" w:color="auto"/>
              <w:left w:val="single" w:sz="4" w:space="0" w:color="auto"/>
              <w:bottom w:val="single" w:sz="4" w:space="0" w:color="auto"/>
            </w:tcBorders>
            <w:shd w:val="clear" w:color="auto" w:fill="E36C0A"/>
            <w:vAlign w:val="center"/>
          </w:tcPr>
          <w:p w:rsidR="00994528" w:rsidRPr="00CC3EAB" w:rsidRDefault="00994528"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с. </w:t>
            </w:r>
            <w:proofErr w:type="spellStart"/>
            <w:r>
              <w:rPr>
                <w:rFonts w:ascii="Times New Roman" w:hAnsi="Times New Roman"/>
                <w:b/>
              </w:rPr>
              <w:t>Ворогово</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994528" w:rsidRDefault="00994528"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994528" w:rsidRDefault="00994528"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94528" w:rsidRPr="00CC3EAB" w:rsidRDefault="00994528"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144690"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70"/>
        </w:trPr>
        <w:tc>
          <w:tcPr>
            <w:tcW w:w="4962" w:type="dxa"/>
            <w:tcBorders>
              <w:top w:val="single" w:sz="4" w:space="0" w:color="auto"/>
              <w:left w:val="single" w:sz="4" w:space="0" w:color="auto"/>
              <w:bottom w:val="single" w:sz="4" w:space="0" w:color="auto"/>
            </w:tcBorders>
            <w:shd w:val="clear" w:color="auto" w:fill="E36C0A"/>
            <w:vAlign w:val="center"/>
          </w:tcPr>
          <w:p w:rsidR="00144690" w:rsidRDefault="00144690"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г. Игарка</w:t>
            </w:r>
          </w:p>
        </w:tc>
        <w:tc>
          <w:tcPr>
            <w:tcW w:w="1701" w:type="dxa"/>
            <w:tcBorders>
              <w:top w:val="single" w:sz="4" w:space="0" w:color="auto"/>
              <w:left w:val="single" w:sz="4" w:space="0" w:color="auto"/>
              <w:bottom w:val="single" w:sz="4" w:space="0" w:color="auto"/>
            </w:tcBorders>
            <w:shd w:val="clear" w:color="auto" w:fill="FFFFFF"/>
            <w:vAlign w:val="center"/>
          </w:tcPr>
          <w:p w:rsidR="00144690" w:rsidRDefault="00303B44" w:rsidP="00975E2C">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r w:rsidR="004F7177">
              <w:rPr>
                <w:rFonts w:ascii="Times New Roman" w:hAnsi="Times New Roman"/>
                <w:b/>
                <w:color w:val="FF0000"/>
              </w:rPr>
              <w:t>9</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144690" w:rsidRDefault="00144690"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144690" w:rsidRPr="00CC3EAB" w:rsidRDefault="00144690"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144690"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70"/>
        </w:trPr>
        <w:tc>
          <w:tcPr>
            <w:tcW w:w="4962" w:type="dxa"/>
            <w:tcBorders>
              <w:top w:val="single" w:sz="4" w:space="0" w:color="auto"/>
              <w:left w:val="single" w:sz="4" w:space="0" w:color="auto"/>
              <w:bottom w:val="single" w:sz="4" w:space="0" w:color="auto"/>
            </w:tcBorders>
            <w:shd w:val="clear" w:color="auto" w:fill="E36C0A"/>
            <w:vAlign w:val="center"/>
          </w:tcPr>
          <w:p w:rsidR="00144690" w:rsidRDefault="00144690"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п. Бор</w:t>
            </w:r>
          </w:p>
        </w:tc>
        <w:tc>
          <w:tcPr>
            <w:tcW w:w="1701" w:type="dxa"/>
            <w:tcBorders>
              <w:top w:val="single" w:sz="4" w:space="0" w:color="auto"/>
              <w:left w:val="single" w:sz="4" w:space="0" w:color="auto"/>
              <w:bottom w:val="single" w:sz="4" w:space="0" w:color="auto"/>
            </w:tcBorders>
            <w:shd w:val="clear" w:color="auto" w:fill="FFFFFF"/>
            <w:vAlign w:val="center"/>
          </w:tcPr>
          <w:p w:rsidR="00144690" w:rsidRDefault="00975E2C"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5</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144690" w:rsidRDefault="00144690"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144690" w:rsidRPr="00CC3EAB" w:rsidRDefault="00144690"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840D2A"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370"/>
        </w:trPr>
        <w:tc>
          <w:tcPr>
            <w:tcW w:w="4962" w:type="dxa"/>
            <w:tcBorders>
              <w:top w:val="single" w:sz="4" w:space="0" w:color="auto"/>
              <w:left w:val="single" w:sz="4" w:space="0" w:color="auto"/>
              <w:bottom w:val="single" w:sz="4" w:space="0" w:color="auto"/>
            </w:tcBorders>
            <w:shd w:val="clear" w:color="auto" w:fill="E36C0A"/>
            <w:vAlign w:val="center"/>
          </w:tcPr>
          <w:p w:rsidR="00840D2A" w:rsidRDefault="00840D2A"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д. </w:t>
            </w:r>
            <w:proofErr w:type="spellStart"/>
            <w:r>
              <w:rPr>
                <w:rFonts w:ascii="Times New Roman" w:hAnsi="Times New Roman"/>
                <w:b/>
              </w:rPr>
              <w:t>Кангатово</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840D2A" w:rsidRDefault="00840D2A"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840D2A" w:rsidRDefault="00840D2A"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840D2A" w:rsidRPr="00CC3EAB" w:rsidRDefault="00840D2A"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303B44"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303B44" w:rsidRDefault="00303B44" w:rsidP="00DC21FE">
            <w:pPr>
              <w:pStyle w:val="26"/>
              <w:shd w:val="clear" w:color="auto" w:fill="auto"/>
              <w:spacing w:before="0" w:after="0" w:line="240" w:lineRule="auto"/>
              <w:ind w:firstLine="0"/>
              <w:contextualSpacing/>
              <w:jc w:val="both"/>
              <w:rPr>
                <w:rFonts w:ascii="Times New Roman" w:hAnsi="Times New Roman"/>
                <w:b/>
              </w:rPr>
            </w:pPr>
            <w:proofErr w:type="spellStart"/>
            <w:r>
              <w:rPr>
                <w:rFonts w:ascii="Times New Roman" w:hAnsi="Times New Roman"/>
                <w:b/>
              </w:rPr>
              <w:t>Ванкорское</w:t>
            </w:r>
            <w:proofErr w:type="spellEnd"/>
            <w:r>
              <w:rPr>
                <w:rFonts w:ascii="Times New Roman" w:hAnsi="Times New Roman"/>
                <w:b/>
              </w:rPr>
              <w:t xml:space="preserve"> месторождение</w:t>
            </w:r>
          </w:p>
        </w:tc>
        <w:tc>
          <w:tcPr>
            <w:tcW w:w="1701" w:type="dxa"/>
            <w:tcBorders>
              <w:top w:val="single" w:sz="4" w:space="0" w:color="auto"/>
              <w:left w:val="single" w:sz="4" w:space="0" w:color="auto"/>
              <w:bottom w:val="single" w:sz="4" w:space="0" w:color="auto"/>
            </w:tcBorders>
            <w:shd w:val="clear" w:color="auto" w:fill="FFFFFF"/>
            <w:vAlign w:val="center"/>
          </w:tcPr>
          <w:p w:rsidR="00303B44" w:rsidRDefault="00975E2C"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3</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303B44"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303B44" w:rsidRPr="00CC3EAB"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303B44"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24"/>
        </w:trPr>
        <w:tc>
          <w:tcPr>
            <w:tcW w:w="4962" w:type="dxa"/>
            <w:tcBorders>
              <w:top w:val="single" w:sz="4" w:space="0" w:color="auto"/>
              <w:left w:val="single" w:sz="4" w:space="0" w:color="auto"/>
              <w:bottom w:val="single" w:sz="4" w:space="0" w:color="auto"/>
            </w:tcBorders>
            <w:shd w:val="clear" w:color="auto" w:fill="E36C0A"/>
            <w:vAlign w:val="center"/>
          </w:tcPr>
          <w:p w:rsidR="00303B44" w:rsidRDefault="00303B44"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п. Светлогорск</w:t>
            </w:r>
          </w:p>
        </w:tc>
        <w:tc>
          <w:tcPr>
            <w:tcW w:w="1701" w:type="dxa"/>
            <w:tcBorders>
              <w:top w:val="single" w:sz="4" w:space="0" w:color="auto"/>
              <w:left w:val="single" w:sz="4" w:space="0" w:color="auto"/>
              <w:bottom w:val="single" w:sz="4" w:space="0" w:color="auto"/>
            </w:tcBorders>
            <w:shd w:val="clear" w:color="auto" w:fill="FFFFFF"/>
            <w:vAlign w:val="center"/>
          </w:tcPr>
          <w:p w:rsidR="00303B44" w:rsidRDefault="00303B44"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303B44"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303B44" w:rsidRPr="00CC3EAB"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303B44"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303B44" w:rsidRDefault="00303B44"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с. Верещагино</w:t>
            </w:r>
          </w:p>
        </w:tc>
        <w:tc>
          <w:tcPr>
            <w:tcW w:w="1701" w:type="dxa"/>
            <w:tcBorders>
              <w:top w:val="single" w:sz="4" w:space="0" w:color="auto"/>
              <w:left w:val="single" w:sz="4" w:space="0" w:color="auto"/>
              <w:bottom w:val="single" w:sz="4" w:space="0" w:color="auto"/>
            </w:tcBorders>
            <w:shd w:val="clear" w:color="auto" w:fill="FFFFFF"/>
            <w:vAlign w:val="center"/>
          </w:tcPr>
          <w:p w:rsidR="00303B44" w:rsidRDefault="00303B44"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303B44"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303B44" w:rsidRPr="00CC3EAB"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303B44"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303B44" w:rsidRDefault="00303B44"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с. </w:t>
            </w:r>
            <w:proofErr w:type="spellStart"/>
            <w:r>
              <w:rPr>
                <w:rFonts w:ascii="Times New Roman" w:hAnsi="Times New Roman"/>
                <w:b/>
              </w:rPr>
              <w:t>Фарково</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303B44" w:rsidRDefault="00303B44"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303B44"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303B44" w:rsidRPr="00CC3EAB" w:rsidRDefault="00303B44"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AC05E0"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AC05E0" w:rsidRDefault="00AC05E0"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п. </w:t>
            </w:r>
            <w:proofErr w:type="spellStart"/>
            <w:r>
              <w:rPr>
                <w:rFonts w:ascii="Times New Roman" w:hAnsi="Times New Roman"/>
                <w:b/>
              </w:rPr>
              <w:t>Мадуйка</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AC05E0" w:rsidRDefault="00AC05E0"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AC05E0" w:rsidRDefault="00AC05E0"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AC05E0" w:rsidRPr="00CC3EAB" w:rsidRDefault="00AC05E0"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975E2C"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975E2C" w:rsidRDefault="00975E2C"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д. </w:t>
            </w:r>
            <w:proofErr w:type="spellStart"/>
            <w:r>
              <w:rPr>
                <w:rFonts w:ascii="Times New Roman" w:hAnsi="Times New Roman"/>
                <w:b/>
              </w:rPr>
              <w:t>Бакланиха</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975E2C" w:rsidRDefault="00975E2C"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975E2C" w:rsidRDefault="00975E2C"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75E2C" w:rsidRPr="00CC3EAB" w:rsidRDefault="00975E2C" w:rsidP="00DC21FE">
            <w:pPr>
              <w:pStyle w:val="26"/>
              <w:shd w:val="clear" w:color="auto" w:fill="auto"/>
              <w:spacing w:before="0" w:after="0" w:line="240" w:lineRule="auto"/>
              <w:ind w:firstLine="0"/>
              <w:contextualSpacing/>
              <w:jc w:val="center"/>
              <w:rPr>
                <w:rFonts w:ascii="Times New Roman" w:hAnsi="Times New Roman"/>
                <w:b/>
                <w:color w:val="FF0000"/>
              </w:rPr>
            </w:pPr>
          </w:p>
        </w:tc>
      </w:tr>
      <w:tr w:rsidR="00975E2C" w:rsidRPr="00A2641C" w:rsidTr="00AC05E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 w:type="dxa"/>
          <w:wAfter w:w="29" w:type="dxa"/>
          <w:trHeight w:hRule="exact" w:val="431"/>
        </w:trPr>
        <w:tc>
          <w:tcPr>
            <w:tcW w:w="4962" w:type="dxa"/>
            <w:tcBorders>
              <w:top w:val="single" w:sz="4" w:space="0" w:color="auto"/>
              <w:left w:val="single" w:sz="4" w:space="0" w:color="auto"/>
              <w:bottom w:val="single" w:sz="4" w:space="0" w:color="auto"/>
            </w:tcBorders>
            <w:shd w:val="clear" w:color="auto" w:fill="E36C0A"/>
            <w:vAlign w:val="center"/>
          </w:tcPr>
          <w:p w:rsidR="00975E2C" w:rsidRDefault="00975E2C" w:rsidP="00DC21FE">
            <w:pPr>
              <w:pStyle w:val="26"/>
              <w:shd w:val="clear" w:color="auto" w:fill="auto"/>
              <w:spacing w:before="0" w:after="0" w:line="240" w:lineRule="auto"/>
              <w:ind w:firstLine="0"/>
              <w:contextualSpacing/>
              <w:jc w:val="both"/>
              <w:rPr>
                <w:rFonts w:ascii="Times New Roman" w:hAnsi="Times New Roman"/>
                <w:b/>
              </w:rPr>
            </w:pPr>
            <w:r>
              <w:rPr>
                <w:rFonts w:ascii="Times New Roman" w:hAnsi="Times New Roman"/>
                <w:b/>
              </w:rPr>
              <w:t xml:space="preserve">п. </w:t>
            </w:r>
            <w:proofErr w:type="spellStart"/>
            <w:r>
              <w:rPr>
                <w:rFonts w:ascii="Times New Roman" w:hAnsi="Times New Roman"/>
                <w:b/>
              </w:rPr>
              <w:t>Бахта</w:t>
            </w:r>
            <w:proofErr w:type="spellEnd"/>
          </w:p>
        </w:tc>
        <w:tc>
          <w:tcPr>
            <w:tcW w:w="1701" w:type="dxa"/>
            <w:tcBorders>
              <w:top w:val="single" w:sz="4" w:space="0" w:color="auto"/>
              <w:left w:val="single" w:sz="4" w:space="0" w:color="auto"/>
              <w:bottom w:val="single" w:sz="4" w:space="0" w:color="auto"/>
            </w:tcBorders>
            <w:shd w:val="clear" w:color="auto" w:fill="FFFFFF"/>
            <w:vAlign w:val="center"/>
          </w:tcPr>
          <w:p w:rsidR="00975E2C" w:rsidRDefault="00975E2C" w:rsidP="004D5E3A">
            <w:pPr>
              <w:pStyle w:val="26"/>
              <w:shd w:val="clear" w:color="auto" w:fill="auto"/>
              <w:spacing w:before="0" w:after="0" w:line="240" w:lineRule="auto"/>
              <w:ind w:firstLine="0"/>
              <w:contextualSpacing/>
              <w:jc w:val="center"/>
              <w:rPr>
                <w:rFonts w:ascii="Times New Roman" w:hAnsi="Times New Roman"/>
                <w:b/>
                <w:color w:val="FF0000"/>
              </w:rPr>
            </w:pPr>
            <w:r>
              <w:rPr>
                <w:rFonts w:ascii="Times New Roman" w:hAnsi="Times New Roman"/>
                <w:b/>
                <w:color w:val="FF0000"/>
              </w:rPr>
              <w:t>1</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975E2C" w:rsidRDefault="00975E2C" w:rsidP="00DC21FE">
            <w:pPr>
              <w:pStyle w:val="26"/>
              <w:shd w:val="clear" w:color="auto" w:fill="auto"/>
              <w:spacing w:before="0" w:after="0" w:line="240" w:lineRule="auto"/>
              <w:ind w:firstLine="0"/>
              <w:contextualSpacing/>
              <w:jc w:val="center"/>
              <w:rPr>
                <w:rFonts w:ascii="Times New Roman" w:hAnsi="Times New Roman"/>
                <w:b/>
                <w:color w:val="FF0000"/>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tcPr>
          <w:p w:rsidR="00975E2C" w:rsidRPr="00CC3EAB" w:rsidRDefault="00975E2C" w:rsidP="00DC21FE">
            <w:pPr>
              <w:pStyle w:val="26"/>
              <w:shd w:val="clear" w:color="auto" w:fill="auto"/>
              <w:spacing w:before="0" w:after="0" w:line="240" w:lineRule="auto"/>
              <w:ind w:firstLine="0"/>
              <w:contextualSpacing/>
              <w:jc w:val="center"/>
              <w:rPr>
                <w:rFonts w:ascii="Times New Roman" w:hAnsi="Times New Roman"/>
                <w:b/>
                <w:color w:val="FF0000"/>
              </w:rPr>
            </w:pPr>
          </w:p>
        </w:tc>
      </w:tr>
    </w:tbl>
    <w:p w:rsidR="008C7615" w:rsidRPr="00720AFC" w:rsidRDefault="0058145D" w:rsidP="00BD74EE">
      <w:pPr>
        <w:jc w:val="center"/>
        <w:rPr>
          <w:rFonts w:ascii="Times New Roman" w:hAnsi="Times New Roman"/>
          <w:sz w:val="28"/>
          <w:szCs w:val="28"/>
        </w:rPr>
      </w:pPr>
      <w:r>
        <w:rPr>
          <w:noProof/>
        </w:rPr>
        <w:drawing>
          <wp:anchor distT="0" distB="0" distL="114300" distR="114300" simplePos="0" relativeHeight="251655168" behindDoc="1" locked="0" layoutInCell="1" allowOverlap="1">
            <wp:simplePos x="0" y="0"/>
            <wp:positionH relativeFrom="column">
              <wp:posOffset>0</wp:posOffset>
            </wp:positionH>
            <wp:positionV relativeFrom="paragraph">
              <wp:posOffset>95250</wp:posOffset>
            </wp:positionV>
            <wp:extent cx="6743700" cy="3700780"/>
            <wp:effectExtent l="1905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6743700" cy="3700780"/>
                    </a:xfrm>
                    <a:prstGeom prst="rect">
                      <a:avLst/>
                    </a:prstGeom>
                    <a:noFill/>
                  </pic:spPr>
                </pic:pic>
              </a:graphicData>
            </a:graphic>
          </wp:anchor>
        </w:drawing>
      </w: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Default="008C7615" w:rsidP="006A681B">
      <w:pPr>
        <w:spacing w:after="0"/>
        <w:ind w:firstLine="567"/>
        <w:jc w:val="center"/>
        <w:rPr>
          <w:rFonts w:ascii="Times New Roman" w:hAnsi="Times New Roman"/>
          <w:b/>
          <w:i/>
          <w:color w:val="FF0000"/>
          <w:sz w:val="28"/>
          <w:szCs w:val="28"/>
          <w:u w:val="single"/>
        </w:rPr>
      </w:pPr>
    </w:p>
    <w:p w:rsidR="008C7615" w:rsidRPr="00E74DAB" w:rsidRDefault="008C7615" w:rsidP="00E74DAB"/>
    <w:p w:rsidR="00347AB1" w:rsidRPr="00347AB1" w:rsidRDefault="00347AB1" w:rsidP="00347AB1">
      <w:pPr>
        <w:jc w:val="center"/>
        <w:rPr>
          <w:rFonts w:ascii="Times New Roman" w:hAnsi="Times New Roman"/>
          <w:b/>
          <w:color w:val="FF0000"/>
          <w:sz w:val="28"/>
          <w:szCs w:val="28"/>
        </w:rPr>
      </w:pPr>
      <w:r w:rsidRPr="00347AB1">
        <w:rPr>
          <w:rFonts w:ascii="Times New Roman" w:hAnsi="Times New Roman"/>
          <w:b/>
          <w:color w:val="FF0000"/>
          <w:sz w:val="28"/>
          <w:szCs w:val="28"/>
        </w:rPr>
        <w:lastRenderedPageBreak/>
        <w:t>МЕРЫ БЕЗОПАСНОСТИ ПРИ ЭКСПЛУАТАЦИИ ПЕЧНОГО ОТОПЛЕНИЯ, ЭЛЕКТРОПРОВОДКИ И ЭЛЕКТРО</w:t>
      </w:r>
      <w:r>
        <w:rPr>
          <w:rFonts w:ascii="Times New Roman" w:hAnsi="Times New Roman"/>
          <w:b/>
          <w:color w:val="FF0000"/>
          <w:sz w:val="28"/>
          <w:szCs w:val="28"/>
        </w:rPr>
        <w:t>ПРИБОРОВ</w:t>
      </w:r>
    </w:p>
    <w:p w:rsidR="00347AB1" w:rsidRPr="00CF7903" w:rsidRDefault="00347AB1" w:rsidP="00347AB1">
      <w:pPr>
        <w:jc w:val="center"/>
        <w:rPr>
          <w:b/>
          <w:color w:val="FF0000"/>
          <w:sz w:val="24"/>
          <w:szCs w:val="24"/>
        </w:rPr>
      </w:pPr>
      <w:bookmarkStart w:id="0" w:name="_GoBack"/>
      <w:bookmarkEnd w:id="0"/>
    </w:p>
    <w:p w:rsidR="00347AB1" w:rsidRPr="00347AB1" w:rsidRDefault="00347AB1" w:rsidP="00347AB1">
      <w:pPr>
        <w:jc w:val="both"/>
        <w:rPr>
          <w:rFonts w:ascii="Times New Roman" w:hAnsi="Times New Roman"/>
          <w:sz w:val="28"/>
          <w:szCs w:val="28"/>
        </w:rPr>
      </w:pPr>
      <w:r w:rsidRPr="00347AB1">
        <w:rPr>
          <w:rFonts w:ascii="Times New Roman" w:hAnsi="Times New Roman"/>
          <w:sz w:val="28"/>
          <w:szCs w:val="28"/>
        </w:rPr>
        <w:t xml:space="preserve">         С наступлением холодов и началом отопительного сезона наибольшую тревогу вызывает состояние печного отопления в частных жилых домах. Согласно многолетней статистике, именно находящиеся в запущенном состоянии печи зачастую являются причиной возникновения пожара, поэтому необходимо выполнять меры пожарной бе</w:t>
      </w:r>
      <w:r w:rsidRPr="00347AB1">
        <w:rPr>
          <w:rFonts w:ascii="Times New Roman" w:hAnsi="Times New Roman"/>
          <w:sz w:val="28"/>
          <w:szCs w:val="28"/>
        </w:rPr>
        <w:t>з</w:t>
      </w:r>
      <w:r w:rsidRPr="00347AB1">
        <w:rPr>
          <w:rFonts w:ascii="Times New Roman" w:hAnsi="Times New Roman"/>
          <w:sz w:val="28"/>
          <w:szCs w:val="28"/>
        </w:rPr>
        <w:t xml:space="preserve">опасности к печам, в частности: </w:t>
      </w:r>
    </w:p>
    <w:p w:rsidR="00347AB1" w:rsidRPr="00347AB1" w:rsidRDefault="00347AB1" w:rsidP="00347AB1">
      <w:pPr>
        <w:pStyle w:val="21"/>
        <w:ind w:left="440"/>
        <w:rPr>
          <w:rFonts w:ascii="Times New Roman" w:hAnsi="Times New Roman"/>
          <w:b/>
          <w:sz w:val="28"/>
          <w:szCs w:val="28"/>
        </w:rPr>
      </w:pPr>
      <w:r w:rsidRPr="00347AB1">
        <w:rPr>
          <w:rFonts w:ascii="Times New Roman" w:hAnsi="Times New Roman"/>
          <w:sz w:val="28"/>
          <w:szCs w:val="28"/>
        </w:rPr>
        <w:t>Периодически проверяйте печи. Отремонтируйте их до начала отопительного сез</w:t>
      </w:r>
      <w:r w:rsidRPr="00347AB1">
        <w:rPr>
          <w:rFonts w:ascii="Times New Roman" w:hAnsi="Times New Roman"/>
          <w:sz w:val="28"/>
          <w:szCs w:val="28"/>
        </w:rPr>
        <w:t>о</w:t>
      </w:r>
      <w:r w:rsidRPr="00347AB1">
        <w:rPr>
          <w:rFonts w:ascii="Times New Roman" w:hAnsi="Times New Roman"/>
          <w:sz w:val="28"/>
          <w:szCs w:val="28"/>
        </w:rPr>
        <w:t>на:</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проверьте высоту дымовых труб, чтобы они были выше конька кровли не менее чем на 0,5 метра и выше кровли более высоких пристроенных зданий;</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выполните разделку дымовой трубы в местах прохода через горючие конструкции (потолочное перекрытие) не менее 0,96-1,24 м, а от стен кирпичной печи до дер</w:t>
      </w:r>
      <w:r w:rsidRPr="00347AB1">
        <w:rPr>
          <w:rFonts w:ascii="Times New Roman" w:hAnsi="Times New Roman"/>
          <w:sz w:val="28"/>
          <w:szCs w:val="28"/>
        </w:rPr>
        <w:t>е</w:t>
      </w:r>
      <w:r w:rsidRPr="00347AB1">
        <w:rPr>
          <w:rFonts w:ascii="Times New Roman" w:hAnsi="Times New Roman"/>
          <w:sz w:val="28"/>
          <w:szCs w:val="28"/>
        </w:rPr>
        <w:t xml:space="preserve">вянных конструкций не менее 0,7 м   </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своевременно устраняйте (замазывайте раствором) трещины в кладке печей и дым</w:t>
      </w:r>
      <w:r w:rsidRPr="00347AB1">
        <w:rPr>
          <w:rFonts w:ascii="Times New Roman" w:hAnsi="Times New Roman"/>
          <w:sz w:val="28"/>
          <w:szCs w:val="28"/>
        </w:rPr>
        <w:t>о</w:t>
      </w:r>
      <w:r w:rsidRPr="00347AB1">
        <w:rPr>
          <w:rFonts w:ascii="Times New Roman" w:hAnsi="Times New Roman"/>
          <w:sz w:val="28"/>
          <w:szCs w:val="28"/>
        </w:rPr>
        <w:t>ходов;</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 xml:space="preserve">проверяйте состояние </w:t>
      </w:r>
      <w:proofErr w:type="spellStart"/>
      <w:r w:rsidRPr="00347AB1">
        <w:rPr>
          <w:rFonts w:ascii="Times New Roman" w:hAnsi="Times New Roman"/>
          <w:sz w:val="28"/>
          <w:szCs w:val="28"/>
        </w:rPr>
        <w:t>предтопочного</w:t>
      </w:r>
      <w:proofErr w:type="spellEnd"/>
      <w:r w:rsidRPr="00347AB1">
        <w:rPr>
          <w:rFonts w:ascii="Times New Roman" w:hAnsi="Times New Roman"/>
          <w:sz w:val="28"/>
          <w:szCs w:val="28"/>
        </w:rPr>
        <w:t xml:space="preserve"> листа. Если его нет, то перед топочной две</w:t>
      </w:r>
      <w:r w:rsidRPr="00347AB1">
        <w:rPr>
          <w:rFonts w:ascii="Times New Roman" w:hAnsi="Times New Roman"/>
          <w:sz w:val="28"/>
          <w:szCs w:val="28"/>
        </w:rPr>
        <w:t>р</w:t>
      </w:r>
      <w:r w:rsidRPr="00347AB1">
        <w:rPr>
          <w:rFonts w:ascii="Times New Roman" w:hAnsi="Times New Roman"/>
          <w:sz w:val="28"/>
          <w:szCs w:val="28"/>
        </w:rPr>
        <w:t>цей на полу из горючих материалов прибейте металлический  лист размером не м</w:t>
      </w:r>
      <w:r w:rsidRPr="00347AB1">
        <w:rPr>
          <w:rFonts w:ascii="Times New Roman" w:hAnsi="Times New Roman"/>
          <w:sz w:val="28"/>
          <w:szCs w:val="28"/>
        </w:rPr>
        <w:t>е</w:t>
      </w:r>
      <w:r w:rsidRPr="00347AB1">
        <w:rPr>
          <w:rFonts w:ascii="Times New Roman" w:hAnsi="Times New Roman"/>
          <w:sz w:val="28"/>
          <w:szCs w:val="28"/>
        </w:rPr>
        <w:t xml:space="preserve">нее 0,5х 0,7 метра; </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побелите на чердаках дымовые трубы и стены, в которых проходят дымовые кан</w:t>
      </w:r>
      <w:r w:rsidRPr="00347AB1">
        <w:rPr>
          <w:rFonts w:ascii="Times New Roman" w:hAnsi="Times New Roman"/>
          <w:sz w:val="28"/>
          <w:szCs w:val="28"/>
        </w:rPr>
        <w:t>а</w:t>
      </w:r>
      <w:r w:rsidRPr="00347AB1">
        <w:rPr>
          <w:rFonts w:ascii="Times New Roman" w:hAnsi="Times New Roman"/>
          <w:sz w:val="28"/>
          <w:szCs w:val="28"/>
        </w:rPr>
        <w:t>лы;</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периодически очищайте дымоходы и печи от сажи – не реже одного раза в три м</w:t>
      </w:r>
      <w:r w:rsidRPr="00347AB1">
        <w:rPr>
          <w:rFonts w:ascii="Times New Roman" w:hAnsi="Times New Roman"/>
          <w:sz w:val="28"/>
          <w:szCs w:val="28"/>
        </w:rPr>
        <w:t>е</w:t>
      </w:r>
      <w:r w:rsidRPr="00347AB1">
        <w:rPr>
          <w:rFonts w:ascii="Times New Roman" w:hAnsi="Times New Roman"/>
          <w:sz w:val="28"/>
          <w:szCs w:val="28"/>
        </w:rPr>
        <w:t>сяца;</w:t>
      </w:r>
    </w:p>
    <w:p w:rsidR="00347AB1" w:rsidRPr="00347AB1" w:rsidRDefault="00347AB1" w:rsidP="00347AB1">
      <w:pPr>
        <w:pStyle w:val="21"/>
        <w:ind w:left="360"/>
        <w:jc w:val="center"/>
        <w:outlineLvl w:val="0"/>
        <w:rPr>
          <w:rFonts w:ascii="Times New Roman" w:hAnsi="Times New Roman"/>
          <w:color w:val="FF0000"/>
          <w:sz w:val="28"/>
          <w:szCs w:val="28"/>
        </w:rPr>
      </w:pPr>
      <w:r w:rsidRPr="00347AB1">
        <w:rPr>
          <w:rFonts w:ascii="Times New Roman" w:hAnsi="Times New Roman"/>
          <w:color w:val="FF0000"/>
          <w:sz w:val="28"/>
          <w:szCs w:val="28"/>
        </w:rPr>
        <w:t>При эксплуатации печей  ЗАПРЕЩАЕТСЯ:</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оставлять без присмотра топящиеся печи, а также поручать надзор за ними мал</w:t>
      </w:r>
      <w:r w:rsidRPr="00347AB1">
        <w:rPr>
          <w:rFonts w:ascii="Times New Roman" w:hAnsi="Times New Roman"/>
          <w:sz w:val="28"/>
          <w:szCs w:val="28"/>
        </w:rPr>
        <w:t>о</w:t>
      </w:r>
      <w:r w:rsidRPr="00347AB1">
        <w:rPr>
          <w:rFonts w:ascii="Times New Roman" w:hAnsi="Times New Roman"/>
          <w:sz w:val="28"/>
          <w:szCs w:val="28"/>
        </w:rPr>
        <w:t>летним детям;</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 xml:space="preserve">располагать топливо, другие горючие вещества и материалы на </w:t>
      </w:r>
      <w:proofErr w:type="spellStart"/>
      <w:r w:rsidRPr="00347AB1">
        <w:rPr>
          <w:rFonts w:ascii="Times New Roman" w:hAnsi="Times New Roman"/>
          <w:sz w:val="28"/>
          <w:szCs w:val="28"/>
        </w:rPr>
        <w:t>предтопочном</w:t>
      </w:r>
      <w:proofErr w:type="spellEnd"/>
      <w:r w:rsidRPr="00347AB1">
        <w:rPr>
          <w:rFonts w:ascii="Times New Roman" w:hAnsi="Times New Roman"/>
          <w:sz w:val="28"/>
          <w:szCs w:val="28"/>
        </w:rPr>
        <w:t xml:space="preserve">  листе;</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применять для розжига печей бензин, керосин, дизельное топливо и другие ЛВЖ и ГЖ</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топить углем, коксом и газом печи, не предназначенные для этих видов топлива;</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устанавливать вплотную к топящимся печам мебель, дрова, и другие сгораемые материалы</w:t>
      </w:r>
    </w:p>
    <w:p w:rsidR="00347AB1" w:rsidRPr="00347AB1" w:rsidRDefault="00347AB1" w:rsidP="00347AB1">
      <w:pPr>
        <w:pStyle w:val="21"/>
        <w:numPr>
          <w:ilvl w:val="0"/>
          <w:numId w:val="36"/>
        </w:numPr>
        <w:spacing w:after="0" w:line="240" w:lineRule="auto"/>
        <w:rPr>
          <w:rFonts w:ascii="Times New Roman" w:hAnsi="Times New Roman"/>
          <w:b/>
          <w:sz w:val="28"/>
          <w:szCs w:val="28"/>
        </w:rPr>
      </w:pPr>
      <w:r w:rsidRPr="00347AB1">
        <w:rPr>
          <w:rFonts w:ascii="Times New Roman" w:hAnsi="Times New Roman"/>
          <w:sz w:val="28"/>
          <w:szCs w:val="28"/>
        </w:rPr>
        <w:t>перекаливать печи;</w:t>
      </w:r>
    </w:p>
    <w:p w:rsidR="00347AB1" w:rsidRPr="00347AB1" w:rsidRDefault="00347AB1" w:rsidP="00347AB1">
      <w:pPr>
        <w:pStyle w:val="21"/>
        <w:numPr>
          <w:ilvl w:val="0"/>
          <w:numId w:val="36"/>
        </w:numPr>
        <w:spacing w:after="0" w:line="240" w:lineRule="auto"/>
        <w:jc w:val="both"/>
        <w:rPr>
          <w:rFonts w:ascii="Times New Roman" w:hAnsi="Times New Roman"/>
          <w:b/>
          <w:sz w:val="28"/>
          <w:szCs w:val="28"/>
        </w:rPr>
      </w:pPr>
      <w:r w:rsidRPr="00347AB1">
        <w:rPr>
          <w:rFonts w:ascii="Times New Roman" w:hAnsi="Times New Roman"/>
          <w:sz w:val="28"/>
          <w:szCs w:val="28"/>
        </w:rPr>
        <w:t>устанавливать металлические печи кустарного изготовления «буржуйки). При установке печей заводского изготовления строго следуйте инструкциям изготов</w:t>
      </w:r>
      <w:r w:rsidRPr="00347AB1">
        <w:rPr>
          <w:rFonts w:ascii="Times New Roman" w:hAnsi="Times New Roman"/>
          <w:sz w:val="28"/>
          <w:szCs w:val="28"/>
        </w:rPr>
        <w:t>и</w:t>
      </w:r>
      <w:r w:rsidRPr="00347AB1">
        <w:rPr>
          <w:rFonts w:ascii="Times New Roman" w:hAnsi="Times New Roman"/>
          <w:sz w:val="28"/>
          <w:szCs w:val="28"/>
        </w:rPr>
        <w:t>теля.</w:t>
      </w:r>
    </w:p>
    <w:p w:rsidR="00347AB1" w:rsidRPr="00347AB1" w:rsidRDefault="00347AB1" w:rsidP="00347AB1">
      <w:pPr>
        <w:ind w:left="360"/>
        <w:jc w:val="both"/>
        <w:rPr>
          <w:sz w:val="28"/>
          <w:szCs w:val="28"/>
        </w:rPr>
      </w:pPr>
    </w:p>
    <w:p w:rsidR="00347AB1" w:rsidRPr="00347AB1" w:rsidRDefault="00347AB1" w:rsidP="00347AB1">
      <w:pPr>
        <w:ind w:firstLine="360"/>
        <w:jc w:val="both"/>
        <w:rPr>
          <w:rFonts w:ascii="Times New Roman" w:hAnsi="Times New Roman"/>
          <w:sz w:val="28"/>
          <w:szCs w:val="28"/>
        </w:rPr>
      </w:pPr>
      <w:r w:rsidRPr="00347AB1">
        <w:rPr>
          <w:rFonts w:ascii="Times New Roman" w:hAnsi="Times New Roman"/>
          <w:sz w:val="28"/>
          <w:szCs w:val="28"/>
        </w:rPr>
        <w:lastRenderedPageBreak/>
        <w:t>Также с наступлением холодов многие в квартирах включают электрические приб</w:t>
      </w:r>
      <w:r w:rsidRPr="00347AB1">
        <w:rPr>
          <w:rFonts w:ascii="Times New Roman" w:hAnsi="Times New Roman"/>
          <w:sz w:val="28"/>
          <w:szCs w:val="28"/>
        </w:rPr>
        <w:t>о</w:t>
      </w:r>
      <w:r w:rsidRPr="00347AB1">
        <w:rPr>
          <w:rFonts w:ascii="Times New Roman" w:hAnsi="Times New Roman"/>
          <w:sz w:val="28"/>
          <w:szCs w:val="28"/>
        </w:rPr>
        <w:t>ры, предназначенные для обогрева жилья. Чтобы избежать пожара, необходимо собл</w:t>
      </w:r>
      <w:r w:rsidRPr="00347AB1">
        <w:rPr>
          <w:rFonts w:ascii="Times New Roman" w:hAnsi="Times New Roman"/>
          <w:sz w:val="28"/>
          <w:szCs w:val="28"/>
        </w:rPr>
        <w:t>ю</w:t>
      </w:r>
      <w:r w:rsidRPr="00347AB1">
        <w:rPr>
          <w:rFonts w:ascii="Times New Roman" w:hAnsi="Times New Roman"/>
          <w:sz w:val="28"/>
          <w:szCs w:val="28"/>
        </w:rPr>
        <w:t>дать  правила пожарной безопасности:</w:t>
      </w:r>
    </w:p>
    <w:p w:rsidR="00347AB1" w:rsidRPr="00347AB1" w:rsidRDefault="00347AB1" w:rsidP="00347AB1">
      <w:pPr>
        <w:pStyle w:val="21"/>
        <w:ind w:left="440"/>
        <w:rPr>
          <w:rFonts w:ascii="Times New Roman" w:hAnsi="Times New Roman"/>
          <w:color w:val="FF0000"/>
          <w:sz w:val="28"/>
          <w:szCs w:val="28"/>
        </w:rPr>
      </w:pPr>
      <w:r w:rsidRPr="00347AB1">
        <w:rPr>
          <w:rFonts w:ascii="Times New Roman" w:hAnsi="Times New Roman"/>
          <w:color w:val="FF0000"/>
          <w:sz w:val="28"/>
          <w:szCs w:val="28"/>
        </w:rPr>
        <w:t>СЛЕДИТЕ ЗА СОСТОЯНИЕМ ЭЛЕКТРОПРОВОДКИ И ЭЛЕКТРОПРИБОРОВ:</w:t>
      </w:r>
    </w:p>
    <w:p w:rsidR="00347AB1" w:rsidRPr="00347AB1" w:rsidRDefault="00347AB1" w:rsidP="00347AB1">
      <w:pPr>
        <w:pStyle w:val="21"/>
        <w:numPr>
          <w:ilvl w:val="0"/>
          <w:numId w:val="35"/>
        </w:numPr>
        <w:tabs>
          <w:tab w:val="clear" w:pos="440"/>
          <w:tab w:val="num" w:pos="-270"/>
        </w:tabs>
        <w:spacing w:after="0" w:line="240" w:lineRule="auto"/>
        <w:jc w:val="both"/>
        <w:rPr>
          <w:rFonts w:ascii="Times New Roman" w:hAnsi="Times New Roman"/>
          <w:b/>
          <w:sz w:val="28"/>
          <w:szCs w:val="28"/>
        </w:rPr>
      </w:pPr>
      <w:r w:rsidRPr="00347AB1">
        <w:rPr>
          <w:rFonts w:ascii="Times New Roman" w:hAnsi="Times New Roman"/>
          <w:sz w:val="28"/>
          <w:szCs w:val="28"/>
        </w:rPr>
        <w:t>проверяйте состояние «пробок» (предохранителей), аппаратов защиты. Не допу</w:t>
      </w:r>
      <w:r w:rsidRPr="00347AB1">
        <w:rPr>
          <w:rFonts w:ascii="Times New Roman" w:hAnsi="Times New Roman"/>
          <w:sz w:val="28"/>
          <w:szCs w:val="28"/>
        </w:rPr>
        <w:t>с</w:t>
      </w:r>
      <w:r w:rsidRPr="00347AB1">
        <w:rPr>
          <w:rFonts w:ascii="Times New Roman" w:hAnsi="Times New Roman"/>
          <w:sz w:val="28"/>
          <w:szCs w:val="28"/>
        </w:rPr>
        <w:t>кайте перегрузок сети, включая электроприборы большей мощности, чем позволяет сечение проводов:</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используйте масляные обогреватели (мощностью не более 1.5 кВт), вместо калор</w:t>
      </w:r>
      <w:r w:rsidRPr="00347AB1">
        <w:rPr>
          <w:rFonts w:ascii="Times New Roman" w:hAnsi="Times New Roman"/>
          <w:sz w:val="28"/>
          <w:szCs w:val="28"/>
        </w:rPr>
        <w:t>и</w:t>
      </w:r>
      <w:r w:rsidRPr="00347AB1">
        <w:rPr>
          <w:rFonts w:ascii="Times New Roman" w:hAnsi="Times New Roman"/>
          <w:sz w:val="28"/>
          <w:szCs w:val="28"/>
        </w:rPr>
        <w:t>феров с оголенными спиралями, не пользуйтесь самодельными (кустарными) эле</w:t>
      </w:r>
      <w:r w:rsidRPr="00347AB1">
        <w:rPr>
          <w:rFonts w:ascii="Times New Roman" w:hAnsi="Times New Roman"/>
          <w:sz w:val="28"/>
          <w:szCs w:val="28"/>
        </w:rPr>
        <w:t>к</w:t>
      </w:r>
      <w:r w:rsidRPr="00347AB1">
        <w:rPr>
          <w:rFonts w:ascii="Times New Roman" w:hAnsi="Times New Roman"/>
          <w:sz w:val="28"/>
          <w:szCs w:val="28"/>
        </w:rPr>
        <w:t>тронагревательными приборами;</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не допускайте «скрутки» электропроводов, особенно выполненные из разных м</w:t>
      </w:r>
      <w:r w:rsidRPr="00347AB1">
        <w:rPr>
          <w:rFonts w:ascii="Times New Roman" w:hAnsi="Times New Roman"/>
          <w:sz w:val="28"/>
          <w:szCs w:val="28"/>
        </w:rPr>
        <w:t>е</w:t>
      </w:r>
      <w:r w:rsidRPr="00347AB1">
        <w:rPr>
          <w:rFonts w:ascii="Times New Roman" w:hAnsi="Times New Roman"/>
          <w:sz w:val="28"/>
          <w:szCs w:val="28"/>
        </w:rPr>
        <w:t>таллов (медь - алюминий). Не эксплуатируйте временные электропроводки;</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не допускайте прокладку проводов в одинарной изоляции по горючему основанию, не закрывайте электропроводку обоями, коврами;</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не устанавливайте светильники, обогреватели вблизи от сгораемых материалов;</w:t>
      </w:r>
    </w:p>
    <w:p w:rsidR="00347AB1" w:rsidRPr="00347AB1" w:rsidRDefault="00347AB1" w:rsidP="00347AB1">
      <w:pPr>
        <w:pStyle w:val="21"/>
        <w:numPr>
          <w:ilvl w:val="0"/>
          <w:numId w:val="35"/>
        </w:numPr>
        <w:spacing w:after="0" w:line="240" w:lineRule="auto"/>
        <w:jc w:val="both"/>
        <w:rPr>
          <w:rFonts w:ascii="Times New Roman" w:hAnsi="Times New Roman"/>
          <w:b/>
          <w:sz w:val="28"/>
          <w:szCs w:val="28"/>
        </w:rPr>
      </w:pPr>
      <w:r w:rsidRPr="00347AB1">
        <w:rPr>
          <w:rFonts w:ascii="Times New Roman" w:hAnsi="Times New Roman"/>
          <w:sz w:val="28"/>
          <w:szCs w:val="28"/>
        </w:rPr>
        <w:t>не включайте в 1 розетку через тройник несколько электроприборов большой мо</w:t>
      </w:r>
      <w:r w:rsidRPr="00347AB1">
        <w:rPr>
          <w:rFonts w:ascii="Times New Roman" w:hAnsi="Times New Roman"/>
          <w:sz w:val="28"/>
          <w:szCs w:val="28"/>
        </w:rPr>
        <w:t>щ</w:t>
      </w:r>
      <w:r w:rsidRPr="00347AB1">
        <w:rPr>
          <w:rFonts w:ascii="Times New Roman" w:hAnsi="Times New Roman"/>
          <w:sz w:val="28"/>
          <w:szCs w:val="28"/>
        </w:rPr>
        <w:t>ности;</w:t>
      </w:r>
    </w:p>
    <w:p w:rsidR="00347AB1" w:rsidRPr="00347AB1" w:rsidRDefault="00347AB1" w:rsidP="00347AB1">
      <w:pPr>
        <w:ind w:left="420"/>
        <w:jc w:val="both"/>
        <w:rPr>
          <w:rFonts w:ascii="Times New Roman" w:hAnsi="Times New Roman"/>
          <w:b/>
          <w:sz w:val="28"/>
          <w:szCs w:val="28"/>
        </w:rPr>
      </w:pPr>
      <w:r w:rsidRPr="00347AB1">
        <w:rPr>
          <w:rFonts w:ascii="Times New Roman" w:hAnsi="Times New Roman"/>
          <w:b/>
          <w:sz w:val="28"/>
          <w:szCs w:val="28"/>
        </w:rPr>
        <w:t>Запрещается:</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а) эксплуатировать электропровода и кабели с видимыми нарушениями изоляции;</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 xml:space="preserve">б) пользоваться розетками, рубильниками, другими </w:t>
      </w:r>
      <w:proofErr w:type="spellStart"/>
      <w:r w:rsidRPr="00347AB1">
        <w:rPr>
          <w:rFonts w:ascii="Times New Roman" w:hAnsi="Times New Roman"/>
          <w:sz w:val="28"/>
          <w:szCs w:val="28"/>
        </w:rPr>
        <w:t>электроустановочными</w:t>
      </w:r>
      <w:proofErr w:type="spellEnd"/>
      <w:r w:rsidRPr="00347AB1">
        <w:rPr>
          <w:rFonts w:ascii="Times New Roman" w:hAnsi="Times New Roman"/>
          <w:sz w:val="28"/>
          <w:szCs w:val="28"/>
        </w:rPr>
        <w:t xml:space="preserve"> издел</w:t>
      </w:r>
      <w:r w:rsidRPr="00347AB1">
        <w:rPr>
          <w:rFonts w:ascii="Times New Roman" w:hAnsi="Times New Roman"/>
          <w:sz w:val="28"/>
          <w:szCs w:val="28"/>
        </w:rPr>
        <w:t>и</w:t>
      </w:r>
      <w:r w:rsidRPr="00347AB1">
        <w:rPr>
          <w:rFonts w:ascii="Times New Roman" w:hAnsi="Times New Roman"/>
          <w:sz w:val="28"/>
          <w:szCs w:val="28"/>
        </w:rPr>
        <w:t>ями с повреждениями;</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47AB1">
        <w:rPr>
          <w:rFonts w:ascii="Times New Roman" w:hAnsi="Times New Roman"/>
          <w:sz w:val="28"/>
          <w:szCs w:val="28"/>
        </w:rPr>
        <w:t>рассе</w:t>
      </w:r>
      <w:r w:rsidRPr="00347AB1">
        <w:rPr>
          <w:rFonts w:ascii="Times New Roman" w:hAnsi="Times New Roman"/>
          <w:sz w:val="28"/>
          <w:szCs w:val="28"/>
        </w:rPr>
        <w:t>и</w:t>
      </w:r>
      <w:r w:rsidRPr="00347AB1">
        <w:rPr>
          <w:rFonts w:ascii="Times New Roman" w:hAnsi="Times New Roman"/>
          <w:sz w:val="28"/>
          <w:szCs w:val="28"/>
        </w:rPr>
        <w:t>вателями</w:t>
      </w:r>
      <w:proofErr w:type="spellEnd"/>
      <w:r w:rsidRPr="00347AB1">
        <w:rPr>
          <w:rFonts w:ascii="Times New Roman" w:hAnsi="Times New Roman"/>
          <w:sz w:val="28"/>
          <w:szCs w:val="28"/>
        </w:rPr>
        <w:t>), предусмотренными конструкцией светильника;</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w:t>
      </w:r>
      <w:r w:rsidRPr="00347AB1">
        <w:rPr>
          <w:rFonts w:ascii="Times New Roman" w:hAnsi="Times New Roman"/>
          <w:sz w:val="28"/>
          <w:szCs w:val="28"/>
        </w:rPr>
        <w:t>н</w:t>
      </w:r>
      <w:r w:rsidRPr="00347AB1">
        <w:rPr>
          <w:rFonts w:ascii="Times New Roman" w:hAnsi="Times New Roman"/>
          <w:sz w:val="28"/>
          <w:szCs w:val="28"/>
        </w:rPr>
        <w:t xml:space="preserve">струкцией; </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д) применять нестандартные (самодельные) электронагревательные приборы;</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е) оставлять без присмотра включенными в электрическую сеть электронагрев</w:t>
      </w:r>
      <w:r w:rsidRPr="00347AB1">
        <w:rPr>
          <w:rFonts w:ascii="Times New Roman" w:hAnsi="Times New Roman"/>
          <w:sz w:val="28"/>
          <w:szCs w:val="28"/>
        </w:rPr>
        <w:t>а</w:t>
      </w:r>
      <w:r w:rsidRPr="00347AB1">
        <w:rPr>
          <w:rFonts w:ascii="Times New Roman" w:hAnsi="Times New Roman"/>
          <w:sz w:val="28"/>
          <w:szCs w:val="28"/>
        </w:rPr>
        <w:t>тельные приборы, а также другие бытовые электроприборы, в том числе находящи</w:t>
      </w:r>
      <w:r w:rsidRPr="00347AB1">
        <w:rPr>
          <w:rFonts w:ascii="Times New Roman" w:hAnsi="Times New Roman"/>
          <w:sz w:val="28"/>
          <w:szCs w:val="28"/>
        </w:rPr>
        <w:t>е</w:t>
      </w:r>
      <w:r w:rsidRPr="00347AB1">
        <w:rPr>
          <w:rFonts w:ascii="Times New Roman" w:hAnsi="Times New Roman"/>
          <w:sz w:val="28"/>
          <w:szCs w:val="28"/>
        </w:rPr>
        <w:t>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 xml:space="preserve">ж) размещать (складировать) в </w:t>
      </w:r>
      <w:proofErr w:type="spellStart"/>
      <w:r w:rsidRPr="00347AB1">
        <w:rPr>
          <w:rFonts w:ascii="Times New Roman" w:hAnsi="Times New Roman"/>
          <w:sz w:val="28"/>
          <w:szCs w:val="28"/>
        </w:rPr>
        <w:t>электрощитовых</w:t>
      </w:r>
      <w:proofErr w:type="spellEnd"/>
      <w:r w:rsidRPr="00347AB1">
        <w:rPr>
          <w:rFonts w:ascii="Times New Roman" w:hAnsi="Times New Roman"/>
          <w:sz w:val="28"/>
          <w:szCs w:val="28"/>
        </w:rPr>
        <w:t xml:space="preserve"> (у электрощитов), у электродвиг</w:t>
      </w:r>
      <w:r w:rsidRPr="00347AB1">
        <w:rPr>
          <w:rFonts w:ascii="Times New Roman" w:hAnsi="Times New Roman"/>
          <w:sz w:val="28"/>
          <w:szCs w:val="28"/>
        </w:rPr>
        <w:t>а</w:t>
      </w:r>
      <w:r w:rsidRPr="00347AB1">
        <w:rPr>
          <w:rFonts w:ascii="Times New Roman" w:hAnsi="Times New Roman"/>
          <w:sz w:val="28"/>
          <w:szCs w:val="28"/>
        </w:rPr>
        <w:t>телей и пусковой аппаратуры горючие (в том числе легковоспламеняющиеся) вещ</w:t>
      </w:r>
      <w:r w:rsidRPr="00347AB1">
        <w:rPr>
          <w:rFonts w:ascii="Times New Roman" w:hAnsi="Times New Roman"/>
          <w:sz w:val="28"/>
          <w:szCs w:val="28"/>
        </w:rPr>
        <w:t>е</w:t>
      </w:r>
      <w:r w:rsidRPr="00347AB1">
        <w:rPr>
          <w:rFonts w:ascii="Times New Roman" w:hAnsi="Times New Roman"/>
          <w:sz w:val="28"/>
          <w:szCs w:val="28"/>
        </w:rPr>
        <w:t>ства и материалы;</w:t>
      </w:r>
    </w:p>
    <w:p w:rsidR="00347AB1" w:rsidRPr="00347AB1" w:rsidRDefault="00347AB1" w:rsidP="00347AB1">
      <w:pPr>
        <w:numPr>
          <w:ilvl w:val="0"/>
          <w:numId w:val="35"/>
        </w:numPr>
        <w:spacing w:after="0" w:line="240" w:lineRule="auto"/>
        <w:jc w:val="both"/>
        <w:rPr>
          <w:rFonts w:ascii="Times New Roman" w:hAnsi="Times New Roman"/>
          <w:sz w:val="28"/>
          <w:szCs w:val="28"/>
        </w:rPr>
      </w:pPr>
      <w:r w:rsidRPr="00347AB1">
        <w:rPr>
          <w:rFonts w:ascii="Times New Roman" w:hAnsi="Times New Roman"/>
          <w:sz w:val="28"/>
          <w:szCs w:val="28"/>
        </w:rPr>
        <w:t>з) использовать временную электропроводку, а также удлинители для питания эле</w:t>
      </w:r>
      <w:r w:rsidRPr="00347AB1">
        <w:rPr>
          <w:rFonts w:ascii="Times New Roman" w:hAnsi="Times New Roman"/>
          <w:sz w:val="28"/>
          <w:szCs w:val="28"/>
        </w:rPr>
        <w:t>к</w:t>
      </w:r>
      <w:r w:rsidRPr="00347AB1">
        <w:rPr>
          <w:rFonts w:ascii="Times New Roman" w:hAnsi="Times New Roman"/>
          <w:sz w:val="28"/>
          <w:szCs w:val="28"/>
        </w:rPr>
        <w:t>троприборов, не предназначенных для проведения аварийных и других временных работ.</w:t>
      </w:r>
    </w:p>
    <w:p w:rsidR="00347AB1" w:rsidRPr="00347AB1" w:rsidRDefault="00347AB1" w:rsidP="00347AB1">
      <w:pPr>
        <w:pStyle w:val="21"/>
        <w:ind w:firstLine="420"/>
        <w:rPr>
          <w:rFonts w:ascii="Times New Roman" w:hAnsi="Times New Roman"/>
          <w:b/>
          <w:sz w:val="28"/>
          <w:szCs w:val="28"/>
        </w:rPr>
      </w:pPr>
    </w:p>
    <w:p w:rsidR="00347AB1" w:rsidRPr="00347AB1" w:rsidRDefault="00347AB1" w:rsidP="00347AB1">
      <w:pPr>
        <w:pStyle w:val="21"/>
        <w:ind w:firstLine="420"/>
        <w:jc w:val="center"/>
        <w:rPr>
          <w:rFonts w:ascii="Times New Roman" w:hAnsi="Times New Roman"/>
          <w:b/>
          <w:color w:val="FF0000"/>
          <w:sz w:val="28"/>
          <w:szCs w:val="28"/>
        </w:rPr>
      </w:pPr>
      <w:r w:rsidRPr="00347AB1">
        <w:rPr>
          <w:rFonts w:ascii="Times New Roman" w:hAnsi="Times New Roman"/>
          <w:b/>
          <w:color w:val="FF0000"/>
          <w:sz w:val="28"/>
          <w:szCs w:val="28"/>
        </w:rPr>
        <w:t xml:space="preserve">Постарайтесь оградить себя и свой дом от огня. </w:t>
      </w:r>
    </w:p>
    <w:p w:rsidR="00347AB1" w:rsidRPr="00347AB1" w:rsidRDefault="00347AB1" w:rsidP="00347AB1">
      <w:pPr>
        <w:pStyle w:val="21"/>
        <w:ind w:firstLine="420"/>
        <w:jc w:val="center"/>
        <w:rPr>
          <w:rFonts w:ascii="Times New Roman" w:hAnsi="Times New Roman"/>
          <w:b/>
          <w:color w:val="FF0000"/>
          <w:sz w:val="28"/>
          <w:szCs w:val="28"/>
        </w:rPr>
      </w:pPr>
      <w:r w:rsidRPr="00347AB1">
        <w:rPr>
          <w:rFonts w:ascii="Times New Roman" w:hAnsi="Times New Roman"/>
          <w:b/>
          <w:color w:val="FF0000"/>
          <w:sz w:val="28"/>
          <w:szCs w:val="28"/>
        </w:rPr>
        <w:lastRenderedPageBreak/>
        <w:t>Выполняйте вышеуказанные меры безопасности.</w:t>
      </w: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667518" w:rsidRPr="00BE3247" w:rsidRDefault="004E4D11" w:rsidP="00667518">
      <w:pPr>
        <w:spacing w:after="0"/>
        <w:ind w:left="-451"/>
        <w:jc w:val="right"/>
        <w:rPr>
          <w:rFonts w:ascii="Times New Roman" w:hAnsi="Times New Roman"/>
          <w:b/>
          <w:i/>
          <w:sz w:val="28"/>
          <w:szCs w:val="28"/>
        </w:rPr>
      </w:pPr>
      <w:r>
        <w:rPr>
          <w:rFonts w:ascii="Times New Roman" w:hAnsi="Times New Roman"/>
          <w:b/>
          <w:i/>
          <w:sz w:val="28"/>
          <w:szCs w:val="28"/>
        </w:rPr>
        <w:t>Начальник</w:t>
      </w:r>
      <w:r w:rsidR="00667518" w:rsidRPr="00BE3247">
        <w:rPr>
          <w:rFonts w:ascii="Times New Roman" w:hAnsi="Times New Roman"/>
          <w:b/>
          <w:i/>
          <w:sz w:val="28"/>
          <w:szCs w:val="28"/>
        </w:rPr>
        <w:t xml:space="preserve"> ОНД и </w:t>
      </w:r>
      <w:proofErr w:type="gramStart"/>
      <w:r w:rsidR="00667518" w:rsidRPr="00BE3247">
        <w:rPr>
          <w:rFonts w:ascii="Times New Roman" w:hAnsi="Times New Roman"/>
          <w:b/>
          <w:i/>
          <w:sz w:val="28"/>
          <w:szCs w:val="28"/>
        </w:rPr>
        <w:t>ПР</w:t>
      </w:r>
      <w:proofErr w:type="gramEnd"/>
      <w:r w:rsidR="00667518" w:rsidRPr="00BE3247">
        <w:rPr>
          <w:rFonts w:ascii="Times New Roman" w:hAnsi="Times New Roman"/>
          <w:b/>
          <w:i/>
          <w:sz w:val="28"/>
          <w:szCs w:val="28"/>
        </w:rPr>
        <w:t xml:space="preserve"> по Туруханскому району</w:t>
      </w:r>
    </w:p>
    <w:p w:rsidR="00667518" w:rsidRPr="00BE3247" w:rsidRDefault="00667518" w:rsidP="00667518">
      <w:pPr>
        <w:spacing w:after="0"/>
        <w:jc w:val="right"/>
        <w:rPr>
          <w:rFonts w:ascii="Times New Roman" w:hAnsi="Times New Roman"/>
          <w:b/>
          <w:i/>
          <w:sz w:val="28"/>
          <w:szCs w:val="28"/>
        </w:rPr>
      </w:pPr>
      <w:r w:rsidRPr="00BE3247">
        <w:rPr>
          <w:rFonts w:ascii="Times New Roman" w:hAnsi="Times New Roman"/>
          <w:b/>
          <w:i/>
          <w:sz w:val="28"/>
          <w:szCs w:val="28"/>
        </w:rPr>
        <w:t xml:space="preserve">УНД и </w:t>
      </w:r>
      <w:proofErr w:type="gramStart"/>
      <w:r w:rsidRPr="00BE3247">
        <w:rPr>
          <w:rFonts w:ascii="Times New Roman" w:hAnsi="Times New Roman"/>
          <w:b/>
          <w:i/>
          <w:sz w:val="28"/>
          <w:szCs w:val="28"/>
        </w:rPr>
        <w:t>ПР</w:t>
      </w:r>
      <w:proofErr w:type="gramEnd"/>
      <w:r w:rsidRPr="00BE3247">
        <w:rPr>
          <w:rFonts w:ascii="Times New Roman" w:hAnsi="Times New Roman"/>
          <w:b/>
          <w:i/>
          <w:sz w:val="28"/>
          <w:szCs w:val="28"/>
        </w:rPr>
        <w:t xml:space="preserve"> Главного управления МЧС России по Красноярскому краю</w:t>
      </w:r>
    </w:p>
    <w:p w:rsidR="00667518" w:rsidRPr="00BE3247" w:rsidRDefault="004E4D11" w:rsidP="00667518">
      <w:pPr>
        <w:spacing w:after="0"/>
        <w:ind w:left="-451"/>
        <w:jc w:val="right"/>
        <w:rPr>
          <w:rFonts w:ascii="Times New Roman" w:hAnsi="Times New Roman"/>
          <w:b/>
          <w:i/>
          <w:sz w:val="28"/>
          <w:szCs w:val="28"/>
        </w:rPr>
      </w:pPr>
      <w:r>
        <w:rPr>
          <w:rFonts w:ascii="Times New Roman" w:hAnsi="Times New Roman"/>
          <w:b/>
          <w:i/>
          <w:sz w:val="28"/>
          <w:szCs w:val="28"/>
        </w:rPr>
        <w:t>подполковник</w:t>
      </w:r>
      <w:r w:rsidR="00667518" w:rsidRPr="00BE3247">
        <w:rPr>
          <w:rFonts w:ascii="Times New Roman" w:hAnsi="Times New Roman"/>
          <w:b/>
          <w:i/>
          <w:sz w:val="28"/>
          <w:szCs w:val="28"/>
        </w:rPr>
        <w:t xml:space="preserve"> внутренней службы                                                                                                                                                   </w:t>
      </w:r>
      <w:r w:rsidR="00FB5468">
        <w:rPr>
          <w:rFonts w:ascii="Times New Roman" w:hAnsi="Times New Roman"/>
          <w:b/>
          <w:i/>
          <w:sz w:val="28"/>
          <w:szCs w:val="28"/>
        </w:rPr>
        <w:t xml:space="preserve">М.Н. </w:t>
      </w:r>
      <w:proofErr w:type="spellStart"/>
      <w:r>
        <w:rPr>
          <w:rFonts w:ascii="Times New Roman" w:hAnsi="Times New Roman"/>
          <w:b/>
          <w:i/>
          <w:sz w:val="28"/>
          <w:szCs w:val="28"/>
        </w:rPr>
        <w:t>Руш</w:t>
      </w:r>
      <w:proofErr w:type="spellEnd"/>
      <w:r>
        <w:rPr>
          <w:rFonts w:ascii="Times New Roman" w:hAnsi="Times New Roman"/>
          <w:b/>
          <w:i/>
          <w:sz w:val="28"/>
          <w:szCs w:val="28"/>
        </w:rPr>
        <w:t xml:space="preserve"> </w:t>
      </w:r>
    </w:p>
    <w:p w:rsidR="00FE758E" w:rsidRDefault="00FE758E"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A86779" w:rsidRDefault="00A86779" w:rsidP="00FE758E">
      <w:pPr>
        <w:spacing w:after="0" w:line="240" w:lineRule="auto"/>
        <w:ind w:right="-56"/>
        <w:jc w:val="both"/>
        <w:rPr>
          <w:rFonts w:ascii="Times New Roman" w:hAnsi="Times New Roman"/>
          <w:b/>
          <w:sz w:val="28"/>
          <w:szCs w:val="28"/>
        </w:rPr>
      </w:pPr>
    </w:p>
    <w:p w:rsidR="00FE758E" w:rsidRPr="00B022A6" w:rsidRDefault="00B022A6" w:rsidP="00B022A6">
      <w:pPr>
        <w:spacing w:after="0" w:line="240" w:lineRule="auto"/>
        <w:ind w:right="-56"/>
        <w:jc w:val="center"/>
        <w:rPr>
          <w:rFonts w:ascii="Times New Roman" w:hAnsi="Times New Roman"/>
          <w:b/>
          <w:color w:val="FF0000"/>
          <w:sz w:val="28"/>
          <w:szCs w:val="28"/>
        </w:rPr>
      </w:pPr>
      <w:r w:rsidRPr="00B022A6">
        <w:rPr>
          <w:rFonts w:ascii="Times New Roman" w:hAnsi="Times New Roman"/>
          <w:b/>
          <w:color w:val="FF0000"/>
          <w:sz w:val="28"/>
          <w:szCs w:val="28"/>
        </w:rPr>
        <w:t>ИЗМЕНЕНИЯ, ВНЕСЕННЫЕ В ОТДЕЛЬНЫЕ ЗАКОНОДАТЕЛЬНЫЕ АКТЫ РОССИЙСКОЙ ФЕДЕРАЦИИ</w:t>
      </w: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826624" w:rsidRPr="00B022A6" w:rsidRDefault="00B022A6" w:rsidP="00B022A6">
      <w:pPr>
        <w:pStyle w:val="a9"/>
        <w:numPr>
          <w:ilvl w:val="0"/>
          <w:numId w:val="38"/>
        </w:numPr>
        <w:spacing w:after="0" w:line="240" w:lineRule="auto"/>
        <w:ind w:right="-56"/>
        <w:jc w:val="both"/>
        <w:rPr>
          <w:rFonts w:ascii="Times New Roman" w:hAnsi="Times New Roman"/>
          <w:b/>
          <w:sz w:val="28"/>
          <w:szCs w:val="28"/>
        </w:rPr>
      </w:pPr>
      <w:r w:rsidRPr="00B022A6">
        <w:rPr>
          <w:rFonts w:ascii="Times New Roman" w:hAnsi="Times New Roman"/>
          <w:color w:val="000000"/>
          <w:sz w:val="28"/>
          <w:szCs w:val="28"/>
        </w:rPr>
        <w:t>С</w:t>
      </w:r>
      <w:r w:rsidR="00826624" w:rsidRPr="00B022A6">
        <w:rPr>
          <w:rFonts w:ascii="Times New Roman" w:hAnsi="Times New Roman"/>
          <w:color w:val="000000"/>
          <w:sz w:val="28"/>
          <w:szCs w:val="28"/>
        </w:rPr>
        <w:t xml:space="preserve"> 01.03.2025 вступит в силу ст. 1 Федерального закона от</w:t>
      </w:r>
      <w:r w:rsidRPr="00B022A6">
        <w:rPr>
          <w:rFonts w:ascii="Times New Roman" w:hAnsi="Times New Roman"/>
          <w:color w:val="000000"/>
          <w:sz w:val="28"/>
          <w:szCs w:val="28"/>
        </w:rPr>
        <w:t xml:space="preserve"> 24.09.2022 </w:t>
      </w:r>
      <w:r w:rsidR="00826624" w:rsidRPr="00B022A6">
        <w:rPr>
          <w:rFonts w:ascii="Times New Roman" w:hAnsi="Times New Roman"/>
          <w:color w:val="000000"/>
          <w:sz w:val="28"/>
          <w:szCs w:val="28"/>
        </w:rPr>
        <w:t>№ 370-ФЗ «О внесении изменений в отдельные законодательные акты Российской Федерации», которая вносит изменения в ст. 24, 37 Федерального закона от 21.12.1994 № 69-ФЗ «О пожарной безопасности».</w:t>
      </w:r>
    </w:p>
    <w:p w:rsidR="00FE758E" w:rsidRDefault="00826624" w:rsidP="00E90BE4">
      <w:pPr>
        <w:spacing w:after="0" w:line="240" w:lineRule="auto"/>
        <w:ind w:left="708" w:right="-56"/>
        <w:jc w:val="both"/>
        <w:rPr>
          <w:rFonts w:ascii="Times New Roman" w:hAnsi="Times New Roman"/>
          <w:color w:val="000000"/>
          <w:sz w:val="28"/>
          <w:szCs w:val="28"/>
        </w:rPr>
      </w:pPr>
      <w:r w:rsidRPr="00B022A6">
        <w:rPr>
          <w:rFonts w:ascii="Times New Roman" w:hAnsi="Times New Roman"/>
          <w:color w:val="000000"/>
          <w:sz w:val="28"/>
          <w:szCs w:val="28"/>
        </w:rPr>
        <w:t>В соответствии с указанными изменениями работники и лица, привлекаемые к осуществлению видов деятельности в области пожарной безопасности, должны будут соответствовать квалификационным требованиям, указанным в квалифик</w:t>
      </w:r>
      <w:r w:rsidRPr="00B022A6">
        <w:rPr>
          <w:rFonts w:ascii="Times New Roman" w:hAnsi="Times New Roman"/>
          <w:color w:val="000000"/>
          <w:sz w:val="28"/>
          <w:szCs w:val="28"/>
        </w:rPr>
        <w:t>а</w:t>
      </w:r>
      <w:r w:rsidRPr="00B022A6">
        <w:rPr>
          <w:rFonts w:ascii="Times New Roman" w:hAnsi="Times New Roman"/>
          <w:color w:val="000000"/>
          <w:sz w:val="28"/>
          <w:szCs w:val="28"/>
        </w:rPr>
        <w:t>ционных справочниках, утверждаемых в порядке, устанавливаемом Правител</w:t>
      </w:r>
      <w:r w:rsidRPr="00B022A6">
        <w:rPr>
          <w:rFonts w:ascii="Times New Roman" w:hAnsi="Times New Roman"/>
          <w:color w:val="000000"/>
          <w:sz w:val="28"/>
          <w:szCs w:val="28"/>
        </w:rPr>
        <w:t>ь</w:t>
      </w:r>
      <w:r w:rsidRPr="00B022A6">
        <w:rPr>
          <w:rFonts w:ascii="Times New Roman" w:hAnsi="Times New Roman"/>
          <w:color w:val="000000"/>
          <w:sz w:val="28"/>
          <w:szCs w:val="28"/>
        </w:rPr>
        <w:t xml:space="preserve">ством Российской Федерации (далее — квалификационные справочники), и (или) профессиональным стандартам. </w:t>
      </w:r>
      <w:proofErr w:type="gramStart"/>
      <w:r w:rsidRPr="00B022A6">
        <w:rPr>
          <w:rFonts w:ascii="Times New Roman" w:hAnsi="Times New Roman"/>
          <w:color w:val="000000"/>
          <w:sz w:val="28"/>
          <w:szCs w:val="28"/>
        </w:rPr>
        <w:t>Кроме того, лицо, ответственное за эксплуатацию здания или сооружения, будет обязано назначить ответственное за обеспечение пожарной безопасности таких здания или сооружения лицо, соответствующее кв</w:t>
      </w:r>
      <w:r w:rsidRPr="00B022A6">
        <w:rPr>
          <w:rFonts w:ascii="Times New Roman" w:hAnsi="Times New Roman"/>
          <w:color w:val="000000"/>
          <w:sz w:val="28"/>
          <w:szCs w:val="28"/>
        </w:rPr>
        <w:t>а</w:t>
      </w:r>
      <w:r w:rsidRPr="00B022A6">
        <w:rPr>
          <w:rFonts w:ascii="Times New Roman" w:hAnsi="Times New Roman"/>
          <w:color w:val="000000"/>
          <w:sz w:val="28"/>
          <w:szCs w:val="28"/>
        </w:rPr>
        <w:t>лификационным требованиям, указанным в квалификационных справочниках, и (или) профессиональным стандартам.</w:t>
      </w:r>
      <w:proofErr w:type="gramEnd"/>
    </w:p>
    <w:p w:rsidR="00A86779" w:rsidRDefault="00A86779" w:rsidP="00E90BE4">
      <w:pPr>
        <w:spacing w:after="0" w:line="240" w:lineRule="auto"/>
        <w:ind w:left="708" w:right="-56"/>
        <w:jc w:val="both"/>
        <w:rPr>
          <w:rFonts w:ascii="Times New Roman" w:hAnsi="Times New Roman"/>
          <w:color w:val="000000"/>
          <w:sz w:val="28"/>
          <w:szCs w:val="28"/>
        </w:rPr>
      </w:pPr>
    </w:p>
    <w:p w:rsidR="00B022A6" w:rsidRPr="00A86779" w:rsidRDefault="00B022A6" w:rsidP="00A86779">
      <w:pPr>
        <w:pStyle w:val="a9"/>
        <w:numPr>
          <w:ilvl w:val="0"/>
          <w:numId w:val="38"/>
        </w:numPr>
        <w:spacing w:after="0" w:line="240" w:lineRule="auto"/>
        <w:ind w:right="-56"/>
        <w:jc w:val="both"/>
        <w:rPr>
          <w:rFonts w:ascii="Times New Roman" w:hAnsi="Times New Roman"/>
          <w:b/>
          <w:sz w:val="28"/>
          <w:szCs w:val="28"/>
        </w:rPr>
      </w:pPr>
      <w:r w:rsidRPr="00E90BE4">
        <w:rPr>
          <w:rFonts w:ascii="Times New Roman" w:hAnsi="Times New Roman"/>
          <w:color w:val="000000"/>
          <w:sz w:val="28"/>
          <w:szCs w:val="28"/>
        </w:rPr>
        <w:t>В рамках национальной программы «Цифровая экономика Российской Федер</w:t>
      </w:r>
      <w:r w:rsidRPr="00E90BE4">
        <w:rPr>
          <w:rFonts w:ascii="Times New Roman" w:hAnsi="Times New Roman"/>
          <w:color w:val="000000"/>
          <w:sz w:val="28"/>
          <w:szCs w:val="28"/>
        </w:rPr>
        <w:t>а</w:t>
      </w:r>
      <w:r w:rsidRPr="00E90BE4">
        <w:rPr>
          <w:rFonts w:ascii="Times New Roman" w:hAnsi="Times New Roman"/>
          <w:color w:val="000000"/>
          <w:sz w:val="28"/>
          <w:szCs w:val="28"/>
        </w:rPr>
        <w:t>ции» предоставление государственных услуг в сфере пожарной безопасности,</w:t>
      </w:r>
      <w:r w:rsidRPr="00E90BE4">
        <w:rPr>
          <w:rFonts w:ascii="Times New Roman" w:hAnsi="Times New Roman"/>
          <w:sz w:val="28"/>
          <w:szCs w:val="28"/>
        </w:rPr>
        <w:t xml:space="preserve">  а </w:t>
      </w:r>
      <w:r w:rsidRPr="00E90BE4">
        <w:rPr>
          <w:rFonts w:ascii="Times New Roman" w:hAnsi="Times New Roman"/>
          <w:sz w:val="28"/>
          <w:szCs w:val="28"/>
        </w:rPr>
        <w:lastRenderedPageBreak/>
        <w:t xml:space="preserve">именно: </w:t>
      </w:r>
      <w:r w:rsidRPr="00E90BE4">
        <w:rPr>
          <w:rFonts w:ascii="Times New Roman" w:hAnsi="Times New Roman"/>
          <w:color w:val="000000"/>
          <w:sz w:val="28"/>
          <w:szCs w:val="28"/>
        </w:rPr>
        <w:t>подач</w:t>
      </w:r>
      <w:r w:rsidRPr="00E90BE4">
        <w:rPr>
          <w:rFonts w:ascii="Times New Roman" w:hAnsi="Times New Roman"/>
          <w:sz w:val="28"/>
          <w:szCs w:val="28"/>
        </w:rPr>
        <w:t>а</w:t>
      </w:r>
      <w:r w:rsidRPr="00E90BE4">
        <w:rPr>
          <w:rFonts w:ascii="Times New Roman" w:hAnsi="Times New Roman"/>
          <w:color w:val="000000"/>
          <w:sz w:val="28"/>
          <w:szCs w:val="28"/>
        </w:rPr>
        <w:t xml:space="preserve"> заявлений по приему копий заключений о независимой оценке пожарного риска и по регистрации деклараций пожарной безопасности </w:t>
      </w:r>
      <w:r w:rsidRPr="00E90BE4">
        <w:rPr>
          <w:rFonts w:ascii="Times New Roman" w:hAnsi="Times New Roman"/>
          <w:sz w:val="28"/>
          <w:szCs w:val="28"/>
        </w:rPr>
        <w:t xml:space="preserve">возможна </w:t>
      </w:r>
      <w:r w:rsidRPr="00E90BE4">
        <w:rPr>
          <w:rFonts w:ascii="Times New Roman" w:hAnsi="Times New Roman"/>
          <w:color w:val="000000"/>
          <w:sz w:val="28"/>
          <w:szCs w:val="28"/>
        </w:rPr>
        <w:t xml:space="preserve">в </w:t>
      </w:r>
      <w:r w:rsidRPr="00A86779">
        <w:rPr>
          <w:rFonts w:ascii="Times New Roman" w:hAnsi="Times New Roman"/>
          <w:sz w:val="28"/>
          <w:szCs w:val="28"/>
        </w:rPr>
        <w:t>электронном виде через Единый портал государственных и муниципальных услуг.</w:t>
      </w:r>
    </w:p>
    <w:p w:rsidR="00A86779" w:rsidRPr="00A86779" w:rsidRDefault="00A86779" w:rsidP="00A86779">
      <w:pPr>
        <w:spacing w:after="0" w:line="240" w:lineRule="auto"/>
        <w:ind w:right="-56"/>
        <w:jc w:val="both"/>
        <w:rPr>
          <w:rFonts w:ascii="Times New Roman" w:hAnsi="Times New Roman"/>
          <w:b/>
          <w:sz w:val="28"/>
          <w:szCs w:val="28"/>
        </w:rPr>
      </w:pPr>
    </w:p>
    <w:p w:rsidR="00B022A6" w:rsidRPr="00A86779" w:rsidRDefault="00B022A6" w:rsidP="00A86779">
      <w:pPr>
        <w:pStyle w:val="a9"/>
        <w:numPr>
          <w:ilvl w:val="0"/>
          <w:numId w:val="38"/>
        </w:numPr>
        <w:spacing w:after="0" w:line="240" w:lineRule="auto"/>
        <w:ind w:right="-56"/>
        <w:jc w:val="both"/>
        <w:rPr>
          <w:rFonts w:ascii="Times New Roman" w:hAnsi="Times New Roman"/>
          <w:b/>
          <w:sz w:val="28"/>
          <w:szCs w:val="28"/>
        </w:rPr>
      </w:pPr>
      <w:r w:rsidRPr="00A86779">
        <w:rPr>
          <w:rFonts w:ascii="Times New Roman" w:hAnsi="Times New Roman"/>
          <w:b/>
          <w:sz w:val="28"/>
          <w:szCs w:val="28"/>
        </w:rPr>
        <w:t>Постановление Правительства РФ от 1 октября 2022 г. № 1743 “О внесении изменений в постановление Правительства Российской Федерации от 10 ма</w:t>
      </w:r>
      <w:r w:rsidRPr="00A86779">
        <w:rPr>
          <w:rFonts w:ascii="Times New Roman" w:hAnsi="Times New Roman"/>
          <w:b/>
          <w:sz w:val="28"/>
          <w:szCs w:val="28"/>
        </w:rPr>
        <w:t>р</w:t>
      </w:r>
      <w:r w:rsidRPr="00A86779">
        <w:rPr>
          <w:rFonts w:ascii="Times New Roman" w:hAnsi="Times New Roman"/>
          <w:b/>
          <w:sz w:val="28"/>
          <w:szCs w:val="28"/>
        </w:rPr>
        <w:t>та 2022 г. N 336”</w:t>
      </w:r>
      <w:bookmarkStart w:id="1" w:name="0"/>
      <w:bookmarkEnd w:id="1"/>
      <w:r w:rsidRPr="00A86779">
        <w:rPr>
          <w:rFonts w:ascii="Times New Roman" w:hAnsi="Times New Roman"/>
          <w:b/>
          <w:sz w:val="28"/>
          <w:szCs w:val="28"/>
        </w:rPr>
        <w:t>Правительство Российской Федерации постановляет:</w:t>
      </w:r>
    </w:p>
    <w:p w:rsidR="00B022A6" w:rsidRPr="00A86779" w:rsidRDefault="00B022A6" w:rsidP="00A86779">
      <w:pPr>
        <w:pStyle w:val="Textbody"/>
        <w:widowControl/>
        <w:ind w:left="708"/>
        <w:rPr>
          <w:rFonts w:ascii="Times New Roman" w:hAnsi="Times New Roman" w:cs="Times New Roman"/>
          <w:szCs w:val="28"/>
        </w:rPr>
      </w:pPr>
      <w:bookmarkStart w:id="2" w:name="1"/>
      <w:bookmarkEnd w:id="2"/>
      <w:r w:rsidRPr="00A86779">
        <w:rPr>
          <w:rFonts w:ascii="Times New Roman" w:hAnsi="Times New Roman" w:cs="Times New Roman"/>
          <w:szCs w:val="28"/>
        </w:rPr>
        <w:t>1. Постановление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113 и 114 следующего содержания:</w:t>
      </w:r>
    </w:p>
    <w:p w:rsidR="00B022A6" w:rsidRPr="00A86779" w:rsidRDefault="00B022A6" w:rsidP="00A86779">
      <w:pPr>
        <w:pStyle w:val="Textbody"/>
        <w:widowControl/>
        <w:ind w:left="708"/>
        <w:rPr>
          <w:rFonts w:ascii="Times New Roman" w:hAnsi="Times New Roman" w:cs="Times New Roman"/>
          <w:szCs w:val="28"/>
        </w:rPr>
      </w:pPr>
      <w:bookmarkStart w:id="3" w:name="113"/>
      <w:bookmarkEnd w:id="3"/>
      <w:r w:rsidRPr="00A86779">
        <w:rPr>
          <w:rFonts w:ascii="Times New Roman" w:hAnsi="Times New Roman" w:cs="Times New Roman"/>
          <w:szCs w:val="28"/>
        </w:rPr>
        <w:t xml:space="preserve">"113.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w:t>
      </w:r>
      <w:proofErr w:type="gramStart"/>
      <w:r w:rsidRPr="00A86779">
        <w:rPr>
          <w:rFonts w:ascii="Times New Roman" w:hAnsi="Times New Roman" w:cs="Times New Roman"/>
          <w:szCs w:val="28"/>
        </w:rPr>
        <w:t>осуществления</w:t>
      </w:r>
      <w:proofErr w:type="gramEnd"/>
      <w:r w:rsidRPr="00A86779">
        <w:rPr>
          <w:rFonts w:ascii="Times New Roman" w:hAnsi="Times New Roman" w:cs="Times New Roman"/>
          <w:szCs w:val="28"/>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 xml:space="preserve">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w:t>
      </w:r>
      <w:proofErr w:type="gramStart"/>
      <w:r w:rsidRPr="00A86779">
        <w:rPr>
          <w:rFonts w:ascii="Times New Roman" w:hAnsi="Times New Roman" w:cs="Times New Roman"/>
          <w:szCs w:val="28"/>
        </w:rPr>
        <w:t>риск-ориентированный</w:t>
      </w:r>
      <w:proofErr w:type="gramEnd"/>
      <w:r w:rsidRPr="00A86779">
        <w:rPr>
          <w:rFonts w:ascii="Times New Roman" w:hAnsi="Times New Roman" w:cs="Times New Roman"/>
          <w:szCs w:val="28"/>
        </w:rPr>
        <w:t xml:space="preserve"> подход.</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w:t>
      </w:r>
      <w:proofErr w:type="gramStart"/>
      <w:r w:rsidRPr="00A86779">
        <w:rPr>
          <w:rFonts w:ascii="Times New Roman" w:hAnsi="Times New Roman" w:cs="Times New Roman"/>
          <w:szCs w:val="28"/>
        </w:rPr>
        <w:t>позднее</w:t>
      </w:r>
      <w:proofErr w:type="gramEnd"/>
      <w:r w:rsidRPr="00A86779">
        <w:rPr>
          <w:rFonts w:ascii="Times New Roman" w:hAnsi="Times New Roman" w:cs="Times New Roman"/>
          <w:szCs w:val="28"/>
        </w:rPr>
        <w:t xml:space="preserve">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w:t>
      </w:r>
      <w:proofErr w:type="gramStart"/>
      <w:r w:rsidRPr="00A86779">
        <w:rPr>
          <w:rFonts w:ascii="Times New Roman" w:hAnsi="Times New Roman" w:cs="Times New Roman"/>
          <w:szCs w:val="28"/>
        </w:rPr>
        <w:t>позднее</w:t>
      </w:r>
      <w:proofErr w:type="gramEnd"/>
      <w:r w:rsidRPr="00A86779">
        <w:rPr>
          <w:rFonts w:ascii="Times New Roman" w:hAnsi="Times New Roman" w:cs="Times New Roman"/>
          <w:szCs w:val="28"/>
        </w:rPr>
        <w:t xml:space="preserve">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B022A6" w:rsidRPr="00A86779" w:rsidRDefault="00B022A6" w:rsidP="00A86779">
      <w:pPr>
        <w:pStyle w:val="Textbody"/>
        <w:widowControl/>
        <w:ind w:left="708"/>
        <w:rPr>
          <w:rFonts w:ascii="Times New Roman" w:hAnsi="Times New Roman" w:cs="Times New Roman"/>
          <w:szCs w:val="28"/>
        </w:rPr>
      </w:pPr>
      <w:bookmarkStart w:id="4" w:name="114"/>
      <w:bookmarkEnd w:id="4"/>
      <w:r w:rsidRPr="00A86779">
        <w:rPr>
          <w:rFonts w:ascii="Times New Roman" w:hAnsi="Times New Roman" w:cs="Times New Roman"/>
          <w:szCs w:val="28"/>
        </w:rPr>
        <w:t xml:space="preserve">114. </w:t>
      </w:r>
      <w:proofErr w:type="gramStart"/>
      <w:r w:rsidRPr="00A86779">
        <w:rPr>
          <w:rFonts w:ascii="Times New Roman" w:hAnsi="Times New Roman" w:cs="Times New Roman"/>
          <w:szCs w:val="28"/>
        </w:rPr>
        <w:t xml:space="preserve">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w:t>
      </w:r>
      <w:r w:rsidRPr="00A86779">
        <w:rPr>
          <w:rFonts w:ascii="Times New Roman" w:hAnsi="Times New Roman" w:cs="Times New Roman"/>
          <w:szCs w:val="28"/>
        </w:rPr>
        <w:lastRenderedPageBreak/>
        <w:t>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w:t>
      </w:r>
      <w:proofErr w:type="gramEnd"/>
      <w:r w:rsidRPr="00A86779">
        <w:rPr>
          <w:rFonts w:ascii="Times New Roman" w:hAnsi="Times New Roman" w:cs="Times New Roman"/>
          <w:szCs w:val="28"/>
        </w:rPr>
        <w:t xml:space="preserve"> от его проведения.</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 xml:space="preserve">В случае, указанном в абзаце первом настоящего пункта, профилактический визит </w:t>
      </w:r>
      <w:proofErr w:type="gramStart"/>
      <w:r w:rsidRPr="00A86779">
        <w:rPr>
          <w:rFonts w:ascii="Times New Roman" w:hAnsi="Times New Roman" w:cs="Times New Roman"/>
          <w:szCs w:val="28"/>
        </w:rPr>
        <w:t>проводится</w:t>
      </w:r>
      <w:proofErr w:type="gramEnd"/>
      <w:r w:rsidRPr="00A86779">
        <w:rPr>
          <w:rFonts w:ascii="Times New Roman" w:hAnsi="Times New Roman" w:cs="Times New Roman"/>
          <w:szCs w:val="28"/>
        </w:rPr>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B022A6" w:rsidRPr="00A86779" w:rsidRDefault="00B022A6" w:rsidP="00A86779">
      <w:pPr>
        <w:pStyle w:val="Textbody"/>
        <w:widowControl/>
        <w:ind w:left="708"/>
        <w:rPr>
          <w:rFonts w:ascii="Times New Roman" w:hAnsi="Times New Roman" w:cs="Times New Roman"/>
          <w:szCs w:val="28"/>
        </w:rPr>
      </w:pPr>
      <w:proofErr w:type="gramStart"/>
      <w:r w:rsidRPr="00A86779">
        <w:rPr>
          <w:rFonts w:ascii="Times New Roman" w:hAnsi="Times New Roman" w:cs="Times New Roman"/>
          <w:szCs w:val="28"/>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Правилами</w:t>
      </w:r>
      <w:proofErr w:type="gramEnd"/>
      <w:r w:rsidRPr="00A86779">
        <w:rPr>
          <w:rFonts w:ascii="Times New Roman" w:hAnsi="Times New Roman" w:cs="Times New Roman"/>
          <w:szCs w:val="28"/>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A86779">
        <w:rPr>
          <w:rFonts w:ascii="Times New Roman" w:hAnsi="Times New Roman" w:cs="Times New Roman"/>
          <w:szCs w:val="28"/>
        </w:rPr>
        <w:t>."</w:t>
      </w:r>
      <w:proofErr w:type="gramEnd"/>
      <w:r w:rsidRPr="00A86779">
        <w:rPr>
          <w:rFonts w:ascii="Times New Roman" w:hAnsi="Times New Roman" w:cs="Times New Roman"/>
          <w:szCs w:val="28"/>
        </w:rPr>
        <w:t>.</w:t>
      </w:r>
    </w:p>
    <w:p w:rsidR="00B022A6" w:rsidRPr="00A86779" w:rsidRDefault="00B022A6" w:rsidP="00A86779">
      <w:pPr>
        <w:pStyle w:val="Textbody"/>
        <w:widowControl/>
        <w:ind w:left="708"/>
        <w:rPr>
          <w:rFonts w:ascii="Times New Roman" w:hAnsi="Times New Roman" w:cs="Times New Roman"/>
          <w:szCs w:val="28"/>
        </w:rPr>
      </w:pPr>
      <w:bookmarkStart w:id="5" w:name="2"/>
      <w:bookmarkEnd w:id="5"/>
      <w:r w:rsidRPr="00A86779">
        <w:rPr>
          <w:rFonts w:ascii="Times New Roman" w:hAnsi="Times New Roman" w:cs="Times New Roman"/>
          <w:szCs w:val="28"/>
        </w:rPr>
        <w:t>2. Настоящее постановление вступает в силу со дня его официального опубликования.</w:t>
      </w:r>
    </w:p>
    <w:p w:rsidR="00B022A6" w:rsidRPr="00A86779" w:rsidRDefault="00B022A6" w:rsidP="00A86779">
      <w:pPr>
        <w:pStyle w:val="220"/>
        <w:widowControl/>
        <w:rPr>
          <w:rFonts w:ascii="Times New Roman" w:hAnsi="Times New Roman" w:cs="Times New Roman"/>
          <w:b w:val="0"/>
          <w:sz w:val="28"/>
          <w:szCs w:val="28"/>
        </w:rPr>
      </w:pPr>
      <w:bookmarkStart w:id="6" w:name="review"/>
      <w:bookmarkEnd w:id="6"/>
      <w:r w:rsidRPr="00A86779">
        <w:rPr>
          <w:rFonts w:ascii="Times New Roman" w:hAnsi="Times New Roman" w:cs="Times New Roman"/>
          <w:b w:val="0"/>
          <w:sz w:val="28"/>
          <w:szCs w:val="28"/>
        </w:rPr>
        <w:t>Обзор документа</w:t>
      </w:r>
    </w:p>
    <w:p w:rsidR="00B022A6" w:rsidRPr="00A86779" w:rsidRDefault="00B022A6" w:rsidP="00A86779">
      <w:pPr>
        <w:pStyle w:val="HorizontalLine"/>
        <w:jc w:val="both"/>
        <w:rPr>
          <w:rFonts w:ascii="Times New Roman" w:hAnsi="Times New Roman" w:cs="Times New Roman"/>
          <w:sz w:val="28"/>
          <w:szCs w:val="28"/>
        </w:rPr>
      </w:pP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 xml:space="preserve">В 2023 г. плановые проверки и плановые контрольные мероприятия будут проводить только в отношении предприятий и организаций чрезвычайно высокого и высокого риска, а также опасных производственных объектов II класса опасности и гидротехнических сооружений II класса. Речь идет о проверках в </w:t>
      </w:r>
      <w:r w:rsidRPr="00A86779">
        <w:rPr>
          <w:rFonts w:ascii="Times New Roman" w:hAnsi="Times New Roman" w:cs="Times New Roman"/>
          <w:szCs w:val="28"/>
        </w:rPr>
        <w:lastRenderedPageBreak/>
        <w:t xml:space="preserve">рамках тех видов госконтроля, при которых применяется </w:t>
      </w:r>
      <w:proofErr w:type="gramStart"/>
      <w:r w:rsidRPr="00A86779">
        <w:rPr>
          <w:rFonts w:ascii="Times New Roman" w:hAnsi="Times New Roman" w:cs="Times New Roman"/>
          <w:szCs w:val="28"/>
        </w:rPr>
        <w:t>риск-ориентированный</w:t>
      </w:r>
      <w:proofErr w:type="gramEnd"/>
      <w:r w:rsidRPr="00A86779">
        <w:rPr>
          <w:rFonts w:ascii="Times New Roman" w:hAnsi="Times New Roman" w:cs="Times New Roman"/>
          <w:szCs w:val="28"/>
        </w:rPr>
        <w:t xml:space="preserve"> подход.</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Предприятиям и организациям, в отношении которых планируется проверка, дается возможность обратиться в контрольный орган с просьбой о проведении профилактического визита.</w:t>
      </w:r>
    </w:p>
    <w:p w:rsidR="00B022A6" w:rsidRPr="00A86779" w:rsidRDefault="00B022A6" w:rsidP="00A86779">
      <w:pPr>
        <w:pStyle w:val="Textbody"/>
        <w:widowControl/>
        <w:ind w:left="708"/>
        <w:rPr>
          <w:rFonts w:ascii="Times New Roman" w:hAnsi="Times New Roman" w:cs="Times New Roman"/>
          <w:szCs w:val="28"/>
        </w:rPr>
      </w:pPr>
      <w:r w:rsidRPr="00A86779">
        <w:rPr>
          <w:rFonts w:ascii="Times New Roman" w:hAnsi="Times New Roman" w:cs="Times New Roman"/>
          <w:szCs w:val="28"/>
        </w:rPr>
        <w:t>Дошкольные и общеобразовательные учреждения чрезвычайно высокого и высокого риска также будут освобождены от плановых проверок в 2023 г. Но в их отношении может быть проведен профилактический визит.</w:t>
      </w:r>
    </w:p>
    <w:p w:rsidR="00B022A6" w:rsidRDefault="00B022A6" w:rsidP="00A86779">
      <w:pPr>
        <w:pStyle w:val="Textbody"/>
        <w:widowControl/>
        <w:ind w:firstLine="708"/>
        <w:rPr>
          <w:rFonts w:ascii="Times New Roman" w:hAnsi="Times New Roman" w:cs="Times New Roman"/>
          <w:szCs w:val="28"/>
        </w:rPr>
      </w:pPr>
      <w:r w:rsidRPr="00A86779">
        <w:rPr>
          <w:rFonts w:ascii="Times New Roman" w:hAnsi="Times New Roman" w:cs="Times New Roman"/>
          <w:szCs w:val="28"/>
        </w:rPr>
        <w:t>Постановление вступает в силу со дня его официального опубликования.</w:t>
      </w:r>
    </w:p>
    <w:p w:rsidR="00A86779" w:rsidRPr="00A86779" w:rsidRDefault="00A86779" w:rsidP="00A86779">
      <w:pPr>
        <w:pStyle w:val="Textbody"/>
        <w:widowControl/>
        <w:ind w:firstLine="708"/>
        <w:rPr>
          <w:rFonts w:ascii="Times New Roman" w:hAnsi="Times New Roman" w:cs="Times New Roman"/>
          <w:szCs w:val="28"/>
        </w:rPr>
      </w:pPr>
    </w:p>
    <w:p w:rsidR="00B022A6" w:rsidRPr="00A86779" w:rsidRDefault="00240ABF" w:rsidP="00A86779">
      <w:pPr>
        <w:pStyle w:val="a9"/>
        <w:numPr>
          <w:ilvl w:val="0"/>
          <w:numId w:val="38"/>
        </w:numPr>
        <w:spacing w:after="0" w:line="240" w:lineRule="auto"/>
        <w:ind w:right="-56"/>
        <w:jc w:val="both"/>
        <w:rPr>
          <w:rFonts w:ascii="Times New Roman" w:hAnsi="Times New Roman"/>
          <w:b/>
          <w:sz w:val="28"/>
          <w:szCs w:val="28"/>
        </w:rPr>
      </w:pPr>
      <w:hyperlink r:id="rId12" w:history="1">
        <w:r w:rsidR="00B022A6" w:rsidRPr="00A86779">
          <w:rPr>
            <w:rStyle w:val="af5"/>
            <w:rFonts w:ascii="Times New Roman" w:hAnsi="Times New Roman"/>
            <w:color w:val="auto"/>
            <w:sz w:val="28"/>
            <w:szCs w:val="28"/>
          </w:rPr>
          <w:t>Постановление Правительства РФ от 28 сентября 2022 г. N 1708 "О внесении изменений в некоторые акты Правительства Российской Федерации"</w:t>
        </w:r>
      </w:hyperlink>
    </w:p>
    <w:p w:rsidR="00B022A6" w:rsidRPr="00A86779" w:rsidRDefault="00B022A6" w:rsidP="00A86779">
      <w:pPr>
        <w:spacing w:after="0" w:line="240" w:lineRule="auto"/>
        <w:jc w:val="both"/>
        <w:rPr>
          <w:rFonts w:ascii="Times New Roman" w:hAnsi="Times New Roman"/>
          <w:b/>
          <w:sz w:val="28"/>
          <w:szCs w:val="28"/>
        </w:rPr>
      </w:pPr>
    </w:p>
    <w:p w:rsidR="00B022A6" w:rsidRPr="00A86779" w:rsidRDefault="00B022A6" w:rsidP="00A86779">
      <w:pPr>
        <w:spacing w:after="0" w:line="240" w:lineRule="auto"/>
        <w:ind w:firstLine="708"/>
        <w:jc w:val="both"/>
        <w:rPr>
          <w:rFonts w:ascii="Times New Roman" w:hAnsi="Times New Roman"/>
          <w:sz w:val="28"/>
          <w:szCs w:val="28"/>
        </w:rPr>
      </w:pPr>
      <w:r w:rsidRPr="00A86779">
        <w:rPr>
          <w:rFonts w:ascii="Times New Roman" w:hAnsi="Times New Roman"/>
          <w:sz w:val="28"/>
          <w:szCs w:val="28"/>
        </w:rPr>
        <w:t>Правительство Российской Федерации постановляет:</w:t>
      </w:r>
    </w:p>
    <w:p w:rsidR="00B022A6" w:rsidRPr="00A86779" w:rsidRDefault="00B022A6" w:rsidP="00A86779">
      <w:pPr>
        <w:spacing w:after="0" w:line="240" w:lineRule="auto"/>
        <w:ind w:left="708"/>
        <w:jc w:val="both"/>
        <w:rPr>
          <w:rFonts w:ascii="Times New Roman" w:hAnsi="Times New Roman"/>
          <w:sz w:val="28"/>
          <w:szCs w:val="28"/>
        </w:rPr>
      </w:pPr>
      <w:bookmarkStart w:id="7" w:name="sub_1"/>
      <w:r w:rsidRPr="00A86779">
        <w:rPr>
          <w:rFonts w:ascii="Times New Roman" w:hAnsi="Times New Roman"/>
          <w:sz w:val="28"/>
          <w:szCs w:val="28"/>
        </w:rPr>
        <w:t xml:space="preserve">Утвердить прилагаемые </w:t>
      </w:r>
      <w:hyperlink w:anchor="sub_1000" w:history="1">
        <w:r w:rsidRPr="00A86779">
          <w:rPr>
            <w:rStyle w:val="af5"/>
            <w:rFonts w:ascii="Times New Roman" w:hAnsi="Times New Roman"/>
            <w:color w:val="auto"/>
            <w:sz w:val="28"/>
            <w:szCs w:val="28"/>
          </w:rPr>
          <w:t>изменения</w:t>
        </w:r>
      </w:hyperlink>
      <w:r w:rsidRPr="00A86779">
        <w:rPr>
          <w:rFonts w:ascii="Times New Roman" w:hAnsi="Times New Roman"/>
          <w:sz w:val="28"/>
          <w:szCs w:val="28"/>
        </w:rPr>
        <w:t>, которые вносятся в акты Правительства Ро</w:t>
      </w:r>
      <w:r w:rsidRPr="00A86779">
        <w:rPr>
          <w:rFonts w:ascii="Times New Roman" w:hAnsi="Times New Roman"/>
          <w:sz w:val="28"/>
          <w:szCs w:val="28"/>
        </w:rPr>
        <w:t>с</w:t>
      </w:r>
      <w:r w:rsidRPr="00A86779">
        <w:rPr>
          <w:rFonts w:ascii="Times New Roman" w:hAnsi="Times New Roman"/>
          <w:sz w:val="28"/>
          <w:szCs w:val="28"/>
        </w:rPr>
        <w:t>сийской Федерации.</w:t>
      </w:r>
    </w:p>
    <w:p w:rsidR="00B022A6" w:rsidRPr="00A86779" w:rsidRDefault="00B022A6" w:rsidP="00A86779">
      <w:pPr>
        <w:spacing w:after="0" w:line="240" w:lineRule="auto"/>
        <w:ind w:left="708"/>
        <w:jc w:val="both"/>
        <w:rPr>
          <w:rFonts w:ascii="Times New Roman" w:hAnsi="Times New Roman"/>
          <w:sz w:val="28"/>
          <w:szCs w:val="28"/>
        </w:rPr>
      </w:pPr>
      <w:bookmarkStart w:id="8" w:name="sub_1001"/>
      <w:bookmarkEnd w:id="7"/>
      <w:r w:rsidRPr="00A86779">
        <w:rPr>
          <w:rFonts w:ascii="Times New Roman" w:hAnsi="Times New Roman"/>
          <w:sz w:val="28"/>
          <w:szCs w:val="28"/>
        </w:rPr>
        <w:t xml:space="preserve">1. </w:t>
      </w:r>
      <w:proofErr w:type="gramStart"/>
      <w:r w:rsidRPr="00A86779">
        <w:rPr>
          <w:rFonts w:ascii="Times New Roman" w:hAnsi="Times New Roman"/>
          <w:sz w:val="28"/>
          <w:szCs w:val="28"/>
        </w:rPr>
        <w:t xml:space="preserve">В </w:t>
      </w:r>
      <w:hyperlink r:id="rId13" w:history="1">
        <w:r w:rsidRPr="00A86779">
          <w:rPr>
            <w:rStyle w:val="af5"/>
            <w:rFonts w:ascii="Times New Roman" w:hAnsi="Times New Roman"/>
            <w:color w:val="auto"/>
            <w:sz w:val="28"/>
            <w:szCs w:val="28"/>
          </w:rPr>
          <w:t>абзаце четвертом пункта 7</w:t>
        </w:r>
      </w:hyperlink>
      <w:r w:rsidRPr="00A86779">
        <w:rPr>
          <w:rFonts w:ascii="Times New Roman" w:hAnsi="Times New Roman"/>
          <w:sz w:val="28"/>
          <w:szCs w:val="28"/>
        </w:rPr>
        <w:t xml:space="preserve"> Положения о признании помещения жилым п</w:t>
      </w:r>
      <w:r w:rsidRPr="00A86779">
        <w:rPr>
          <w:rFonts w:ascii="Times New Roman" w:hAnsi="Times New Roman"/>
          <w:sz w:val="28"/>
          <w:szCs w:val="28"/>
        </w:rPr>
        <w:t>о</w:t>
      </w:r>
      <w:r w:rsidRPr="00A86779">
        <w:rPr>
          <w:rFonts w:ascii="Times New Roman" w:hAnsi="Times New Roman"/>
          <w:sz w:val="28"/>
          <w:szCs w:val="28"/>
        </w:rPr>
        <w:t xml:space="preserve">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4" w:history="1">
        <w:r w:rsidRPr="00A86779">
          <w:rPr>
            <w:rStyle w:val="af5"/>
            <w:rFonts w:ascii="Times New Roman" w:hAnsi="Times New Roman"/>
            <w:color w:val="auto"/>
            <w:sz w:val="28"/>
            <w:szCs w:val="28"/>
          </w:rPr>
          <w:t>постановлением</w:t>
        </w:r>
      </w:hyperlink>
      <w:r w:rsidRPr="00A86779">
        <w:rPr>
          <w:rFonts w:ascii="Times New Roman" w:hAnsi="Times New Roman"/>
          <w:sz w:val="28"/>
          <w:szCs w:val="28"/>
        </w:rPr>
        <w:t xml:space="preserve"> Прав</w:t>
      </w:r>
      <w:r w:rsidRPr="00A86779">
        <w:rPr>
          <w:rFonts w:ascii="Times New Roman" w:hAnsi="Times New Roman"/>
          <w:sz w:val="28"/>
          <w:szCs w:val="28"/>
        </w:rPr>
        <w:t>и</w:t>
      </w:r>
      <w:r w:rsidRPr="00A86779">
        <w:rPr>
          <w:rFonts w:ascii="Times New Roman" w:hAnsi="Times New Roman"/>
          <w:sz w:val="28"/>
          <w:szCs w:val="28"/>
        </w:rPr>
        <w:t>тельства Российской Федерации от 28 января 2006 г. N 47 "Об утверждении П</w:t>
      </w:r>
      <w:r w:rsidRPr="00A86779">
        <w:rPr>
          <w:rFonts w:ascii="Times New Roman" w:hAnsi="Times New Roman"/>
          <w:sz w:val="28"/>
          <w:szCs w:val="28"/>
        </w:rPr>
        <w:t>о</w:t>
      </w:r>
      <w:r w:rsidRPr="00A86779">
        <w:rPr>
          <w:rFonts w:ascii="Times New Roman" w:hAnsi="Times New Roman"/>
          <w:sz w:val="28"/>
          <w:szCs w:val="28"/>
        </w:rPr>
        <w:t>ложения о признании помещения жилым помещением, жилого помещения непр</w:t>
      </w:r>
      <w:r w:rsidRPr="00A86779">
        <w:rPr>
          <w:rFonts w:ascii="Times New Roman" w:hAnsi="Times New Roman"/>
          <w:sz w:val="28"/>
          <w:szCs w:val="28"/>
        </w:rPr>
        <w:t>и</w:t>
      </w:r>
      <w:r w:rsidRPr="00A86779">
        <w:rPr>
          <w:rFonts w:ascii="Times New Roman" w:hAnsi="Times New Roman"/>
          <w:sz w:val="28"/>
          <w:szCs w:val="28"/>
        </w:rPr>
        <w:t>годным для проживания, многоквартирного дома</w:t>
      </w:r>
      <w:proofErr w:type="gramEnd"/>
      <w:r w:rsidRPr="00A86779">
        <w:rPr>
          <w:rFonts w:ascii="Times New Roman" w:hAnsi="Times New Roman"/>
          <w:sz w:val="28"/>
          <w:szCs w:val="28"/>
        </w:rPr>
        <w:t xml:space="preserve"> аварийным и подлежащим сн</w:t>
      </w:r>
      <w:r w:rsidRPr="00A86779">
        <w:rPr>
          <w:rFonts w:ascii="Times New Roman" w:hAnsi="Times New Roman"/>
          <w:sz w:val="28"/>
          <w:szCs w:val="28"/>
        </w:rPr>
        <w:t>о</w:t>
      </w:r>
      <w:r w:rsidRPr="00A86779">
        <w:rPr>
          <w:rFonts w:ascii="Times New Roman" w:hAnsi="Times New Roman"/>
          <w:sz w:val="28"/>
          <w:szCs w:val="28"/>
        </w:rPr>
        <w:t>су или реконструкции, садового дома жилым домом и жилого дома садовым д</w:t>
      </w:r>
      <w:r w:rsidRPr="00A86779">
        <w:rPr>
          <w:rFonts w:ascii="Times New Roman" w:hAnsi="Times New Roman"/>
          <w:sz w:val="28"/>
          <w:szCs w:val="28"/>
        </w:rPr>
        <w:t>о</w:t>
      </w:r>
      <w:r w:rsidRPr="00A86779">
        <w:rPr>
          <w:rFonts w:ascii="Times New Roman" w:hAnsi="Times New Roman"/>
          <w:sz w:val="28"/>
          <w:szCs w:val="28"/>
        </w:rPr>
        <w:t>мом" (Собрание законодательства Российской Федерации, 2006, N 6, ст. 702; 2015, N 13, ст. 1950; 2016, N 32, ст. 5123; 2018, N 10, ст. 1514; 2020, N 18, ст. 2900; N 32, ст. 5269), слово "пожарной</w:t>
      </w:r>
      <w:proofErr w:type="gramStart"/>
      <w:r w:rsidRPr="00A86779">
        <w:rPr>
          <w:rFonts w:ascii="Times New Roman" w:hAnsi="Times New Roman"/>
          <w:sz w:val="28"/>
          <w:szCs w:val="28"/>
        </w:rPr>
        <w:t>,"</w:t>
      </w:r>
      <w:proofErr w:type="gramEnd"/>
      <w:r w:rsidRPr="00A86779">
        <w:rPr>
          <w:rFonts w:ascii="Times New Roman" w:hAnsi="Times New Roman"/>
          <w:sz w:val="28"/>
          <w:szCs w:val="28"/>
        </w:rPr>
        <w:t xml:space="preserve"> исключить.</w:t>
      </w:r>
    </w:p>
    <w:p w:rsidR="00B022A6" w:rsidRPr="00A86779" w:rsidRDefault="00B022A6" w:rsidP="00A86779">
      <w:pPr>
        <w:spacing w:after="0" w:line="240" w:lineRule="auto"/>
        <w:ind w:left="708"/>
        <w:jc w:val="both"/>
        <w:rPr>
          <w:rFonts w:ascii="Times New Roman" w:hAnsi="Times New Roman"/>
          <w:sz w:val="28"/>
          <w:szCs w:val="28"/>
        </w:rPr>
      </w:pPr>
      <w:bookmarkStart w:id="9" w:name="sub_1002"/>
      <w:bookmarkEnd w:id="8"/>
      <w:r w:rsidRPr="00A86779">
        <w:rPr>
          <w:rFonts w:ascii="Times New Roman" w:hAnsi="Times New Roman"/>
          <w:sz w:val="28"/>
          <w:szCs w:val="28"/>
        </w:rPr>
        <w:t xml:space="preserve">2. В </w:t>
      </w:r>
      <w:hyperlink r:id="rId15" w:history="1">
        <w:r w:rsidRPr="00A86779">
          <w:rPr>
            <w:rStyle w:val="af5"/>
            <w:rFonts w:ascii="Times New Roman" w:hAnsi="Times New Roman"/>
            <w:color w:val="auto"/>
            <w:sz w:val="28"/>
            <w:szCs w:val="28"/>
          </w:rPr>
          <w:t>Положении</w:t>
        </w:r>
      </w:hyperlink>
      <w:r w:rsidRPr="00A86779">
        <w:rPr>
          <w:rFonts w:ascii="Times New Roman" w:hAnsi="Times New Roman"/>
          <w:sz w:val="28"/>
          <w:szCs w:val="28"/>
        </w:rPr>
        <w:t xml:space="preserve"> о федеральном государственном пожарном надзоре, утвержде</w:t>
      </w:r>
      <w:r w:rsidRPr="00A86779">
        <w:rPr>
          <w:rFonts w:ascii="Times New Roman" w:hAnsi="Times New Roman"/>
          <w:sz w:val="28"/>
          <w:szCs w:val="28"/>
        </w:rPr>
        <w:t>н</w:t>
      </w:r>
      <w:r w:rsidRPr="00A86779">
        <w:rPr>
          <w:rFonts w:ascii="Times New Roman" w:hAnsi="Times New Roman"/>
          <w:sz w:val="28"/>
          <w:szCs w:val="28"/>
        </w:rPr>
        <w:t xml:space="preserve">ном </w:t>
      </w:r>
      <w:hyperlink r:id="rId16" w:history="1">
        <w:r w:rsidRPr="00A86779">
          <w:rPr>
            <w:rStyle w:val="af5"/>
            <w:rFonts w:ascii="Times New Roman" w:hAnsi="Times New Roman"/>
            <w:color w:val="auto"/>
            <w:sz w:val="28"/>
            <w:szCs w:val="28"/>
          </w:rPr>
          <w:t>постановлением</w:t>
        </w:r>
      </w:hyperlink>
      <w:r w:rsidRPr="00A86779">
        <w:rPr>
          <w:rFonts w:ascii="Times New Roman" w:hAnsi="Times New Roman"/>
          <w:sz w:val="28"/>
          <w:szCs w:val="28"/>
        </w:rPr>
        <w:t xml:space="preserve"> Правительства Российской Федерации от 12 апреля 2012 г. N 290 "О федеральном государственном пожарном надзоре" (Собрание законод</w:t>
      </w:r>
      <w:r w:rsidRPr="00A86779">
        <w:rPr>
          <w:rFonts w:ascii="Times New Roman" w:hAnsi="Times New Roman"/>
          <w:sz w:val="28"/>
          <w:szCs w:val="28"/>
        </w:rPr>
        <w:t>а</w:t>
      </w:r>
      <w:r w:rsidRPr="00A86779">
        <w:rPr>
          <w:rFonts w:ascii="Times New Roman" w:hAnsi="Times New Roman"/>
          <w:sz w:val="28"/>
          <w:szCs w:val="28"/>
        </w:rPr>
        <w:t>тельства Российской Федерации, 2012, N 17, ст. 1964; 2021, N 27, ст. 5403; N 50 ст. 8557):</w:t>
      </w:r>
    </w:p>
    <w:p w:rsidR="00B022A6" w:rsidRPr="00A86779" w:rsidRDefault="00B022A6" w:rsidP="00A86779">
      <w:pPr>
        <w:spacing w:after="0" w:line="240" w:lineRule="auto"/>
        <w:ind w:firstLine="708"/>
        <w:jc w:val="both"/>
        <w:rPr>
          <w:rFonts w:ascii="Times New Roman" w:hAnsi="Times New Roman"/>
          <w:sz w:val="28"/>
          <w:szCs w:val="28"/>
        </w:rPr>
      </w:pPr>
      <w:bookmarkStart w:id="10" w:name="sub_1021"/>
      <w:bookmarkEnd w:id="9"/>
      <w:r w:rsidRPr="00A86779">
        <w:rPr>
          <w:rFonts w:ascii="Times New Roman" w:hAnsi="Times New Roman"/>
          <w:sz w:val="28"/>
          <w:szCs w:val="28"/>
        </w:rPr>
        <w:t xml:space="preserve">а) </w:t>
      </w:r>
      <w:hyperlink r:id="rId17" w:history="1">
        <w:r w:rsidRPr="00A86779">
          <w:rPr>
            <w:rStyle w:val="af5"/>
            <w:rFonts w:ascii="Times New Roman" w:hAnsi="Times New Roman"/>
            <w:color w:val="auto"/>
            <w:sz w:val="28"/>
            <w:szCs w:val="28"/>
          </w:rPr>
          <w:t>пункт 12</w:t>
        </w:r>
      </w:hyperlink>
      <w:r w:rsidRPr="00A86779">
        <w:rPr>
          <w:rFonts w:ascii="Times New Roman" w:hAnsi="Times New Roman"/>
          <w:sz w:val="28"/>
          <w:szCs w:val="28"/>
        </w:rPr>
        <w:t xml:space="preserve"> дополнить </w:t>
      </w:r>
      <w:hyperlink r:id="rId18" w:history="1">
        <w:r w:rsidRPr="00A86779">
          <w:rPr>
            <w:rStyle w:val="af5"/>
            <w:rFonts w:ascii="Times New Roman" w:hAnsi="Times New Roman"/>
            <w:color w:val="auto"/>
            <w:sz w:val="28"/>
            <w:szCs w:val="28"/>
          </w:rPr>
          <w:t>подпунктом "л"</w:t>
        </w:r>
      </w:hyperlink>
      <w:r w:rsidRPr="00A86779">
        <w:rPr>
          <w:rFonts w:ascii="Times New Roman" w:hAnsi="Times New Roman"/>
          <w:sz w:val="28"/>
          <w:szCs w:val="28"/>
        </w:rPr>
        <w:t xml:space="preserve"> следующего содержания:</w:t>
      </w:r>
    </w:p>
    <w:p w:rsidR="00B022A6" w:rsidRPr="00A86779" w:rsidRDefault="00B022A6" w:rsidP="00A86779">
      <w:pPr>
        <w:spacing w:after="0" w:line="240" w:lineRule="auto"/>
        <w:ind w:left="708"/>
        <w:jc w:val="both"/>
        <w:rPr>
          <w:rFonts w:ascii="Times New Roman" w:hAnsi="Times New Roman"/>
          <w:sz w:val="28"/>
          <w:szCs w:val="28"/>
        </w:rPr>
      </w:pPr>
      <w:bookmarkStart w:id="11" w:name="sub_11212"/>
      <w:bookmarkEnd w:id="10"/>
      <w:r w:rsidRPr="00A86779">
        <w:rPr>
          <w:rFonts w:ascii="Times New Roman" w:hAnsi="Times New Roman"/>
          <w:sz w:val="28"/>
          <w:szCs w:val="28"/>
        </w:rPr>
        <w:t>"л) выдавать организациям и гражданам предписания об устранении выявленных нарушений требований пожарной безопасности</w:t>
      </w:r>
      <w:proofErr w:type="gramStart"/>
      <w:r w:rsidRPr="00A86779">
        <w:rPr>
          <w:rFonts w:ascii="Times New Roman" w:hAnsi="Times New Roman"/>
          <w:sz w:val="28"/>
          <w:szCs w:val="28"/>
        </w:rPr>
        <w:t>.";</w:t>
      </w:r>
      <w:proofErr w:type="gramEnd"/>
    </w:p>
    <w:p w:rsidR="00B022A6" w:rsidRPr="00A86779" w:rsidRDefault="00B022A6" w:rsidP="00A86779">
      <w:pPr>
        <w:spacing w:after="0" w:line="240" w:lineRule="auto"/>
        <w:ind w:firstLine="708"/>
        <w:jc w:val="both"/>
        <w:rPr>
          <w:rFonts w:ascii="Times New Roman" w:hAnsi="Times New Roman"/>
          <w:sz w:val="28"/>
          <w:szCs w:val="28"/>
        </w:rPr>
      </w:pPr>
      <w:bookmarkStart w:id="12" w:name="sub_1022"/>
      <w:bookmarkEnd w:id="11"/>
      <w:r w:rsidRPr="00A86779">
        <w:rPr>
          <w:rFonts w:ascii="Times New Roman" w:hAnsi="Times New Roman"/>
          <w:sz w:val="28"/>
          <w:szCs w:val="28"/>
        </w:rPr>
        <w:t xml:space="preserve">б) дополнить </w:t>
      </w:r>
      <w:hyperlink r:id="rId19" w:history="1">
        <w:r w:rsidRPr="00A86779">
          <w:rPr>
            <w:rStyle w:val="af5"/>
            <w:rFonts w:ascii="Times New Roman" w:hAnsi="Times New Roman"/>
            <w:color w:val="auto"/>
            <w:sz w:val="28"/>
            <w:szCs w:val="28"/>
          </w:rPr>
          <w:t>пунктом 30</w:t>
        </w:r>
      </w:hyperlink>
      <w:hyperlink r:id="rId20" w:history="1">
        <w:r w:rsidRPr="00A86779">
          <w:rPr>
            <w:rStyle w:val="af5"/>
            <w:rFonts w:ascii="Times New Roman" w:hAnsi="Times New Roman"/>
            <w:color w:val="auto"/>
            <w:sz w:val="28"/>
            <w:szCs w:val="28"/>
            <w:vertAlign w:val="superscript"/>
          </w:rPr>
          <w:t> 1</w:t>
        </w:r>
      </w:hyperlink>
      <w:r w:rsidRPr="00A86779">
        <w:rPr>
          <w:rFonts w:ascii="Times New Roman" w:hAnsi="Times New Roman"/>
          <w:sz w:val="28"/>
          <w:szCs w:val="28"/>
        </w:rPr>
        <w:t xml:space="preserve"> следующего содержания:</w:t>
      </w:r>
    </w:p>
    <w:p w:rsidR="00B022A6" w:rsidRPr="00A86779" w:rsidRDefault="00B022A6" w:rsidP="00A86779">
      <w:pPr>
        <w:spacing w:after="0" w:line="240" w:lineRule="auto"/>
        <w:ind w:left="708"/>
        <w:jc w:val="both"/>
        <w:rPr>
          <w:rFonts w:ascii="Times New Roman" w:hAnsi="Times New Roman"/>
          <w:sz w:val="28"/>
          <w:szCs w:val="28"/>
        </w:rPr>
      </w:pPr>
      <w:bookmarkStart w:id="13" w:name="sub_3001"/>
      <w:bookmarkEnd w:id="12"/>
      <w:r w:rsidRPr="00A86779">
        <w:rPr>
          <w:rFonts w:ascii="Times New Roman" w:hAnsi="Times New Roman"/>
          <w:sz w:val="28"/>
          <w:szCs w:val="28"/>
        </w:rPr>
        <w:t>"30</w:t>
      </w:r>
      <w:r w:rsidRPr="00A86779">
        <w:rPr>
          <w:rFonts w:ascii="Times New Roman" w:hAnsi="Times New Roman"/>
          <w:sz w:val="28"/>
          <w:szCs w:val="28"/>
          <w:vertAlign w:val="superscript"/>
        </w:rPr>
        <w:t> 1</w:t>
      </w:r>
      <w:r w:rsidRPr="00A86779">
        <w:rPr>
          <w:rFonts w:ascii="Times New Roman" w:hAnsi="Times New Roman"/>
          <w:sz w:val="28"/>
          <w:szCs w:val="28"/>
        </w:rPr>
        <w:t xml:space="preserve">. </w:t>
      </w:r>
      <w:proofErr w:type="gramStart"/>
      <w:r w:rsidRPr="00A86779">
        <w:rPr>
          <w:rFonts w:ascii="Times New Roman" w:hAnsi="Times New Roman"/>
          <w:sz w:val="28"/>
          <w:szCs w:val="28"/>
        </w:rPr>
        <w:t>Выбор вида планового контрольного (надзорного) мероприятия осуществл</w:t>
      </w:r>
      <w:r w:rsidRPr="00A86779">
        <w:rPr>
          <w:rFonts w:ascii="Times New Roman" w:hAnsi="Times New Roman"/>
          <w:sz w:val="28"/>
          <w:szCs w:val="28"/>
        </w:rPr>
        <w:t>я</w:t>
      </w:r>
      <w:r w:rsidRPr="00A86779">
        <w:rPr>
          <w:rFonts w:ascii="Times New Roman" w:hAnsi="Times New Roman"/>
          <w:sz w:val="28"/>
          <w:szCs w:val="28"/>
        </w:rPr>
        <w:t>ется с учетом принципа оптимального использования материальных, финансовых и кадровых ресурсов органа государственного пожарного надзора, необходимых для оценки противопожарного состояния конкретного объекта надзора в рамках имеющихся сведений о его правообладателях, а также сроков проведения соо</w:t>
      </w:r>
      <w:r w:rsidRPr="00A86779">
        <w:rPr>
          <w:rFonts w:ascii="Times New Roman" w:hAnsi="Times New Roman"/>
          <w:sz w:val="28"/>
          <w:szCs w:val="28"/>
        </w:rPr>
        <w:t>т</w:t>
      </w:r>
      <w:r w:rsidRPr="00A86779">
        <w:rPr>
          <w:rFonts w:ascii="Times New Roman" w:hAnsi="Times New Roman"/>
          <w:sz w:val="28"/>
          <w:szCs w:val="28"/>
        </w:rPr>
        <w:t>ветствующих контрольных (надзорных) мероприятий, установленных Федерал</w:t>
      </w:r>
      <w:r w:rsidRPr="00A86779">
        <w:rPr>
          <w:rFonts w:ascii="Times New Roman" w:hAnsi="Times New Roman"/>
          <w:sz w:val="28"/>
          <w:szCs w:val="28"/>
        </w:rPr>
        <w:t>ь</w:t>
      </w:r>
      <w:r w:rsidRPr="00A86779">
        <w:rPr>
          <w:rFonts w:ascii="Times New Roman" w:hAnsi="Times New Roman"/>
          <w:sz w:val="28"/>
          <w:szCs w:val="28"/>
        </w:rPr>
        <w:t>ным законом "О государственном контроле (надзоре) и муниципальном контроле в Российской Федерации".";</w:t>
      </w:r>
      <w:proofErr w:type="gramEnd"/>
    </w:p>
    <w:p w:rsidR="00B022A6" w:rsidRPr="00A86779" w:rsidRDefault="00B022A6" w:rsidP="00A86779">
      <w:pPr>
        <w:spacing w:after="0" w:line="240" w:lineRule="auto"/>
        <w:ind w:firstLine="708"/>
        <w:jc w:val="both"/>
        <w:rPr>
          <w:rFonts w:ascii="Times New Roman" w:hAnsi="Times New Roman"/>
          <w:sz w:val="28"/>
          <w:szCs w:val="28"/>
        </w:rPr>
      </w:pPr>
      <w:bookmarkStart w:id="14" w:name="sub_1023"/>
      <w:bookmarkEnd w:id="13"/>
      <w:r w:rsidRPr="00A86779">
        <w:rPr>
          <w:rFonts w:ascii="Times New Roman" w:hAnsi="Times New Roman"/>
          <w:sz w:val="28"/>
          <w:szCs w:val="28"/>
        </w:rPr>
        <w:t xml:space="preserve">в) дополнить </w:t>
      </w:r>
      <w:hyperlink r:id="rId21" w:history="1">
        <w:r w:rsidRPr="00A86779">
          <w:rPr>
            <w:rStyle w:val="af5"/>
            <w:rFonts w:ascii="Times New Roman" w:hAnsi="Times New Roman"/>
            <w:color w:val="auto"/>
            <w:sz w:val="28"/>
            <w:szCs w:val="28"/>
          </w:rPr>
          <w:t>пунктом 33</w:t>
        </w:r>
      </w:hyperlink>
      <w:hyperlink r:id="rId22" w:history="1">
        <w:r w:rsidRPr="00A86779">
          <w:rPr>
            <w:rStyle w:val="af5"/>
            <w:rFonts w:ascii="Times New Roman" w:hAnsi="Times New Roman"/>
            <w:color w:val="auto"/>
            <w:sz w:val="28"/>
            <w:szCs w:val="28"/>
            <w:vertAlign w:val="superscript"/>
          </w:rPr>
          <w:t> 1</w:t>
        </w:r>
      </w:hyperlink>
      <w:r w:rsidRPr="00A86779">
        <w:rPr>
          <w:rFonts w:ascii="Times New Roman" w:hAnsi="Times New Roman"/>
          <w:sz w:val="28"/>
          <w:szCs w:val="28"/>
        </w:rPr>
        <w:t xml:space="preserve"> следующего содержания:</w:t>
      </w:r>
    </w:p>
    <w:p w:rsidR="00B022A6" w:rsidRPr="00A86779" w:rsidRDefault="00B022A6" w:rsidP="00A86779">
      <w:pPr>
        <w:spacing w:after="0" w:line="240" w:lineRule="auto"/>
        <w:ind w:left="708"/>
        <w:jc w:val="both"/>
        <w:rPr>
          <w:rFonts w:ascii="Times New Roman" w:hAnsi="Times New Roman"/>
          <w:sz w:val="28"/>
          <w:szCs w:val="28"/>
        </w:rPr>
      </w:pPr>
      <w:bookmarkStart w:id="15" w:name="sub_3301"/>
      <w:bookmarkEnd w:id="14"/>
      <w:r w:rsidRPr="00A86779">
        <w:rPr>
          <w:rFonts w:ascii="Times New Roman" w:hAnsi="Times New Roman"/>
          <w:sz w:val="28"/>
          <w:szCs w:val="28"/>
        </w:rPr>
        <w:t>"33</w:t>
      </w:r>
      <w:r w:rsidRPr="00A86779">
        <w:rPr>
          <w:rFonts w:ascii="Times New Roman" w:hAnsi="Times New Roman"/>
          <w:sz w:val="28"/>
          <w:szCs w:val="28"/>
          <w:vertAlign w:val="superscript"/>
        </w:rPr>
        <w:t> 1</w:t>
      </w:r>
      <w:r w:rsidRPr="00A86779">
        <w:rPr>
          <w:rFonts w:ascii="Times New Roman" w:hAnsi="Times New Roman"/>
          <w:sz w:val="28"/>
          <w:szCs w:val="28"/>
        </w:rPr>
        <w:t>. В случае выбора в соответствии с жилищным законодательством Росси</w:t>
      </w:r>
      <w:r w:rsidRPr="00A86779">
        <w:rPr>
          <w:rFonts w:ascii="Times New Roman" w:hAnsi="Times New Roman"/>
          <w:sz w:val="28"/>
          <w:szCs w:val="28"/>
        </w:rPr>
        <w:t>й</w:t>
      </w:r>
      <w:r w:rsidRPr="00A86779">
        <w:rPr>
          <w:rFonts w:ascii="Times New Roman" w:hAnsi="Times New Roman"/>
          <w:sz w:val="28"/>
          <w:szCs w:val="28"/>
        </w:rPr>
        <w:t>ской Федерации собственниками помещений непосредственного управления мн</w:t>
      </w:r>
      <w:r w:rsidRPr="00A86779">
        <w:rPr>
          <w:rFonts w:ascii="Times New Roman" w:hAnsi="Times New Roman"/>
          <w:sz w:val="28"/>
          <w:szCs w:val="28"/>
        </w:rPr>
        <w:t>о</w:t>
      </w:r>
      <w:r w:rsidRPr="00A86779">
        <w:rPr>
          <w:rFonts w:ascii="Times New Roman" w:hAnsi="Times New Roman"/>
          <w:sz w:val="28"/>
          <w:szCs w:val="28"/>
        </w:rPr>
        <w:lastRenderedPageBreak/>
        <w:t>гоквартирным жилым домом высотой до 28 метров федеральный государстве</w:t>
      </w:r>
      <w:r w:rsidRPr="00A86779">
        <w:rPr>
          <w:rFonts w:ascii="Times New Roman" w:hAnsi="Times New Roman"/>
          <w:sz w:val="28"/>
          <w:szCs w:val="28"/>
        </w:rPr>
        <w:t>н</w:t>
      </w:r>
      <w:r w:rsidRPr="00A86779">
        <w:rPr>
          <w:rFonts w:ascii="Times New Roman" w:hAnsi="Times New Roman"/>
          <w:sz w:val="28"/>
          <w:szCs w:val="28"/>
        </w:rPr>
        <w:t>ный пожарный надзор на таком объекте осуществляется в форме рейдового осмотра</w:t>
      </w:r>
      <w:proofErr w:type="gramStart"/>
      <w:r w:rsidRPr="00A86779">
        <w:rPr>
          <w:rFonts w:ascii="Times New Roman" w:hAnsi="Times New Roman"/>
          <w:sz w:val="28"/>
          <w:szCs w:val="28"/>
        </w:rPr>
        <w:t>.";</w:t>
      </w:r>
      <w:proofErr w:type="gramEnd"/>
    </w:p>
    <w:p w:rsidR="00B022A6" w:rsidRPr="00A86779" w:rsidRDefault="00B022A6" w:rsidP="00A86779">
      <w:pPr>
        <w:spacing w:after="0" w:line="240" w:lineRule="auto"/>
        <w:ind w:firstLine="708"/>
        <w:jc w:val="both"/>
        <w:rPr>
          <w:rFonts w:ascii="Times New Roman" w:hAnsi="Times New Roman"/>
          <w:sz w:val="28"/>
          <w:szCs w:val="28"/>
        </w:rPr>
      </w:pPr>
      <w:bookmarkStart w:id="16" w:name="sub_1024"/>
      <w:bookmarkEnd w:id="15"/>
      <w:r w:rsidRPr="00A86779">
        <w:rPr>
          <w:rFonts w:ascii="Times New Roman" w:hAnsi="Times New Roman"/>
          <w:sz w:val="28"/>
          <w:szCs w:val="28"/>
        </w:rPr>
        <w:t xml:space="preserve">г) дополнить </w:t>
      </w:r>
      <w:hyperlink r:id="rId23" w:history="1">
        <w:r w:rsidRPr="00A86779">
          <w:rPr>
            <w:rStyle w:val="af5"/>
            <w:rFonts w:ascii="Times New Roman" w:hAnsi="Times New Roman"/>
            <w:color w:val="auto"/>
            <w:sz w:val="28"/>
            <w:szCs w:val="28"/>
          </w:rPr>
          <w:t>пунктом 34</w:t>
        </w:r>
      </w:hyperlink>
      <w:hyperlink r:id="rId24" w:history="1">
        <w:r w:rsidRPr="00A86779">
          <w:rPr>
            <w:rStyle w:val="af5"/>
            <w:rFonts w:ascii="Times New Roman" w:hAnsi="Times New Roman"/>
            <w:color w:val="auto"/>
            <w:sz w:val="28"/>
            <w:szCs w:val="28"/>
            <w:vertAlign w:val="superscript"/>
          </w:rPr>
          <w:t> 1</w:t>
        </w:r>
      </w:hyperlink>
      <w:r w:rsidRPr="00A86779">
        <w:rPr>
          <w:rFonts w:ascii="Times New Roman" w:hAnsi="Times New Roman"/>
          <w:sz w:val="28"/>
          <w:szCs w:val="28"/>
        </w:rPr>
        <w:t xml:space="preserve"> следующего содержания:</w:t>
      </w:r>
    </w:p>
    <w:p w:rsidR="00B022A6" w:rsidRPr="00A86779" w:rsidRDefault="00B022A6" w:rsidP="00A86779">
      <w:pPr>
        <w:spacing w:after="0" w:line="240" w:lineRule="auto"/>
        <w:ind w:left="708"/>
        <w:jc w:val="both"/>
        <w:rPr>
          <w:rFonts w:ascii="Times New Roman" w:hAnsi="Times New Roman"/>
          <w:sz w:val="28"/>
          <w:szCs w:val="28"/>
        </w:rPr>
      </w:pPr>
      <w:bookmarkStart w:id="17" w:name="sub_3401"/>
      <w:bookmarkEnd w:id="16"/>
      <w:r w:rsidRPr="00A86779">
        <w:rPr>
          <w:rFonts w:ascii="Times New Roman" w:hAnsi="Times New Roman"/>
          <w:sz w:val="28"/>
          <w:szCs w:val="28"/>
        </w:rPr>
        <w:t>"34</w:t>
      </w:r>
      <w:r w:rsidRPr="00A86779">
        <w:rPr>
          <w:rFonts w:ascii="Times New Roman" w:hAnsi="Times New Roman"/>
          <w:sz w:val="28"/>
          <w:szCs w:val="28"/>
          <w:vertAlign w:val="superscript"/>
        </w:rPr>
        <w:t> 1</w:t>
      </w:r>
      <w:r w:rsidRPr="00A86779">
        <w:rPr>
          <w:rFonts w:ascii="Times New Roman" w:hAnsi="Times New Roman"/>
          <w:sz w:val="28"/>
          <w:szCs w:val="28"/>
        </w:rPr>
        <w:t>. Предметом документарной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ими деятельности и связанные с исполнением ими требований пожарной безопасности, а также решений органа государственного пожарного надзора</w:t>
      </w:r>
      <w:proofErr w:type="gramStart"/>
      <w:r w:rsidRPr="00A86779">
        <w:rPr>
          <w:rFonts w:ascii="Times New Roman" w:hAnsi="Times New Roman"/>
          <w:sz w:val="28"/>
          <w:szCs w:val="28"/>
        </w:rPr>
        <w:t>.";</w:t>
      </w:r>
      <w:proofErr w:type="gramEnd"/>
    </w:p>
    <w:p w:rsidR="00B022A6" w:rsidRPr="00A86779" w:rsidRDefault="00B022A6" w:rsidP="00A86779">
      <w:pPr>
        <w:spacing w:after="0" w:line="240" w:lineRule="auto"/>
        <w:ind w:firstLine="708"/>
        <w:jc w:val="both"/>
        <w:rPr>
          <w:rFonts w:ascii="Times New Roman" w:hAnsi="Times New Roman"/>
          <w:sz w:val="28"/>
          <w:szCs w:val="28"/>
        </w:rPr>
      </w:pPr>
      <w:bookmarkStart w:id="18" w:name="sub_1025"/>
      <w:bookmarkEnd w:id="17"/>
      <w:r w:rsidRPr="00A86779">
        <w:rPr>
          <w:rFonts w:ascii="Times New Roman" w:hAnsi="Times New Roman"/>
          <w:sz w:val="28"/>
          <w:szCs w:val="28"/>
        </w:rPr>
        <w:t xml:space="preserve">д) </w:t>
      </w:r>
      <w:hyperlink r:id="rId25" w:history="1">
        <w:r w:rsidRPr="00A86779">
          <w:rPr>
            <w:rStyle w:val="af5"/>
            <w:rFonts w:ascii="Times New Roman" w:hAnsi="Times New Roman"/>
            <w:color w:val="auto"/>
            <w:sz w:val="28"/>
            <w:szCs w:val="28"/>
          </w:rPr>
          <w:t>пункт 36</w:t>
        </w:r>
      </w:hyperlink>
      <w:hyperlink r:id="rId26" w:history="1">
        <w:r w:rsidRPr="00A86779">
          <w:rPr>
            <w:rStyle w:val="af5"/>
            <w:rFonts w:ascii="Times New Roman" w:hAnsi="Times New Roman"/>
            <w:color w:val="auto"/>
            <w:sz w:val="28"/>
            <w:szCs w:val="28"/>
            <w:vertAlign w:val="superscript"/>
          </w:rPr>
          <w:t> 1</w:t>
        </w:r>
      </w:hyperlink>
      <w:r w:rsidRPr="00A86779">
        <w:rPr>
          <w:rFonts w:ascii="Times New Roman" w:hAnsi="Times New Roman"/>
          <w:sz w:val="28"/>
          <w:szCs w:val="28"/>
        </w:rPr>
        <w:t xml:space="preserve"> после слов "в ходе" дополнить словами "организации и (или)";</w:t>
      </w:r>
    </w:p>
    <w:p w:rsidR="00B022A6" w:rsidRPr="00A86779" w:rsidRDefault="00B022A6" w:rsidP="00A86779">
      <w:pPr>
        <w:spacing w:after="0" w:line="240" w:lineRule="auto"/>
        <w:ind w:left="708"/>
        <w:jc w:val="both"/>
        <w:rPr>
          <w:rFonts w:ascii="Times New Roman" w:hAnsi="Times New Roman"/>
          <w:sz w:val="28"/>
          <w:szCs w:val="28"/>
        </w:rPr>
      </w:pPr>
      <w:bookmarkStart w:id="19" w:name="sub_1026"/>
      <w:bookmarkEnd w:id="18"/>
      <w:r w:rsidRPr="00A86779">
        <w:rPr>
          <w:rFonts w:ascii="Times New Roman" w:hAnsi="Times New Roman"/>
          <w:sz w:val="28"/>
          <w:szCs w:val="28"/>
        </w:rPr>
        <w:t xml:space="preserve">е) </w:t>
      </w:r>
      <w:hyperlink r:id="rId27" w:history="1">
        <w:r w:rsidRPr="00A86779">
          <w:rPr>
            <w:rStyle w:val="af5"/>
            <w:rFonts w:ascii="Times New Roman" w:hAnsi="Times New Roman"/>
            <w:color w:val="auto"/>
            <w:sz w:val="28"/>
            <w:szCs w:val="28"/>
          </w:rPr>
          <w:t>абзац первый пункта 37</w:t>
        </w:r>
      </w:hyperlink>
      <w:r w:rsidRPr="00A86779">
        <w:rPr>
          <w:rFonts w:ascii="Times New Roman" w:hAnsi="Times New Roman"/>
          <w:sz w:val="28"/>
          <w:szCs w:val="28"/>
        </w:rPr>
        <w:t xml:space="preserve"> дополнить словами "и Договором о Евразийском эк</w:t>
      </w:r>
      <w:r w:rsidRPr="00A86779">
        <w:rPr>
          <w:rFonts w:ascii="Times New Roman" w:hAnsi="Times New Roman"/>
          <w:sz w:val="28"/>
          <w:szCs w:val="28"/>
        </w:rPr>
        <w:t>о</w:t>
      </w:r>
      <w:r w:rsidRPr="00A86779">
        <w:rPr>
          <w:rFonts w:ascii="Times New Roman" w:hAnsi="Times New Roman"/>
          <w:sz w:val="28"/>
          <w:szCs w:val="28"/>
        </w:rPr>
        <w:t>номическом союзе";</w:t>
      </w:r>
    </w:p>
    <w:p w:rsidR="00B022A6" w:rsidRPr="00A86779" w:rsidRDefault="00B022A6" w:rsidP="00A86779">
      <w:pPr>
        <w:spacing w:after="0" w:line="240" w:lineRule="auto"/>
        <w:ind w:left="708"/>
        <w:jc w:val="both"/>
        <w:rPr>
          <w:rFonts w:ascii="Times New Roman" w:hAnsi="Times New Roman"/>
          <w:sz w:val="28"/>
          <w:szCs w:val="28"/>
        </w:rPr>
      </w:pPr>
      <w:bookmarkStart w:id="20" w:name="sub_1027"/>
      <w:bookmarkEnd w:id="19"/>
      <w:r w:rsidRPr="00A86779">
        <w:rPr>
          <w:rFonts w:ascii="Times New Roman" w:hAnsi="Times New Roman"/>
          <w:sz w:val="28"/>
          <w:szCs w:val="28"/>
        </w:rPr>
        <w:t xml:space="preserve">ж) </w:t>
      </w:r>
      <w:hyperlink r:id="rId28" w:history="1">
        <w:r w:rsidRPr="00A86779">
          <w:rPr>
            <w:rStyle w:val="af5"/>
            <w:rFonts w:ascii="Times New Roman" w:hAnsi="Times New Roman"/>
            <w:color w:val="auto"/>
            <w:sz w:val="28"/>
            <w:szCs w:val="28"/>
          </w:rPr>
          <w:t>пункт 38</w:t>
        </w:r>
      </w:hyperlink>
      <w:r w:rsidRPr="00A86779">
        <w:rPr>
          <w:rFonts w:ascii="Times New Roman" w:hAnsi="Times New Roman"/>
          <w:sz w:val="28"/>
          <w:szCs w:val="28"/>
        </w:rPr>
        <w:t xml:space="preserve"> после слова "эпидемия" дополнить словами ", чрезвычайная ситу</w:t>
      </w:r>
      <w:r w:rsidRPr="00A86779">
        <w:rPr>
          <w:rFonts w:ascii="Times New Roman" w:hAnsi="Times New Roman"/>
          <w:sz w:val="28"/>
          <w:szCs w:val="28"/>
        </w:rPr>
        <w:t>а</w:t>
      </w:r>
      <w:r w:rsidRPr="00A86779">
        <w:rPr>
          <w:rFonts w:ascii="Times New Roman" w:hAnsi="Times New Roman"/>
          <w:sz w:val="28"/>
          <w:szCs w:val="28"/>
        </w:rPr>
        <w:t>ция, заболевания, представляющие опасность для окружающих";</w:t>
      </w:r>
    </w:p>
    <w:p w:rsidR="00B022A6" w:rsidRPr="00A86779" w:rsidRDefault="00B022A6" w:rsidP="00A86779">
      <w:pPr>
        <w:spacing w:after="0" w:line="240" w:lineRule="auto"/>
        <w:ind w:firstLine="708"/>
        <w:jc w:val="both"/>
        <w:rPr>
          <w:rFonts w:ascii="Times New Roman" w:hAnsi="Times New Roman"/>
          <w:sz w:val="28"/>
          <w:szCs w:val="28"/>
        </w:rPr>
      </w:pPr>
      <w:bookmarkStart w:id="21" w:name="sub_1028"/>
      <w:bookmarkEnd w:id="20"/>
      <w:r w:rsidRPr="00A86779">
        <w:rPr>
          <w:rFonts w:ascii="Times New Roman" w:hAnsi="Times New Roman"/>
          <w:sz w:val="28"/>
          <w:szCs w:val="28"/>
        </w:rPr>
        <w:t xml:space="preserve">з) в </w:t>
      </w:r>
      <w:hyperlink r:id="rId29" w:history="1">
        <w:r w:rsidRPr="00A86779">
          <w:rPr>
            <w:rStyle w:val="af5"/>
            <w:rFonts w:ascii="Times New Roman" w:hAnsi="Times New Roman"/>
            <w:color w:val="auto"/>
            <w:sz w:val="28"/>
            <w:szCs w:val="28"/>
          </w:rPr>
          <w:t>пункте 40</w:t>
        </w:r>
      </w:hyperlink>
      <w:r w:rsidRPr="00A86779">
        <w:rPr>
          <w:rFonts w:ascii="Times New Roman" w:hAnsi="Times New Roman"/>
          <w:sz w:val="28"/>
          <w:szCs w:val="28"/>
        </w:rPr>
        <w:t>:</w:t>
      </w:r>
    </w:p>
    <w:bookmarkEnd w:id="21"/>
    <w:p w:rsidR="00B022A6" w:rsidRPr="00A86779" w:rsidRDefault="00B022A6" w:rsidP="00A86779">
      <w:pPr>
        <w:spacing w:after="0" w:line="240" w:lineRule="auto"/>
        <w:ind w:left="708"/>
        <w:jc w:val="both"/>
        <w:rPr>
          <w:rFonts w:ascii="Times New Roman" w:hAnsi="Times New Roman"/>
          <w:sz w:val="28"/>
          <w:szCs w:val="28"/>
        </w:rPr>
      </w:pPr>
      <w:r w:rsidRPr="00A86779">
        <w:rPr>
          <w:rFonts w:ascii="Times New Roman" w:hAnsi="Times New Roman"/>
          <w:sz w:val="28"/>
          <w:szCs w:val="28"/>
        </w:rPr>
        <w:t xml:space="preserve">в </w:t>
      </w:r>
      <w:hyperlink r:id="rId30" w:history="1">
        <w:r w:rsidRPr="00A86779">
          <w:rPr>
            <w:rStyle w:val="af5"/>
            <w:rFonts w:ascii="Times New Roman" w:hAnsi="Times New Roman"/>
            <w:color w:val="auto"/>
            <w:sz w:val="28"/>
            <w:szCs w:val="28"/>
          </w:rPr>
          <w:t>абзаце третьем</w:t>
        </w:r>
      </w:hyperlink>
      <w:r w:rsidRPr="00A86779">
        <w:rPr>
          <w:rFonts w:ascii="Times New Roman" w:hAnsi="Times New Roman"/>
          <w:sz w:val="28"/>
          <w:szCs w:val="28"/>
        </w:rPr>
        <w:t xml:space="preserve"> слова "линейные объекты</w:t>
      </w:r>
      <w:proofErr w:type="gramStart"/>
      <w:r w:rsidRPr="00A86779">
        <w:rPr>
          <w:rFonts w:ascii="Times New Roman" w:hAnsi="Times New Roman"/>
          <w:sz w:val="28"/>
          <w:szCs w:val="28"/>
        </w:rPr>
        <w:t>,"</w:t>
      </w:r>
      <w:proofErr w:type="gramEnd"/>
      <w:r w:rsidRPr="00A86779">
        <w:rPr>
          <w:rFonts w:ascii="Times New Roman" w:hAnsi="Times New Roman"/>
          <w:sz w:val="28"/>
          <w:szCs w:val="28"/>
        </w:rPr>
        <w:t xml:space="preserve"> и слова ", земельные участки, не я</w:t>
      </w:r>
      <w:r w:rsidRPr="00A86779">
        <w:rPr>
          <w:rFonts w:ascii="Times New Roman" w:hAnsi="Times New Roman"/>
          <w:sz w:val="28"/>
          <w:szCs w:val="28"/>
        </w:rPr>
        <w:t>в</w:t>
      </w:r>
      <w:r w:rsidRPr="00A86779">
        <w:rPr>
          <w:rFonts w:ascii="Times New Roman" w:hAnsi="Times New Roman"/>
          <w:sz w:val="28"/>
          <w:szCs w:val="28"/>
        </w:rPr>
        <w:t>ляющиеся соответствующими земельными участками, на которых размещаются здания и сооружения," исключить;</w:t>
      </w:r>
    </w:p>
    <w:p w:rsidR="00B022A6" w:rsidRPr="00A86779" w:rsidRDefault="00B022A6" w:rsidP="00A86779">
      <w:pPr>
        <w:spacing w:after="0" w:line="240" w:lineRule="auto"/>
        <w:ind w:firstLine="708"/>
        <w:jc w:val="both"/>
        <w:rPr>
          <w:rFonts w:ascii="Times New Roman" w:hAnsi="Times New Roman"/>
          <w:sz w:val="28"/>
          <w:szCs w:val="28"/>
        </w:rPr>
      </w:pPr>
      <w:r w:rsidRPr="00A86779">
        <w:rPr>
          <w:rFonts w:ascii="Times New Roman" w:hAnsi="Times New Roman"/>
          <w:sz w:val="28"/>
          <w:szCs w:val="28"/>
        </w:rPr>
        <w:t xml:space="preserve">дополнить </w:t>
      </w:r>
      <w:hyperlink r:id="rId31" w:history="1">
        <w:r w:rsidRPr="00A86779">
          <w:rPr>
            <w:rStyle w:val="af5"/>
            <w:rFonts w:ascii="Times New Roman" w:hAnsi="Times New Roman"/>
            <w:color w:val="auto"/>
            <w:sz w:val="28"/>
            <w:szCs w:val="28"/>
          </w:rPr>
          <w:t>абзацем</w:t>
        </w:r>
      </w:hyperlink>
      <w:r w:rsidRPr="00A86779">
        <w:rPr>
          <w:rFonts w:ascii="Times New Roman" w:hAnsi="Times New Roman"/>
          <w:sz w:val="28"/>
          <w:szCs w:val="28"/>
        </w:rPr>
        <w:t xml:space="preserve"> следующего содержания:</w:t>
      </w:r>
    </w:p>
    <w:p w:rsidR="00B022A6" w:rsidRPr="00A86779" w:rsidRDefault="00B022A6" w:rsidP="00A86779">
      <w:pPr>
        <w:spacing w:after="0" w:line="240" w:lineRule="auto"/>
        <w:ind w:left="708"/>
        <w:jc w:val="both"/>
        <w:rPr>
          <w:rFonts w:ascii="Times New Roman" w:hAnsi="Times New Roman"/>
          <w:sz w:val="28"/>
          <w:szCs w:val="28"/>
        </w:rPr>
      </w:pPr>
      <w:bookmarkStart w:id="22" w:name="sub_10404"/>
      <w:r w:rsidRPr="00A86779">
        <w:rPr>
          <w:rFonts w:ascii="Times New Roman" w:hAnsi="Times New Roman"/>
          <w:sz w:val="28"/>
          <w:szCs w:val="28"/>
        </w:rPr>
        <w:t>"При размещении в многоквартирных жилых домах высотой до 28 метров пом</w:t>
      </w:r>
      <w:r w:rsidRPr="00A86779">
        <w:rPr>
          <w:rFonts w:ascii="Times New Roman" w:hAnsi="Times New Roman"/>
          <w:sz w:val="28"/>
          <w:szCs w:val="28"/>
        </w:rPr>
        <w:t>е</w:t>
      </w:r>
      <w:r w:rsidRPr="00A86779">
        <w:rPr>
          <w:rFonts w:ascii="Times New Roman" w:hAnsi="Times New Roman"/>
          <w:sz w:val="28"/>
          <w:szCs w:val="28"/>
        </w:rPr>
        <w:t>щений, не являющихся помещениями жилищного фонда, а также нежилых пом</w:t>
      </w:r>
      <w:r w:rsidRPr="00A86779">
        <w:rPr>
          <w:rFonts w:ascii="Times New Roman" w:hAnsi="Times New Roman"/>
          <w:sz w:val="28"/>
          <w:szCs w:val="28"/>
        </w:rPr>
        <w:t>е</w:t>
      </w:r>
      <w:r w:rsidRPr="00A86779">
        <w:rPr>
          <w:rFonts w:ascii="Times New Roman" w:hAnsi="Times New Roman"/>
          <w:sz w:val="28"/>
          <w:szCs w:val="28"/>
        </w:rPr>
        <w:t xml:space="preserve">щений и (или) </w:t>
      </w:r>
      <w:proofErr w:type="spellStart"/>
      <w:r w:rsidRPr="00A86779">
        <w:rPr>
          <w:rFonts w:ascii="Times New Roman" w:hAnsi="Times New Roman"/>
          <w:sz w:val="28"/>
          <w:szCs w:val="28"/>
        </w:rPr>
        <w:t>машино</w:t>
      </w:r>
      <w:proofErr w:type="spellEnd"/>
      <w:r w:rsidRPr="00A86779">
        <w:rPr>
          <w:rFonts w:ascii="Times New Roman" w:hAnsi="Times New Roman"/>
          <w:sz w:val="28"/>
          <w:szCs w:val="28"/>
        </w:rPr>
        <w:t>-мест, являющихся неотъемлемой конструктивной частью такого многоквартирного дома, в соответствии с жилищным законодательством Российской Федерации категория риска присваивается по совокупности критер</w:t>
      </w:r>
      <w:r w:rsidRPr="00A86779">
        <w:rPr>
          <w:rFonts w:ascii="Times New Roman" w:hAnsi="Times New Roman"/>
          <w:sz w:val="28"/>
          <w:szCs w:val="28"/>
        </w:rPr>
        <w:t>и</w:t>
      </w:r>
      <w:r w:rsidRPr="00A86779">
        <w:rPr>
          <w:rFonts w:ascii="Times New Roman" w:hAnsi="Times New Roman"/>
          <w:sz w:val="28"/>
          <w:szCs w:val="28"/>
        </w:rPr>
        <w:t>ев, относящих объект к более высокой категории риска</w:t>
      </w:r>
      <w:proofErr w:type="gramStart"/>
      <w:r w:rsidRPr="00A86779">
        <w:rPr>
          <w:rFonts w:ascii="Times New Roman" w:hAnsi="Times New Roman"/>
          <w:sz w:val="28"/>
          <w:szCs w:val="28"/>
        </w:rPr>
        <w:t>.";</w:t>
      </w:r>
      <w:proofErr w:type="gramEnd"/>
    </w:p>
    <w:p w:rsidR="00B022A6" w:rsidRPr="00A86779" w:rsidRDefault="00B022A6" w:rsidP="00A86779">
      <w:pPr>
        <w:spacing w:after="0" w:line="240" w:lineRule="auto"/>
        <w:ind w:left="708"/>
        <w:jc w:val="both"/>
        <w:rPr>
          <w:rFonts w:ascii="Times New Roman" w:hAnsi="Times New Roman"/>
          <w:sz w:val="28"/>
          <w:szCs w:val="28"/>
        </w:rPr>
      </w:pPr>
      <w:bookmarkStart w:id="23" w:name="sub_1029"/>
      <w:bookmarkEnd w:id="22"/>
      <w:proofErr w:type="gramStart"/>
      <w:r w:rsidRPr="00A86779">
        <w:rPr>
          <w:rFonts w:ascii="Times New Roman" w:hAnsi="Times New Roman"/>
          <w:sz w:val="28"/>
          <w:szCs w:val="28"/>
        </w:rPr>
        <w:t xml:space="preserve">и) </w:t>
      </w:r>
      <w:hyperlink r:id="rId32" w:history="1">
        <w:r w:rsidRPr="00A86779">
          <w:rPr>
            <w:rStyle w:val="af5"/>
            <w:rFonts w:ascii="Times New Roman" w:hAnsi="Times New Roman"/>
            <w:color w:val="auto"/>
            <w:sz w:val="28"/>
            <w:szCs w:val="28"/>
          </w:rPr>
          <w:t>абзац четвертый пункта 42</w:t>
        </w:r>
      </w:hyperlink>
      <w:r w:rsidRPr="00A86779">
        <w:rPr>
          <w:rFonts w:ascii="Times New Roman" w:hAnsi="Times New Roman"/>
          <w:sz w:val="28"/>
          <w:szCs w:val="28"/>
        </w:rPr>
        <w:t xml:space="preserve"> дополнить словами ", а в случаях привлечения в целях обеспечения безопасной эксплуатации, технического обслуживания и по</w:t>
      </w:r>
      <w:r w:rsidRPr="00A86779">
        <w:rPr>
          <w:rFonts w:ascii="Times New Roman" w:hAnsi="Times New Roman"/>
          <w:sz w:val="28"/>
          <w:szCs w:val="28"/>
        </w:rPr>
        <w:t>д</w:t>
      </w:r>
      <w:r w:rsidRPr="00A86779">
        <w:rPr>
          <w:rFonts w:ascii="Times New Roman" w:hAnsi="Times New Roman"/>
          <w:sz w:val="28"/>
          <w:szCs w:val="28"/>
        </w:rPr>
        <w:t>держания надлежащего технического состояния здания, сооружения на основании договора физического (физических) или юридического (юридических) лица (лиц), заключенного в соответствии с законодательством о градостроительной деятел</w:t>
      </w:r>
      <w:r w:rsidRPr="00A86779">
        <w:rPr>
          <w:rFonts w:ascii="Times New Roman" w:hAnsi="Times New Roman"/>
          <w:sz w:val="28"/>
          <w:szCs w:val="28"/>
        </w:rPr>
        <w:t>ь</w:t>
      </w:r>
      <w:r w:rsidRPr="00A86779">
        <w:rPr>
          <w:rFonts w:ascii="Times New Roman" w:hAnsi="Times New Roman"/>
          <w:sz w:val="28"/>
          <w:szCs w:val="28"/>
        </w:rPr>
        <w:t>ности - в отношении организации (управляющей компании), являющейся отве</w:t>
      </w:r>
      <w:r w:rsidRPr="00A86779">
        <w:rPr>
          <w:rFonts w:ascii="Times New Roman" w:hAnsi="Times New Roman"/>
          <w:sz w:val="28"/>
          <w:szCs w:val="28"/>
        </w:rPr>
        <w:t>т</w:t>
      </w:r>
      <w:r w:rsidRPr="00A86779">
        <w:rPr>
          <w:rFonts w:ascii="Times New Roman" w:hAnsi="Times New Roman"/>
          <w:sz w:val="28"/>
          <w:szCs w:val="28"/>
        </w:rPr>
        <w:t>ственным лицом";</w:t>
      </w:r>
      <w:proofErr w:type="gramEnd"/>
    </w:p>
    <w:p w:rsidR="00B022A6" w:rsidRPr="00A86779" w:rsidRDefault="00B022A6" w:rsidP="00A86779">
      <w:pPr>
        <w:spacing w:after="0" w:line="240" w:lineRule="auto"/>
        <w:ind w:firstLine="708"/>
        <w:jc w:val="both"/>
        <w:rPr>
          <w:rFonts w:ascii="Times New Roman" w:hAnsi="Times New Roman"/>
          <w:sz w:val="28"/>
          <w:szCs w:val="28"/>
        </w:rPr>
      </w:pPr>
      <w:bookmarkStart w:id="24" w:name="sub_1030"/>
      <w:bookmarkEnd w:id="23"/>
      <w:r w:rsidRPr="00A86779">
        <w:rPr>
          <w:rFonts w:ascii="Times New Roman" w:hAnsi="Times New Roman"/>
          <w:sz w:val="28"/>
          <w:szCs w:val="28"/>
        </w:rPr>
        <w:t xml:space="preserve">к) </w:t>
      </w:r>
      <w:hyperlink r:id="rId33" w:history="1">
        <w:r w:rsidRPr="00A86779">
          <w:rPr>
            <w:rStyle w:val="af5"/>
            <w:rFonts w:ascii="Times New Roman" w:hAnsi="Times New Roman"/>
            <w:color w:val="auto"/>
            <w:sz w:val="28"/>
            <w:szCs w:val="28"/>
          </w:rPr>
          <w:t>пункт 56</w:t>
        </w:r>
      </w:hyperlink>
      <w:r w:rsidRPr="00A86779">
        <w:rPr>
          <w:rFonts w:ascii="Times New Roman" w:hAnsi="Times New Roman"/>
          <w:sz w:val="28"/>
          <w:szCs w:val="28"/>
        </w:rPr>
        <w:t xml:space="preserve"> признать утратившим силу;</w:t>
      </w:r>
    </w:p>
    <w:p w:rsidR="00B022A6" w:rsidRPr="00A86779" w:rsidRDefault="00B022A6" w:rsidP="00A86779">
      <w:pPr>
        <w:spacing w:after="0" w:line="240" w:lineRule="auto"/>
        <w:ind w:firstLine="708"/>
        <w:jc w:val="both"/>
        <w:rPr>
          <w:rFonts w:ascii="Times New Roman" w:hAnsi="Times New Roman"/>
          <w:sz w:val="28"/>
          <w:szCs w:val="28"/>
        </w:rPr>
      </w:pPr>
      <w:bookmarkStart w:id="25" w:name="sub_1031"/>
      <w:bookmarkEnd w:id="24"/>
      <w:r w:rsidRPr="00A86779">
        <w:rPr>
          <w:rFonts w:ascii="Times New Roman" w:hAnsi="Times New Roman"/>
          <w:sz w:val="28"/>
          <w:szCs w:val="28"/>
        </w:rPr>
        <w:t xml:space="preserve">л) в </w:t>
      </w:r>
      <w:hyperlink r:id="rId34" w:history="1">
        <w:r w:rsidRPr="00A86779">
          <w:rPr>
            <w:rStyle w:val="af5"/>
            <w:rFonts w:ascii="Times New Roman" w:hAnsi="Times New Roman"/>
            <w:color w:val="auto"/>
            <w:sz w:val="28"/>
            <w:szCs w:val="28"/>
          </w:rPr>
          <w:t>пункте 58</w:t>
        </w:r>
      </w:hyperlink>
      <w:r w:rsidRPr="00A86779">
        <w:rPr>
          <w:rFonts w:ascii="Times New Roman" w:hAnsi="Times New Roman"/>
          <w:sz w:val="28"/>
          <w:szCs w:val="28"/>
        </w:rPr>
        <w:t>:</w:t>
      </w:r>
    </w:p>
    <w:p w:rsidR="00B022A6" w:rsidRPr="00A86779" w:rsidRDefault="00B022A6" w:rsidP="00A86779">
      <w:pPr>
        <w:spacing w:after="0" w:line="240" w:lineRule="auto"/>
        <w:ind w:left="708"/>
        <w:jc w:val="both"/>
        <w:rPr>
          <w:rFonts w:ascii="Times New Roman" w:hAnsi="Times New Roman"/>
          <w:sz w:val="28"/>
          <w:szCs w:val="28"/>
        </w:rPr>
      </w:pPr>
      <w:bookmarkStart w:id="26" w:name="sub_10312"/>
      <w:bookmarkEnd w:id="25"/>
      <w:r w:rsidRPr="00A86779">
        <w:rPr>
          <w:rFonts w:ascii="Times New Roman" w:hAnsi="Times New Roman"/>
          <w:sz w:val="28"/>
          <w:szCs w:val="28"/>
        </w:rPr>
        <w:t>после слов "Возражение на предостережение подается" дополнить словами "в т</w:t>
      </w:r>
      <w:r w:rsidRPr="00A86779">
        <w:rPr>
          <w:rFonts w:ascii="Times New Roman" w:hAnsi="Times New Roman"/>
          <w:sz w:val="28"/>
          <w:szCs w:val="28"/>
        </w:rPr>
        <w:t>е</w:t>
      </w:r>
      <w:r w:rsidRPr="00A86779">
        <w:rPr>
          <w:rFonts w:ascii="Times New Roman" w:hAnsi="Times New Roman"/>
          <w:sz w:val="28"/>
          <w:szCs w:val="28"/>
        </w:rPr>
        <w:t>чение 10 рабочих дней с момента получения контролируемым лицом предостер</w:t>
      </w:r>
      <w:r w:rsidRPr="00A86779">
        <w:rPr>
          <w:rFonts w:ascii="Times New Roman" w:hAnsi="Times New Roman"/>
          <w:sz w:val="28"/>
          <w:szCs w:val="28"/>
        </w:rPr>
        <w:t>е</w:t>
      </w:r>
      <w:r w:rsidRPr="00A86779">
        <w:rPr>
          <w:rFonts w:ascii="Times New Roman" w:hAnsi="Times New Roman"/>
          <w:sz w:val="28"/>
          <w:szCs w:val="28"/>
        </w:rPr>
        <w:t>жения";</w:t>
      </w:r>
    </w:p>
    <w:p w:rsidR="00B022A6" w:rsidRPr="00A86779" w:rsidRDefault="00B022A6" w:rsidP="00A86779">
      <w:pPr>
        <w:spacing w:after="0" w:line="240" w:lineRule="auto"/>
        <w:ind w:firstLine="708"/>
        <w:jc w:val="both"/>
        <w:rPr>
          <w:rFonts w:ascii="Times New Roman" w:hAnsi="Times New Roman"/>
          <w:sz w:val="28"/>
          <w:szCs w:val="28"/>
        </w:rPr>
      </w:pPr>
      <w:bookmarkStart w:id="27" w:name="sub_10313"/>
      <w:bookmarkEnd w:id="26"/>
      <w:r w:rsidRPr="00A86779">
        <w:rPr>
          <w:rFonts w:ascii="Times New Roman" w:hAnsi="Times New Roman"/>
          <w:sz w:val="28"/>
          <w:szCs w:val="28"/>
        </w:rPr>
        <w:t>слова "и сроки, которые установлены" заменить словами ", который установлен".</w:t>
      </w:r>
    </w:p>
    <w:p w:rsidR="00B022A6" w:rsidRPr="00A86779" w:rsidRDefault="00B022A6" w:rsidP="00A86779">
      <w:pPr>
        <w:spacing w:after="0" w:line="240" w:lineRule="auto"/>
        <w:ind w:left="708"/>
        <w:jc w:val="both"/>
        <w:rPr>
          <w:rFonts w:ascii="Times New Roman" w:hAnsi="Times New Roman"/>
          <w:sz w:val="28"/>
          <w:szCs w:val="28"/>
        </w:rPr>
      </w:pPr>
      <w:bookmarkStart w:id="28" w:name="sub_1003"/>
      <w:bookmarkEnd w:id="27"/>
      <w:r w:rsidRPr="00A86779">
        <w:rPr>
          <w:rFonts w:ascii="Times New Roman" w:hAnsi="Times New Roman"/>
          <w:sz w:val="28"/>
          <w:szCs w:val="28"/>
        </w:rPr>
        <w:t xml:space="preserve">3. </w:t>
      </w:r>
      <w:hyperlink r:id="rId35" w:history="1">
        <w:proofErr w:type="gramStart"/>
        <w:r w:rsidRPr="00A86779">
          <w:rPr>
            <w:rStyle w:val="af5"/>
            <w:rFonts w:ascii="Times New Roman" w:hAnsi="Times New Roman"/>
            <w:color w:val="auto"/>
            <w:sz w:val="28"/>
            <w:szCs w:val="28"/>
          </w:rPr>
          <w:t>Пункт 1</w:t>
        </w:r>
      </w:hyperlink>
      <w:r w:rsidRPr="00A86779">
        <w:rPr>
          <w:rFonts w:ascii="Times New Roman" w:hAnsi="Times New Roman"/>
          <w:sz w:val="28"/>
          <w:szCs w:val="28"/>
        </w:rPr>
        <w:t xml:space="preserve"> перечня видов федерального государственного контроля (надзора), в отношении которых применяется риск-ориентированный подход, утвержденного </w:t>
      </w:r>
      <w:hyperlink r:id="rId36" w:history="1">
        <w:r w:rsidRPr="00A86779">
          <w:rPr>
            <w:rStyle w:val="af5"/>
            <w:rFonts w:ascii="Times New Roman" w:hAnsi="Times New Roman"/>
            <w:color w:val="auto"/>
            <w:sz w:val="28"/>
            <w:szCs w:val="28"/>
          </w:rPr>
          <w:t>постановлением</w:t>
        </w:r>
      </w:hyperlink>
      <w:r w:rsidRPr="00A86779">
        <w:rPr>
          <w:rFonts w:ascii="Times New Roman" w:hAnsi="Times New Roman"/>
          <w:sz w:val="28"/>
          <w:szCs w:val="28"/>
        </w:rPr>
        <w:t xml:space="preserve"> Правительства Российской Федерации от 17 августа 2016 г. N 806 "О применении риск-ориентированного подхода при организации отдел</w:t>
      </w:r>
      <w:r w:rsidRPr="00A86779">
        <w:rPr>
          <w:rFonts w:ascii="Times New Roman" w:hAnsi="Times New Roman"/>
          <w:sz w:val="28"/>
          <w:szCs w:val="28"/>
        </w:rPr>
        <w:t>ь</w:t>
      </w:r>
      <w:r w:rsidRPr="00A86779">
        <w:rPr>
          <w:rFonts w:ascii="Times New Roman" w:hAnsi="Times New Roman"/>
          <w:sz w:val="28"/>
          <w:szCs w:val="28"/>
        </w:rPr>
        <w:t>ных видов государственного контроля (надзора) и внесении изменений в некот</w:t>
      </w:r>
      <w:r w:rsidRPr="00A86779">
        <w:rPr>
          <w:rFonts w:ascii="Times New Roman" w:hAnsi="Times New Roman"/>
          <w:sz w:val="28"/>
          <w:szCs w:val="28"/>
        </w:rPr>
        <w:t>о</w:t>
      </w:r>
      <w:r w:rsidRPr="00A86779">
        <w:rPr>
          <w:rFonts w:ascii="Times New Roman" w:hAnsi="Times New Roman"/>
          <w:sz w:val="28"/>
          <w:szCs w:val="28"/>
        </w:rPr>
        <w:t>рые акты Правительства Российской Федерации" (Собрание законодательства Российской Федерации, 2016, N 35, ст. 5326), исключить.</w:t>
      </w:r>
      <w:proofErr w:type="gramEnd"/>
    </w:p>
    <w:p w:rsidR="00B022A6" w:rsidRPr="00A86779" w:rsidRDefault="00B022A6" w:rsidP="00A86779">
      <w:pPr>
        <w:spacing w:after="0" w:line="240" w:lineRule="auto"/>
        <w:ind w:left="708"/>
        <w:jc w:val="both"/>
        <w:rPr>
          <w:rFonts w:ascii="Times New Roman" w:hAnsi="Times New Roman"/>
          <w:sz w:val="28"/>
          <w:szCs w:val="28"/>
        </w:rPr>
      </w:pPr>
      <w:bookmarkStart w:id="29" w:name="sub_1004"/>
      <w:bookmarkEnd w:id="28"/>
      <w:r w:rsidRPr="00A86779">
        <w:rPr>
          <w:rFonts w:ascii="Times New Roman" w:hAnsi="Times New Roman"/>
          <w:sz w:val="28"/>
          <w:szCs w:val="28"/>
        </w:rPr>
        <w:lastRenderedPageBreak/>
        <w:t xml:space="preserve">4. </w:t>
      </w:r>
      <w:hyperlink r:id="rId37" w:history="1">
        <w:r w:rsidRPr="00A86779">
          <w:rPr>
            <w:rStyle w:val="af5"/>
            <w:rFonts w:ascii="Times New Roman" w:hAnsi="Times New Roman"/>
            <w:color w:val="auto"/>
            <w:sz w:val="28"/>
            <w:szCs w:val="28"/>
          </w:rPr>
          <w:t>Пункт 6</w:t>
        </w:r>
      </w:hyperlink>
      <w:r w:rsidRPr="00A86779">
        <w:rPr>
          <w:rFonts w:ascii="Times New Roman" w:hAnsi="Times New Roman"/>
          <w:sz w:val="28"/>
          <w:szCs w:val="28"/>
        </w:rPr>
        <w:t xml:space="preserve"> изменений, которые вносятся в Положение о федеральном госуда</w:t>
      </w:r>
      <w:r w:rsidRPr="00A86779">
        <w:rPr>
          <w:rFonts w:ascii="Times New Roman" w:hAnsi="Times New Roman"/>
          <w:sz w:val="28"/>
          <w:szCs w:val="28"/>
        </w:rPr>
        <w:t>р</w:t>
      </w:r>
      <w:r w:rsidRPr="00A86779">
        <w:rPr>
          <w:rFonts w:ascii="Times New Roman" w:hAnsi="Times New Roman"/>
          <w:sz w:val="28"/>
          <w:szCs w:val="28"/>
        </w:rPr>
        <w:t xml:space="preserve">ственном пожарном надзоре, утвержденных </w:t>
      </w:r>
      <w:hyperlink r:id="rId38" w:history="1">
        <w:r w:rsidRPr="00A86779">
          <w:rPr>
            <w:rStyle w:val="af5"/>
            <w:rFonts w:ascii="Times New Roman" w:hAnsi="Times New Roman"/>
            <w:color w:val="auto"/>
            <w:sz w:val="28"/>
            <w:szCs w:val="28"/>
          </w:rPr>
          <w:t>постановлением</w:t>
        </w:r>
      </w:hyperlink>
      <w:r w:rsidRPr="00A86779">
        <w:rPr>
          <w:rFonts w:ascii="Times New Roman" w:hAnsi="Times New Roman"/>
          <w:sz w:val="28"/>
          <w:szCs w:val="28"/>
        </w:rPr>
        <w:t xml:space="preserve"> Правительства Ро</w:t>
      </w:r>
      <w:r w:rsidRPr="00A86779">
        <w:rPr>
          <w:rFonts w:ascii="Times New Roman" w:hAnsi="Times New Roman"/>
          <w:sz w:val="28"/>
          <w:szCs w:val="28"/>
        </w:rPr>
        <w:t>с</w:t>
      </w:r>
      <w:r w:rsidRPr="00A86779">
        <w:rPr>
          <w:rFonts w:ascii="Times New Roman" w:hAnsi="Times New Roman"/>
          <w:sz w:val="28"/>
          <w:szCs w:val="28"/>
        </w:rPr>
        <w:t>сийской Федерации от 1 декабря 2021 г. N 2169 "О внесении изменений в Пол</w:t>
      </w:r>
      <w:r w:rsidRPr="00A86779">
        <w:rPr>
          <w:rFonts w:ascii="Times New Roman" w:hAnsi="Times New Roman"/>
          <w:sz w:val="28"/>
          <w:szCs w:val="28"/>
        </w:rPr>
        <w:t>о</w:t>
      </w:r>
      <w:r w:rsidRPr="00A86779">
        <w:rPr>
          <w:rFonts w:ascii="Times New Roman" w:hAnsi="Times New Roman"/>
          <w:sz w:val="28"/>
          <w:szCs w:val="28"/>
        </w:rPr>
        <w:t>жение о федеральном государственном пожарном надзоре" (Собрание законод</w:t>
      </w:r>
      <w:r w:rsidRPr="00A86779">
        <w:rPr>
          <w:rFonts w:ascii="Times New Roman" w:hAnsi="Times New Roman"/>
          <w:sz w:val="28"/>
          <w:szCs w:val="28"/>
        </w:rPr>
        <w:t>а</w:t>
      </w:r>
      <w:r w:rsidRPr="00A86779">
        <w:rPr>
          <w:rFonts w:ascii="Times New Roman" w:hAnsi="Times New Roman"/>
          <w:sz w:val="28"/>
          <w:szCs w:val="28"/>
        </w:rPr>
        <w:t>тельства Российской Федерации, 2021, N 50, ст. 8557), признать утратившим силу.</w:t>
      </w:r>
    </w:p>
    <w:bookmarkEnd w:id="29"/>
    <w:p w:rsidR="00B022A6" w:rsidRPr="00A86779" w:rsidRDefault="00B022A6" w:rsidP="00A86779">
      <w:pPr>
        <w:spacing w:after="0" w:line="240" w:lineRule="auto"/>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B5468" w:rsidRPr="00BE3247" w:rsidRDefault="00FB5468" w:rsidP="00FB5468">
      <w:pPr>
        <w:spacing w:after="0"/>
        <w:ind w:left="-451"/>
        <w:jc w:val="right"/>
        <w:rPr>
          <w:rFonts w:ascii="Times New Roman" w:hAnsi="Times New Roman"/>
          <w:b/>
          <w:i/>
          <w:sz w:val="28"/>
          <w:szCs w:val="28"/>
        </w:rPr>
      </w:pPr>
      <w:r>
        <w:rPr>
          <w:rFonts w:ascii="Times New Roman" w:hAnsi="Times New Roman"/>
          <w:b/>
          <w:i/>
          <w:sz w:val="28"/>
          <w:szCs w:val="28"/>
        </w:rPr>
        <w:t>Начальник</w:t>
      </w:r>
      <w:r w:rsidRPr="00BE3247">
        <w:rPr>
          <w:rFonts w:ascii="Times New Roman" w:hAnsi="Times New Roman"/>
          <w:b/>
          <w:i/>
          <w:sz w:val="28"/>
          <w:szCs w:val="28"/>
        </w:rPr>
        <w:t xml:space="preserve"> ОНД и </w:t>
      </w:r>
      <w:proofErr w:type="gramStart"/>
      <w:r w:rsidRPr="00BE3247">
        <w:rPr>
          <w:rFonts w:ascii="Times New Roman" w:hAnsi="Times New Roman"/>
          <w:b/>
          <w:i/>
          <w:sz w:val="28"/>
          <w:szCs w:val="28"/>
        </w:rPr>
        <w:t>ПР</w:t>
      </w:r>
      <w:proofErr w:type="gramEnd"/>
      <w:r w:rsidRPr="00BE3247">
        <w:rPr>
          <w:rFonts w:ascii="Times New Roman" w:hAnsi="Times New Roman"/>
          <w:b/>
          <w:i/>
          <w:sz w:val="28"/>
          <w:szCs w:val="28"/>
        </w:rPr>
        <w:t xml:space="preserve"> по Туруханскому району</w:t>
      </w:r>
    </w:p>
    <w:p w:rsidR="00FB5468" w:rsidRPr="00BE3247" w:rsidRDefault="00FB5468" w:rsidP="00FB5468">
      <w:pPr>
        <w:spacing w:after="0"/>
        <w:jc w:val="right"/>
        <w:rPr>
          <w:rFonts w:ascii="Times New Roman" w:hAnsi="Times New Roman"/>
          <w:b/>
          <w:i/>
          <w:sz w:val="28"/>
          <w:szCs w:val="28"/>
        </w:rPr>
      </w:pPr>
      <w:r w:rsidRPr="00BE3247">
        <w:rPr>
          <w:rFonts w:ascii="Times New Roman" w:hAnsi="Times New Roman"/>
          <w:b/>
          <w:i/>
          <w:sz w:val="28"/>
          <w:szCs w:val="28"/>
        </w:rPr>
        <w:t xml:space="preserve">УНД и </w:t>
      </w:r>
      <w:proofErr w:type="gramStart"/>
      <w:r w:rsidRPr="00BE3247">
        <w:rPr>
          <w:rFonts w:ascii="Times New Roman" w:hAnsi="Times New Roman"/>
          <w:b/>
          <w:i/>
          <w:sz w:val="28"/>
          <w:szCs w:val="28"/>
        </w:rPr>
        <w:t>ПР</w:t>
      </w:r>
      <w:proofErr w:type="gramEnd"/>
      <w:r w:rsidRPr="00BE3247">
        <w:rPr>
          <w:rFonts w:ascii="Times New Roman" w:hAnsi="Times New Roman"/>
          <w:b/>
          <w:i/>
          <w:sz w:val="28"/>
          <w:szCs w:val="28"/>
        </w:rPr>
        <w:t xml:space="preserve"> Главного управления МЧС России по Красноярскому краю</w:t>
      </w:r>
    </w:p>
    <w:p w:rsidR="00FB5468" w:rsidRPr="00BE3247" w:rsidRDefault="00FB5468" w:rsidP="00FB5468">
      <w:pPr>
        <w:spacing w:after="0"/>
        <w:ind w:left="-451"/>
        <w:jc w:val="right"/>
        <w:rPr>
          <w:rFonts w:ascii="Times New Roman" w:hAnsi="Times New Roman"/>
          <w:b/>
          <w:i/>
          <w:sz w:val="28"/>
          <w:szCs w:val="28"/>
        </w:rPr>
      </w:pPr>
      <w:r>
        <w:rPr>
          <w:rFonts w:ascii="Times New Roman" w:hAnsi="Times New Roman"/>
          <w:b/>
          <w:i/>
          <w:sz w:val="28"/>
          <w:szCs w:val="28"/>
        </w:rPr>
        <w:t>подполковник</w:t>
      </w:r>
      <w:r w:rsidRPr="00BE3247">
        <w:rPr>
          <w:rFonts w:ascii="Times New Roman" w:hAnsi="Times New Roman"/>
          <w:b/>
          <w:i/>
          <w:sz w:val="28"/>
          <w:szCs w:val="28"/>
        </w:rPr>
        <w:t xml:space="preserve"> внутренней службы                                                                                                                                                   </w:t>
      </w:r>
      <w:r>
        <w:rPr>
          <w:rFonts w:ascii="Times New Roman" w:hAnsi="Times New Roman"/>
          <w:b/>
          <w:i/>
          <w:sz w:val="28"/>
          <w:szCs w:val="28"/>
        </w:rPr>
        <w:t xml:space="preserve">М.Н. </w:t>
      </w:r>
      <w:proofErr w:type="spellStart"/>
      <w:r>
        <w:rPr>
          <w:rFonts w:ascii="Times New Roman" w:hAnsi="Times New Roman"/>
          <w:b/>
          <w:i/>
          <w:sz w:val="28"/>
          <w:szCs w:val="28"/>
        </w:rPr>
        <w:t>Руш</w:t>
      </w:r>
      <w:proofErr w:type="spellEnd"/>
      <w:r>
        <w:rPr>
          <w:rFonts w:ascii="Times New Roman" w:hAnsi="Times New Roman"/>
          <w:b/>
          <w:i/>
          <w:sz w:val="28"/>
          <w:szCs w:val="28"/>
        </w:rPr>
        <w:t xml:space="preserve"> </w:t>
      </w: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FE758E" w:rsidRDefault="00FE758E" w:rsidP="00FE758E">
      <w:pPr>
        <w:spacing w:after="0" w:line="240" w:lineRule="auto"/>
        <w:ind w:right="-56"/>
        <w:jc w:val="both"/>
        <w:rPr>
          <w:rFonts w:ascii="Times New Roman" w:hAnsi="Times New Roman"/>
          <w:b/>
          <w:sz w:val="28"/>
          <w:szCs w:val="28"/>
        </w:rPr>
      </w:pPr>
    </w:p>
    <w:p w:rsidR="00A946E1" w:rsidRDefault="00A946E1" w:rsidP="00995C90">
      <w:pPr>
        <w:spacing w:after="0"/>
        <w:jc w:val="both"/>
        <w:rPr>
          <w:rStyle w:val="fontstyle01"/>
          <w:color w:val="FF0000"/>
          <w:sz w:val="28"/>
          <w:szCs w:val="28"/>
        </w:rPr>
      </w:pPr>
    </w:p>
    <w:p w:rsidR="00A946E1" w:rsidRDefault="00A946E1" w:rsidP="00995C90">
      <w:pPr>
        <w:spacing w:after="0"/>
        <w:jc w:val="both"/>
        <w:rPr>
          <w:rStyle w:val="fontstyle01"/>
          <w:color w:val="FF0000"/>
          <w:sz w:val="28"/>
          <w:szCs w:val="28"/>
        </w:rPr>
      </w:pPr>
    </w:p>
    <w:p w:rsidR="00FB5468" w:rsidRDefault="00FB5468" w:rsidP="00995C90">
      <w:pPr>
        <w:spacing w:after="0"/>
        <w:jc w:val="both"/>
        <w:rPr>
          <w:rStyle w:val="fontstyle01"/>
          <w:color w:val="FF0000"/>
          <w:sz w:val="28"/>
          <w:szCs w:val="28"/>
        </w:rPr>
      </w:pPr>
    </w:p>
    <w:p w:rsidR="00A946E1" w:rsidRDefault="00A946E1" w:rsidP="00995C90">
      <w:pPr>
        <w:spacing w:after="0"/>
        <w:jc w:val="both"/>
        <w:rPr>
          <w:rStyle w:val="fontstyle01"/>
          <w:color w:val="FF0000"/>
          <w:sz w:val="28"/>
          <w:szCs w:val="28"/>
        </w:rPr>
      </w:pPr>
    </w:p>
    <w:p w:rsidR="00341039" w:rsidRDefault="00341039" w:rsidP="00995C90">
      <w:pPr>
        <w:spacing w:after="0"/>
        <w:jc w:val="both"/>
        <w:rPr>
          <w:rStyle w:val="fontstyle01"/>
          <w:color w:val="FF0000"/>
          <w:sz w:val="28"/>
          <w:szCs w:val="28"/>
        </w:rPr>
      </w:pPr>
    </w:p>
    <w:p w:rsidR="006D7ADF" w:rsidRPr="006D7ADF" w:rsidRDefault="006D7ADF" w:rsidP="006D7ADF">
      <w:pPr>
        <w:pStyle w:val="Firstlineindent"/>
        <w:jc w:val="center"/>
        <w:rPr>
          <w:rFonts w:ascii="Times New Roman" w:hAnsi="Times New Roman" w:cs="Times New Roman"/>
          <w:b/>
          <w:color w:val="FF0000"/>
          <w:sz w:val="28"/>
          <w:szCs w:val="28"/>
        </w:rPr>
      </w:pPr>
      <w:r w:rsidRPr="006D7ADF">
        <w:rPr>
          <w:rFonts w:ascii="Times New Roman" w:hAnsi="Times New Roman" w:cs="Times New Roman"/>
          <w:b/>
          <w:color w:val="FF0000"/>
          <w:sz w:val="28"/>
          <w:szCs w:val="28"/>
        </w:rPr>
        <w:t>ПОЖАРНАЯ БЕЗОПАСНОСТЬ ИНДИВИДУАЛЬНЫХ ГАРАЖЕЙ</w:t>
      </w:r>
    </w:p>
    <w:p w:rsidR="006D7ADF" w:rsidRPr="006D7ADF" w:rsidRDefault="006D7ADF" w:rsidP="006D7ADF">
      <w:pPr>
        <w:pStyle w:val="Firstlineindent"/>
        <w:jc w:val="center"/>
        <w:rPr>
          <w:rFonts w:ascii="Times New Roman" w:hAnsi="Times New Roman" w:cs="Times New Roman"/>
          <w:b/>
          <w:color w:val="FF0000"/>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С наступлением холодов увеличивается количество пожаров в частном секторе и в индивидуальных гаражах. Сегодня подробней рассмотрим, что создаёт угрозу возникновения пожара в индивидуальных гаражах и как обезопасить пожарную безопасность этих помещений.</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Для начала выявив наиболее распространённые причины возникновения пожаров в индивидуальных гаражах:</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нарушения правил пожарной безопасности при проведении огневых работ;</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при промывке деталей и узлов автомобиля с использованием легковоспламеняющихся жидкостей при выполнении различных ремонтных работ и во время производства малярных работ;</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при пользовании неисправным электрифицированным инструментом;</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из-за неквалифицированного монтажа электропроводки в гараже;</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 несвоевременного удаления из гаража отработанных масел, обтирочных материалов, из-за заправки автомобиля топливом в гараже, хранения спецодежды, пропитанной </w:t>
      </w:r>
      <w:proofErr w:type="gramStart"/>
      <w:r w:rsidRPr="006D7ADF">
        <w:rPr>
          <w:rFonts w:ascii="Times New Roman" w:hAnsi="Times New Roman" w:cs="Times New Roman"/>
          <w:sz w:val="28"/>
          <w:szCs w:val="28"/>
        </w:rPr>
        <w:t>топливо-смазочными</w:t>
      </w:r>
      <w:proofErr w:type="gramEnd"/>
      <w:r w:rsidRPr="006D7ADF">
        <w:rPr>
          <w:rFonts w:ascii="Times New Roman" w:hAnsi="Times New Roman" w:cs="Times New Roman"/>
          <w:sz w:val="28"/>
          <w:szCs w:val="28"/>
        </w:rPr>
        <w:t xml:space="preserve"> материалами.</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Большую пожарную опасность представляют процессы мойки, обезжиривания и очистки металлических деталей с применением растворителей: бензинов, ацетона, </w:t>
      </w:r>
      <w:r w:rsidRPr="006D7ADF">
        <w:rPr>
          <w:rFonts w:ascii="Times New Roman" w:hAnsi="Times New Roman" w:cs="Times New Roman"/>
          <w:sz w:val="28"/>
          <w:szCs w:val="28"/>
        </w:rPr>
        <w:lastRenderedPageBreak/>
        <w:t xml:space="preserve">керосина, спиртов. Опасность их применения также заключается в том, что эти растворители образуют заряды статического электричества, способные спровоцировать вспышки, взрывы и возникновение пожаров. Сегодня предприятия химической промышленности выпускают широкий ассортимент </w:t>
      </w:r>
      <w:proofErr w:type="spellStart"/>
      <w:r w:rsidRPr="006D7ADF">
        <w:rPr>
          <w:rFonts w:ascii="Times New Roman" w:hAnsi="Times New Roman" w:cs="Times New Roman"/>
          <w:sz w:val="28"/>
          <w:szCs w:val="28"/>
        </w:rPr>
        <w:t>пожаробезопасных</w:t>
      </w:r>
      <w:proofErr w:type="spellEnd"/>
      <w:r w:rsidRPr="006D7ADF">
        <w:rPr>
          <w:rFonts w:ascii="Times New Roman" w:hAnsi="Times New Roman" w:cs="Times New Roman"/>
          <w:sz w:val="28"/>
          <w:szCs w:val="28"/>
        </w:rPr>
        <w:t xml:space="preserve"> технических моющих средств и препаратов, которые обладают достаточно высокими техническими свойствами, снижающими пожарную опасность.</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При строительстве гаражей индивидуального пользования необходимо обеспечивать противопожарные разрывы между ними и жилыми или общественными зданиями. </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Индивидуальный гараж должен быть оснащён первичным средством пожаротушения (огнетушителем). Внутри гаража вокруг машины надо обеспечить свободные проходы шириной не менее 0,6 метра.</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В гаражах запрещено:</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Хранить предметы домашнего обихода, а также бензина (более 20 кг) и 5 кг горюче-смазочных материалов;</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Производить окраску автомобиля, ремонтные работы с применением открытых источников огня (электросварку);</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Пользоваться факелом для подогрева двигателя;</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Выливать отработанные нефтепродукты в канализацию или на территорию гаража;</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Установка и применение электронагревательных приборов любой конфигурации и исполнения.</w:t>
      </w: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Для общего освещения бетонных, каменных или металлических гаражей, отделанных внутри материалом, не проводящим ток, допускается применение стационарно установленных (на потолке или стенах) светильников закрытого исполнения напряжением до 220 В.</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Освещение всех типов металлических индивидуальных гаражей, имеющих токопроводящие стены или пол, допускается при устройстве стационарно установленных светильников закрытого исполнения напряжением до 42 В.</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Переносные светильники могут подключаться только к сети напряжением 12 В. Переносные и стационарные светильники должны быть защищены от механических повреждений.</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color w:val="FF0000"/>
          <w:sz w:val="28"/>
          <w:szCs w:val="28"/>
        </w:rPr>
      </w:pPr>
      <w:r w:rsidRPr="006D7ADF">
        <w:rPr>
          <w:rFonts w:ascii="Times New Roman" w:hAnsi="Times New Roman" w:cs="Times New Roman"/>
          <w:color w:val="FF0000"/>
          <w:sz w:val="28"/>
          <w:szCs w:val="28"/>
        </w:rPr>
        <w:t xml:space="preserve">Также высокую пожарную опасность вызывает печное отопление в индивидуальных гаражах независимо от его нахождения. Как правило, пожар из-за печи происходит по двум причинам: первое это перекал печи, а второе – неисправность печи </w:t>
      </w:r>
      <w:proofErr w:type="gramStart"/>
      <w:r w:rsidRPr="006D7ADF">
        <w:rPr>
          <w:rFonts w:ascii="Times New Roman" w:hAnsi="Times New Roman" w:cs="Times New Roman"/>
          <w:color w:val="FF0000"/>
          <w:sz w:val="28"/>
          <w:szCs w:val="28"/>
        </w:rPr>
        <w:t>и(</w:t>
      </w:r>
      <w:proofErr w:type="gramEnd"/>
      <w:r w:rsidRPr="006D7ADF">
        <w:rPr>
          <w:rFonts w:ascii="Times New Roman" w:hAnsi="Times New Roman" w:cs="Times New Roman"/>
          <w:color w:val="FF0000"/>
          <w:sz w:val="28"/>
          <w:szCs w:val="28"/>
        </w:rPr>
        <w:t>или) дымохода.</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Вот элементарные требования пожарной </w:t>
      </w:r>
      <w:proofErr w:type="gramStart"/>
      <w:r w:rsidRPr="006D7ADF">
        <w:rPr>
          <w:rFonts w:ascii="Times New Roman" w:hAnsi="Times New Roman" w:cs="Times New Roman"/>
          <w:sz w:val="28"/>
          <w:szCs w:val="28"/>
        </w:rPr>
        <w:t>безопасности</w:t>
      </w:r>
      <w:proofErr w:type="gramEnd"/>
      <w:r w:rsidRPr="006D7ADF">
        <w:rPr>
          <w:rFonts w:ascii="Times New Roman" w:hAnsi="Times New Roman" w:cs="Times New Roman"/>
          <w:sz w:val="28"/>
          <w:szCs w:val="28"/>
        </w:rPr>
        <w:t xml:space="preserve"> которые помогут уберечь ваше имущество от пожаров:</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1. Нельзя оставлять без присмотра топящиеся печи и поручать надзор за ними </w:t>
      </w:r>
      <w:r w:rsidRPr="006D7ADF">
        <w:rPr>
          <w:rFonts w:ascii="Times New Roman" w:hAnsi="Times New Roman" w:cs="Times New Roman"/>
          <w:sz w:val="28"/>
          <w:szCs w:val="28"/>
        </w:rPr>
        <w:lastRenderedPageBreak/>
        <w:t>малолетним детям.</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2. Перед началом отопительного сезона нужно проверить исправность печи и дымоходов, отремонтировать их, заделать трещины, очистить от сажи, а также побелить на чердаках все дымовые трубы и стены, в которых проходят дымовые каналы.</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3. Ремонт, очистку и профилактический осмотр печей должен производить квалифицированный печник.</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4. Дымовая труба печи при проходе через чердачные или междуэтажные перекрытия должна иметь утолщение кирпичной кладки (разделку) в 25 см с дополнительной изоляцией асбестом или 38 см без изоляции (у дымохода котла водяного отопления 51 см). Утолщение кирпичной кладки должно быть во всех случаях и у стенок печи, если печь примыкает (или находится близко) к деревянным элементам здания.</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5. Печь также не должна примыкать к деревянным стенам или перегородкам. Между ними оставляют воздушный промежуток (</w:t>
      </w:r>
      <w:proofErr w:type="spellStart"/>
      <w:r w:rsidRPr="006D7ADF">
        <w:rPr>
          <w:rFonts w:ascii="Times New Roman" w:hAnsi="Times New Roman" w:cs="Times New Roman"/>
          <w:sz w:val="28"/>
          <w:szCs w:val="28"/>
        </w:rPr>
        <w:t>отступку</w:t>
      </w:r>
      <w:proofErr w:type="spellEnd"/>
      <w:r w:rsidRPr="006D7ADF">
        <w:rPr>
          <w:rFonts w:ascii="Times New Roman" w:hAnsi="Times New Roman" w:cs="Times New Roman"/>
          <w:sz w:val="28"/>
          <w:szCs w:val="28"/>
        </w:rPr>
        <w:t>) на всю высоту.</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6. Любая печь должна иметь самостоятельный фундамент.</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7. Запрещается использовать дымоходы (особенно металлические) в качестве полок и сушилок.</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xml:space="preserve">8. У печи должны быть исправная дверца, заслонки соответствующих размеров и </w:t>
      </w:r>
      <w:proofErr w:type="spellStart"/>
      <w:r w:rsidRPr="006D7ADF">
        <w:rPr>
          <w:rFonts w:ascii="Times New Roman" w:hAnsi="Times New Roman" w:cs="Times New Roman"/>
          <w:sz w:val="28"/>
          <w:szCs w:val="28"/>
        </w:rPr>
        <w:t>предтопочный</w:t>
      </w:r>
      <w:proofErr w:type="spellEnd"/>
      <w:r w:rsidRPr="006D7ADF">
        <w:rPr>
          <w:rFonts w:ascii="Times New Roman" w:hAnsi="Times New Roman" w:cs="Times New Roman"/>
          <w:sz w:val="28"/>
          <w:szCs w:val="28"/>
        </w:rPr>
        <w:t xml:space="preserve"> металлический лист, прибитый к деревянному полу, размером 50х70 см. без дефектов и прогаров.</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9. В зимнее время, чтобы не случился пожар от перекала отдельных частей, печи рекомендуется топить 2–3 раза в день, продолжительностью не более 1,5 часа.</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10. Мебель, занавески и другие горючие предметы нельзя располагать ближе 0,5 м. от топящейся печи. Ставить их вплотную можно спустя 4–5 часов после окончания топки.</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11. Нельзя хранить щепу, опилки, стружки под печкой, также нельзя подсушивать дрова на печи, вешать над ней для просушки белье.</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12. Нельзя выбрасывать горячие угли, шлак или золу вблизи строений, на сухую траву. Для этого должны быть специально отведенные места, где всё выгребаемое из топок заливается водой.</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13. Прекращать топить печи в зданиях и сооружениях необходимо не менее чем за 2 часа до окончания работы.</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14. Вечером топить печи необходимо прекращать за 2 часа до сна.</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lastRenderedPageBreak/>
        <w:t>При эксплуатации печного отопления запрещается:</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оставлять без присмотра топящиеся печи, а также поручать надзор за ними малолетним детям;</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топить углем, коксом, газом печи, не предназначенные для этих видов топлива;</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применять для розжига печей бензин, керосин, дизельное топливо и другие, легковоспламеняющиеся и горючие жидкости;</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использовать дрова, превышающие размер топки печи;</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использовать вентиляционные и газовые каналы в качестве дымоходов;</w:t>
      </w:r>
    </w:p>
    <w:p w:rsidR="006D7ADF" w:rsidRPr="006D7ADF" w:rsidRDefault="006D7ADF" w:rsidP="006D7ADF">
      <w:pPr>
        <w:pStyle w:val="Firstlineindent"/>
        <w:rPr>
          <w:rFonts w:ascii="Times New Roman" w:hAnsi="Times New Roman" w:cs="Times New Roman"/>
          <w:sz w:val="28"/>
          <w:szCs w:val="28"/>
        </w:rPr>
      </w:pPr>
    </w:p>
    <w:p w:rsidR="006D7ADF" w:rsidRPr="006D7ADF" w:rsidRDefault="006D7ADF" w:rsidP="006D7ADF">
      <w:pPr>
        <w:pStyle w:val="Firstlineindent"/>
        <w:rPr>
          <w:rFonts w:ascii="Times New Roman" w:hAnsi="Times New Roman" w:cs="Times New Roman"/>
          <w:sz w:val="28"/>
          <w:szCs w:val="28"/>
        </w:rPr>
      </w:pPr>
      <w:r w:rsidRPr="006D7ADF">
        <w:rPr>
          <w:rFonts w:ascii="Times New Roman" w:hAnsi="Times New Roman" w:cs="Times New Roman"/>
          <w:sz w:val="28"/>
          <w:szCs w:val="28"/>
        </w:rPr>
        <w:t>- использовать печи без противопожарной разделки (</w:t>
      </w:r>
      <w:proofErr w:type="spellStart"/>
      <w:r w:rsidRPr="006D7ADF">
        <w:rPr>
          <w:rFonts w:ascii="Times New Roman" w:hAnsi="Times New Roman" w:cs="Times New Roman"/>
          <w:sz w:val="28"/>
          <w:szCs w:val="28"/>
        </w:rPr>
        <w:t>отступки</w:t>
      </w:r>
      <w:proofErr w:type="spellEnd"/>
      <w:r w:rsidRPr="006D7ADF">
        <w:rPr>
          <w:rFonts w:ascii="Times New Roman" w:hAnsi="Times New Roman" w:cs="Times New Roman"/>
          <w:sz w:val="28"/>
          <w:szCs w:val="28"/>
        </w:rPr>
        <w:t>).</w:t>
      </w:r>
    </w:p>
    <w:p w:rsidR="00341039" w:rsidRPr="006D7ADF" w:rsidRDefault="00341039" w:rsidP="006D7ADF">
      <w:pPr>
        <w:spacing w:after="0" w:line="240" w:lineRule="auto"/>
        <w:jc w:val="both"/>
        <w:rPr>
          <w:rStyle w:val="fontstyle01"/>
          <w:b w:val="0"/>
          <w:color w:val="FF0000"/>
          <w:sz w:val="28"/>
          <w:szCs w:val="28"/>
        </w:rPr>
      </w:pPr>
    </w:p>
    <w:p w:rsidR="00341039" w:rsidRDefault="00341039" w:rsidP="00995C90">
      <w:pPr>
        <w:spacing w:after="0"/>
        <w:jc w:val="both"/>
        <w:rPr>
          <w:rStyle w:val="fontstyle01"/>
          <w:color w:val="FF0000"/>
          <w:sz w:val="28"/>
          <w:szCs w:val="28"/>
        </w:rPr>
      </w:pPr>
    </w:p>
    <w:p w:rsidR="00B05BCB" w:rsidRDefault="00B05BCB" w:rsidP="00F668D1">
      <w:pPr>
        <w:spacing w:after="0"/>
        <w:ind w:left="-451"/>
        <w:jc w:val="right"/>
        <w:rPr>
          <w:rFonts w:ascii="Times New Roman" w:hAnsi="Times New Roman"/>
          <w:b/>
          <w:i/>
          <w:sz w:val="28"/>
          <w:szCs w:val="28"/>
        </w:rPr>
      </w:pPr>
    </w:p>
    <w:p w:rsidR="00F668D1" w:rsidRPr="00BE3247" w:rsidRDefault="00341039" w:rsidP="00F668D1">
      <w:pPr>
        <w:spacing w:after="0"/>
        <w:ind w:left="-451"/>
        <w:jc w:val="right"/>
        <w:rPr>
          <w:rFonts w:ascii="Times New Roman" w:hAnsi="Times New Roman"/>
          <w:b/>
          <w:i/>
          <w:sz w:val="28"/>
          <w:szCs w:val="28"/>
        </w:rPr>
      </w:pPr>
      <w:r>
        <w:rPr>
          <w:rFonts w:ascii="Times New Roman" w:hAnsi="Times New Roman"/>
          <w:b/>
          <w:i/>
          <w:sz w:val="28"/>
          <w:szCs w:val="28"/>
        </w:rPr>
        <w:t>Заместитель начальника</w:t>
      </w:r>
      <w:r w:rsidR="00F668D1" w:rsidRPr="00BE3247">
        <w:rPr>
          <w:rFonts w:ascii="Times New Roman" w:hAnsi="Times New Roman"/>
          <w:b/>
          <w:i/>
          <w:sz w:val="28"/>
          <w:szCs w:val="28"/>
        </w:rPr>
        <w:t xml:space="preserve"> ОНД и </w:t>
      </w:r>
      <w:proofErr w:type="gramStart"/>
      <w:r w:rsidR="00F668D1" w:rsidRPr="00BE3247">
        <w:rPr>
          <w:rFonts w:ascii="Times New Roman" w:hAnsi="Times New Roman"/>
          <w:b/>
          <w:i/>
          <w:sz w:val="28"/>
          <w:szCs w:val="28"/>
        </w:rPr>
        <w:t>ПР</w:t>
      </w:r>
      <w:proofErr w:type="gramEnd"/>
      <w:r w:rsidR="00F668D1" w:rsidRPr="00BE3247">
        <w:rPr>
          <w:rFonts w:ascii="Times New Roman" w:hAnsi="Times New Roman"/>
          <w:b/>
          <w:i/>
          <w:sz w:val="28"/>
          <w:szCs w:val="28"/>
        </w:rPr>
        <w:t xml:space="preserve"> по Туруханскому району</w:t>
      </w:r>
    </w:p>
    <w:p w:rsidR="00F668D1" w:rsidRPr="00BE3247" w:rsidRDefault="00F668D1" w:rsidP="00F668D1">
      <w:pPr>
        <w:spacing w:after="0"/>
        <w:jc w:val="right"/>
        <w:rPr>
          <w:rFonts w:ascii="Times New Roman" w:hAnsi="Times New Roman"/>
          <w:b/>
          <w:i/>
          <w:sz w:val="28"/>
          <w:szCs w:val="28"/>
        </w:rPr>
      </w:pPr>
      <w:r w:rsidRPr="00BE3247">
        <w:rPr>
          <w:rFonts w:ascii="Times New Roman" w:hAnsi="Times New Roman"/>
          <w:b/>
          <w:i/>
          <w:sz w:val="28"/>
          <w:szCs w:val="28"/>
        </w:rPr>
        <w:t xml:space="preserve">УНД и </w:t>
      </w:r>
      <w:proofErr w:type="gramStart"/>
      <w:r w:rsidRPr="00BE3247">
        <w:rPr>
          <w:rFonts w:ascii="Times New Roman" w:hAnsi="Times New Roman"/>
          <w:b/>
          <w:i/>
          <w:sz w:val="28"/>
          <w:szCs w:val="28"/>
        </w:rPr>
        <w:t>ПР</w:t>
      </w:r>
      <w:proofErr w:type="gramEnd"/>
      <w:r w:rsidRPr="00BE3247">
        <w:rPr>
          <w:rFonts w:ascii="Times New Roman" w:hAnsi="Times New Roman"/>
          <w:b/>
          <w:i/>
          <w:sz w:val="28"/>
          <w:szCs w:val="28"/>
        </w:rPr>
        <w:t xml:space="preserve"> Главного управления МЧС России по Красноярскому краю</w:t>
      </w:r>
    </w:p>
    <w:p w:rsidR="00F668D1" w:rsidRPr="00BE3247" w:rsidRDefault="00A02E50" w:rsidP="00F668D1">
      <w:pPr>
        <w:spacing w:after="0"/>
        <w:ind w:left="-451"/>
        <w:jc w:val="right"/>
        <w:rPr>
          <w:rFonts w:ascii="Times New Roman" w:hAnsi="Times New Roman"/>
          <w:b/>
          <w:i/>
          <w:sz w:val="28"/>
          <w:szCs w:val="28"/>
        </w:rPr>
      </w:pPr>
      <w:r>
        <w:rPr>
          <w:rFonts w:ascii="Times New Roman" w:hAnsi="Times New Roman"/>
          <w:b/>
          <w:i/>
          <w:sz w:val="28"/>
          <w:szCs w:val="28"/>
        </w:rPr>
        <w:t>майор</w:t>
      </w:r>
      <w:r w:rsidR="00F668D1" w:rsidRPr="00BE3247">
        <w:rPr>
          <w:rFonts w:ascii="Times New Roman" w:hAnsi="Times New Roman"/>
          <w:b/>
          <w:i/>
          <w:sz w:val="28"/>
          <w:szCs w:val="28"/>
        </w:rPr>
        <w:t xml:space="preserve"> внутренней службы                                                                                                                                                   </w:t>
      </w:r>
      <w:r>
        <w:rPr>
          <w:rFonts w:ascii="Times New Roman" w:hAnsi="Times New Roman"/>
          <w:b/>
          <w:i/>
          <w:sz w:val="28"/>
          <w:szCs w:val="28"/>
        </w:rPr>
        <w:t>Яновский Е.А.</w:t>
      </w:r>
    </w:p>
    <w:p w:rsidR="00655B57" w:rsidRDefault="00655B57" w:rsidP="00D15800">
      <w:pPr>
        <w:jc w:val="both"/>
        <w:rPr>
          <w:rFonts w:ascii="Times New Roman" w:hAnsi="Times New Roman"/>
          <w:sz w:val="28"/>
          <w:szCs w:val="28"/>
        </w:rPr>
      </w:pPr>
    </w:p>
    <w:p w:rsidR="00612732" w:rsidRDefault="00612732" w:rsidP="00D15800">
      <w:pPr>
        <w:jc w:val="both"/>
        <w:rPr>
          <w:rFonts w:ascii="Times New Roman" w:hAnsi="Times New Roman"/>
          <w:sz w:val="28"/>
          <w:szCs w:val="28"/>
        </w:rPr>
      </w:pPr>
    </w:p>
    <w:p w:rsidR="00612732" w:rsidRDefault="00612732" w:rsidP="00D15800">
      <w:pPr>
        <w:jc w:val="both"/>
        <w:rPr>
          <w:rFonts w:ascii="Times New Roman" w:hAnsi="Times New Roman"/>
          <w:sz w:val="28"/>
          <w:szCs w:val="28"/>
        </w:rPr>
      </w:pPr>
    </w:p>
    <w:p w:rsidR="00341039" w:rsidRDefault="00341039" w:rsidP="00D15800">
      <w:pPr>
        <w:jc w:val="both"/>
        <w:rPr>
          <w:rFonts w:ascii="Times New Roman" w:hAnsi="Times New Roman"/>
          <w:sz w:val="28"/>
          <w:szCs w:val="28"/>
        </w:rPr>
      </w:pPr>
    </w:p>
    <w:p w:rsidR="00626A12" w:rsidRDefault="00626A12" w:rsidP="00C64074">
      <w:pPr>
        <w:spacing w:after="0" w:line="240" w:lineRule="auto"/>
        <w:rPr>
          <w:rFonts w:ascii="Times New Roman" w:hAnsi="Times New Roman"/>
          <w:b/>
          <w:i/>
          <w:sz w:val="28"/>
          <w:szCs w:val="28"/>
        </w:rPr>
      </w:pPr>
    </w:p>
    <w:tbl>
      <w:tblPr>
        <w:tblpPr w:leftFromText="180" w:rightFromText="180" w:vertAnchor="text" w:horzAnchor="margin" w:tblpY="307"/>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firstRow="1" w:lastRow="1" w:firstColumn="1" w:lastColumn="1" w:noHBand="0" w:noVBand="0"/>
      </w:tblPr>
      <w:tblGrid>
        <w:gridCol w:w="3436"/>
        <w:gridCol w:w="2862"/>
        <w:gridCol w:w="4512"/>
      </w:tblGrid>
      <w:tr w:rsidR="008C7615" w:rsidRPr="00B77D3A" w:rsidTr="00A63C24">
        <w:trPr>
          <w:trHeight w:val="1971"/>
        </w:trPr>
        <w:tc>
          <w:tcPr>
            <w:tcW w:w="3436" w:type="dxa"/>
            <w:tcBorders>
              <w:top w:val="single" w:sz="4" w:space="0" w:color="auto"/>
              <w:bottom w:val="single" w:sz="4" w:space="0" w:color="auto"/>
              <w:right w:val="single" w:sz="4" w:space="0" w:color="auto"/>
            </w:tcBorders>
          </w:tcPr>
          <w:p w:rsidR="008C7615" w:rsidRPr="00B77D3A" w:rsidRDefault="008C7615" w:rsidP="00A63C24">
            <w:pPr>
              <w:ind w:left="220"/>
              <w:jc w:val="center"/>
              <w:rPr>
                <w:rFonts w:ascii="Times New Roman" w:hAnsi="Times New Roman"/>
              </w:rPr>
            </w:pPr>
          </w:p>
          <w:p w:rsidR="008C7615" w:rsidRPr="00B77D3A" w:rsidRDefault="008C7615" w:rsidP="00A63C24">
            <w:pPr>
              <w:ind w:left="220"/>
              <w:jc w:val="center"/>
              <w:rPr>
                <w:rFonts w:ascii="Times New Roman" w:hAnsi="Times New Roman"/>
              </w:rPr>
            </w:pPr>
            <w:r w:rsidRPr="00B77D3A">
              <w:rPr>
                <w:rFonts w:ascii="Times New Roman" w:hAnsi="Times New Roman"/>
              </w:rPr>
              <w:t>Выпускается бесплатно.</w:t>
            </w:r>
          </w:p>
          <w:p w:rsidR="008C7615" w:rsidRPr="00B77D3A" w:rsidRDefault="008C7615" w:rsidP="00A63C24">
            <w:pPr>
              <w:ind w:left="220"/>
              <w:jc w:val="center"/>
              <w:rPr>
                <w:rFonts w:ascii="Times New Roman" w:hAnsi="Times New Roman"/>
              </w:rPr>
            </w:pPr>
            <w:r w:rsidRPr="00B77D3A">
              <w:rPr>
                <w:rFonts w:ascii="Times New Roman" w:hAnsi="Times New Roman"/>
              </w:rPr>
              <w:t>Тираж 999 экз.</w:t>
            </w:r>
          </w:p>
        </w:tc>
        <w:tc>
          <w:tcPr>
            <w:tcW w:w="2862" w:type="dxa"/>
            <w:tcBorders>
              <w:top w:val="single" w:sz="4" w:space="0" w:color="auto"/>
              <w:left w:val="single" w:sz="4" w:space="0" w:color="auto"/>
              <w:bottom w:val="single" w:sz="4" w:space="0" w:color="auto"/>
              <w:right w:val="single" w:sz="4" w:space="0" w:color="auto"/>
            </w:tcBorders>
          </w:tcPr>
          <w:p w:rsidR="008C7615" w:rsidRPr="00B77D3A" w:rsidRDefault="008C7615" w:rsidP="00A63C24">
            <w:pPr>
              <w:ind w:left="-111"/>
              <w:jc w:val="center"/>
              <w:rPr>
                <w:rFonts w:ascii="Times New Roman" w:hAnsi="Times New Roman"/>
              </w:rPr>
            </w:pPr>
          </w:p>
          <w:p w:rsidR="008C7615" w:rsidRPr="00B77D3A" w:rsidRDefault="008C7615" w:rsidP="00A63C24">
            <w:pPr>
              <w:ind w:left="31" w:hanging="31"/>
              <w:jc w:val="center"/>
              <w:rPr>
                <w:rFonts w:ascii="Times New Roman" w:hAnsi="Times New Roman"/>
              </w:rPr>
            </w:pPr>
            <w:r>
              <w:rPr>
                <w:rFonts w:ascii="Times New Roman" w:hAnsi="Times New Roman"/>
              </w:rPr>
              <w:t xml:space="preserve">№ </w:t>
            </w:r>
            <w:r w:rsidR="00C3403C">
              <w:rPr>
                <w:rFonts w:ascii="Times New Roman" w:hAnsi="Times New Roman"/>
              </w:rPr>
              <w:t>1</w:t>
            </w:r>
            <w:r w:rsidR="00FB5468">
              <w:rPr>
                <w:rFonts w:ascii="Times New Roman" w:hAnsi="Times New Roman"/>
              </w:rPr>
              <w:t>1</w:t>
            </w:r>
            <w:r w:rsidR="00AC05E0">
              <w:rPr>
                <w:rFonts w:ascii="Times New Roman" w:hAnsi="Times New Roman"/>
              </w:rPr>
              <w:t xml:space="preserve"> </w:t>
            </w:r>
            <w:r w:rsidRPr="00B77D3A">
              <w:rPr>
                <w:rFonts w:ascii="Times New Roman" w:hAnsi="Times New Roman"/>
              </w:rPr>
              <w:t xml:space="preserve"> </w:t>
            </w:r>
            <w:r w:rsidR="00BA5790">
              <w:rPr>
                <w:rFonts w:ascii="Times New Roman" w:hAnsi="Times New Roman"/>
              </w:rPr>
              <w:t>от</w:t>
            </w:r>
          </w:p>
          <w:p w:rsidR="008C7615" w:rsidRPr="00B77D3A" w:rsidRDefault="00FB5468" w:rsidP="00C3403C">
            <w:pPr>
              <w:ind w:left="31" w:hanging="31"/>
              <w:jc w:val="center"/>
              <w:rPr>
                <w:rFonts w:ascii="Times New Roman" w:hAnsi="Times New Roman"/>
              </w:rPr>
            </w:pPr>
            <w:r>
              <w:rPr>
                <w:rFonts w:ascii="Times New Roman" w:hAnsi="Times New Roman"/>
              </w:rPr>
              <w:t>1</w:t>
            </w:r>
            <w:r w:rsidR="00C3403C">
              <w:rPr>
                <w:rFonts w:ascii="Times New Roman" w:hAnsi="Times New Roman"/>
              </w:rPr>
              <w:t>1</w:t>
            </w:r>
            <w:r w:rsidR="00AF1A6E">
              <w:rPr>
                <w:rFonts w:ascii="Times New Roman" w:hAnsi="Times New Roman"/>
              </w:rPr>
              <w:t xml:space="preserve"> </w:t>
            </w:r>
            <w:r w:rsidR="00C3403C">
              <w:rPr>
                <w:rFonts w:ascii="Times New Roman" w:hAnsi="Times New Roman"/>
              </w:rPr>
              <w:t>ноября</w:t>
            </w:r>
            <w:r w:rsidR="00934C9A">
              <w:rPr>
                <w:rFonts w:ascii="Times New Roman" w:hAnsi="Times New Roman"/>
              </w:rPr>
              <w:t xml:space="preserve"> 202</w:t>
            </w:r>
            <w:r w:rsidR="00626A12">
              <w:rPr>
                <w:rFonts w:ascii="Times New Roman" w:hAnsi="Times New Roman"/>
              </w:rPr>
              <w:t>2</w:t>
            </w:r>
            <w:r w:rsidR="008C7615" w:rsidRPr="00B77D3A">
              <w:rPr>
                <w:rFonts w:ascii="Times New Roman" w:hAnsi="Times New Roman"/>
              </w:rPr>
              <w:t xml:space="preserve"> года</w:t>
            </w:r>
          </w:p>
        </w:tc>
        <w:tc>
          <w:tcPr>
            <w:tcW w:w="4512" w:type="dxa"/>
            <w:tcBorders>
              <w:top w:val="single" w:sz="4" w:space="0" w:color="auto"/>
              <w:left w:val="single" w:sz="4" w:space="0" w:color="auto"/>
              <w:bottom w:val="single" w:sz="4" w:space="0" w:color="auto"/>
            </w:tcBorders>
          </w:tcPr>
          <w:p w:rsidR="008C7615" w:rsidRPr="00B77D3A" w:rsidRDefault="008C7615" w:rsidP="00A63C24">
            <w:pPr>
              <w:spacing w:after="0"/>
              <w:jc w:val="center"/>
              <w:rPr>
                <w:rFonts w:ascii="Times New Roman" w:hAnsi="Times New Roman"/>
              </w:rPr>
            </w:pPr>
            <w:r w:rsidRPr="00B77D3A">
              <w:rPr>
                <w:rFonts w:ascii="Times New Roman" w:hAnsi="Times New Roman"/>
              </w:rPr>
              <w:t xml:space="preserve">Выпускается отделом надзорной деятельности и профилактической работы по Туруханскому району УНД и </w:t>
            </w:r>
            <w:proofErr w:type="gramStart"/>
            <w:r w:rsidRPr="00B77D3A">
              <w:rPr>
                <w:rFonts w:ascii="Times New Roman" w:hAnsi="Times New Roman"/>
              </w:rPr>
              <w:t>ПР</w:t>
            </w:r>
            <w:proofErr w:type="gramEnd"/>
            <w:r w:rsidRPr="00B77D3A">
              <w:rPr>
                <w:rFonts w:ascii="Times New Roman" w:hAnsi="Times New Roman"/>
              </w:rPr>
              <w:t xml:space="preserve"> ГУ МЧС России по</w:t>
            </w:r>
          </w:p>
          <w:p w:rsidR="008C7615" w:rsidRPr="00B77D3A" w:rsidRDefault="008C7615" w:rsidP="00A63C24">
            <w:pPr>
              <w:spacing w:after="0"/>
              <w:jc w:val="center"/>
              <w:rPr>
                <w:rFonts w:ascii="Times New Roman" w:hAnsi="Times New Roman"/>
              </w:rPr>
            </w:pPr>
            <w:r w:rsidRPr="00B77D3A">
              <w:rPr>
                <w:rFonts w:ascii="Times New Roman" w:hAnsi="Times New Roman"/>
              </w:rPr>
              <w:t>Красноярскому краю.</w:t>
            </w:r>
          </w:p>
          <w:p w:rsidR="008C7615" w:rsidRPr="00B77D3A" w:rsidRDefault="008C7615" w:rsidP="00A63C24">
            <w:pPr>
              <w:spacing w:after="0"/>
              <w:jc w:val="center"/>
              <w:rPr>
                <w:rFonts w:ascii="Times New Roman" w:hAnsi="Times New Roman"/>
              </w:rPr>
            </w:pPr>
            <w:r w:rsidRPr="00B77D3A">
              <w:rPr>
                <w:rFonts w:ascii="Times New Roman" w:hAnsi="Times New Roman"/>
              </w:rPr>
              <w:t>Адрес: Красноярский край,</w:t>
            </w:r>
          </w:p>
          <w:p w:rsidR="00934C9A" w:rsidRDefault="008C7615" w:rsidP="00A63C24">
            <w:pPr>
              <w:jc w:val="center"/>
              <w:rPr>
                <w:rFonts w:ascii="Times New Roman" w:hAnsi="Times New Roman"/>
              </w:rPr>
            </w:pPr>
            <w:r w:rsidRPr="00B77D3A">
              <w:rPr>
                <w:rFonts w:ascii="Times New Roman" w:hAnsi="Times New Roman"/>
              </w:rPr>
              <w:t xml:space="preserve">с. Туруханск ул. </w:t>
            </w:r>
            <w:proofErr w:type="gramStart"/>
            <w:r w:rsidRPr="00B77D3A">
              <w:rPr>
                <w:rFonts w:ascii="Times New Roman" w:hAnsi="Times New Roman"/>
              </w:rPr>
              <w:t>Советская</w:t>
            </w:r>
            <w:proofErr w:type="gramEnd"/>
            <w:r w:rsidRPr="00B77D3A">
              <w:rPr>
                <w:rFonts w:ascii="Times New Roman" w:hAnsi="Times New Roman"/>
              </w:rPr>
              <w:t>, 31, тел. 4-42-55,</w:t>
            </w:r>
          </w:p>
          <w:p w:rsidR="008C7615" w:rsidRPr="00B77D3A" w:rsidRDefault="008C7615" w:rsidP="00A63C24">
            <w:pPr>
              <w:jc w:val="center"/>
              <w:rPr>
                <w:rFonts w:ascii="Times New Roman" w:hAnsi="Times New Roman"/>
              </w:rPr>
            </w:pPr>
            <w:r w:rsidRPr="00B77D3A">
              <w:rPr>
                <w:rFonts w:ascii="Times New Roman" w:hAnsi="Times New Roman"/>
              </w:rPr>
              <w:t xml:space="preserve"> эл. адрес: </w:t>
            </w:r>
            <w:hyperlink r:id="rId39" w:history="1">
              <w:r w:rsidR="00934C9A" w:rsidRPr="00934C9A">
                <w:rPr>
                  <w:rStyle w:val="aa"/>
                  <w:b/>
                  <w:lang w:val="en-US"/>
                </w:rPr>
                <w:t>ondturuhansk</w:t>
              </w:r>
              <w:r w:rsidR="00934C9A" w:rsidRPr="00934C9A">
                <w:rPr>
                  <w:rStyle w:val="aa"/>
                  <w:b/>
                </w:rPr>
                <w:t>@</w:t>
              </w:r>
              <w:r w:rsidR="00934C9A" w:rsidRPr="00934C9A">
                <w:rPr>
                  <w:rStyle w:val="aa"/>
                  <w:b/>
                  <w:lang w:val="en-US"/>
                </w:rPr>
                <w:t>mchskrsk</w:t>
              </w:r>
              <w:r w:rsidR="00934C9A" w:rsidRPr="00934C9A">
                <w:rPr>
                  <w:rStyle w:val="aa"/>
                  <w:b/>
                </w:rPr>
                <w:t>.</w:t>
              </w:r>
              <w:proofErr w:type="spellStart"/>
              <w:r w:rsidR="00934C9A" w:rsidRPr="00934C9A">
                <w:rPr>
                  <w:rStyle w:val="aa"/>
                  <w:b/>
                  <w:lang w:val="en-US"/>
                </w:rPr>
                <w:t>ru</w:t>
              </w:r>
              <w:proofErr w:type="spellEnd"/>
            </w:hyperlink>
          </w:p>
        </w:tc>
      </w:tr>
    </w:tbl>
    <w:p w:rsidR="008C7615" w:rsidRPr="00FA21FC" w:rsidRDefault="008C7615" w:rsidP="00956746">
      <w:pPr>
        <w:spacing w:after="0"/>
      </w:pPr>
    </w:p>
    <w:sectPr w:rsidR="008C7615" w:rsidRPr="00FA21FC" w:rsidSect="003B409D">
      <w:headerReference w:type="default" r:id="rId40"/>
      <w:pgSz w:w="11906" w:h="16838"/>
      <w:pgMar w:top="1258" w:right="566" w:bottom="180" w:left="709"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BF" w:rsidRDefault="00240ABF" w:rsidP="00656568">
      <w:pPr>
        <w:spacing w:after="0" w:line="240" w:lineRule="auto"/>
      </w:pPr>
      <w:r>
        <w:separator/>
      </w:r>
    </w:p>
  </w:endnote>
  <w:endnote w:type="continuationSeparator" w:id="0">
    <w:p w:rsidR="00240ABF" w:rsidRDefault="00240ABF" w:rsidP="0065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Univers">
    <w:altName w:val="Arial"/>
    <w:panose1 w:val="020B0603020202030204"/>
    <w:charset w:val="00"/>
    <w:family w:val="swiss"/>
    <w:pitch w:val="variable"/>
    <w:sig w:usb0="00000007" w:usb1="00000000" w:usb2="00000000" w:usb3="00000000" w:csb0="00000093" w:csb1="00000000"/>
  </w:font>
  <w:font w:name="Courier 5 Pitch">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0"/>
    <w:family w:val="roman"/>
    <w:pitch w:val="default"/>
  </w:font>
  <w:font w:name="Source Han Sans CN Regular">
    <w:charset w:val="00"/>
    <w:family w:val="auto"/>
    <w:pitch w:val="variable"/>
  </w:font>
  <w:font w:name="Lohit Devanagari">
    <w:altName w:val="Times New Roman"/>
    <w:charset w:val="00"/>
    <w:family w:val="auto"/>
    <w:pitch w:val="variable"/>
  </w:font>
  <w:font w:name="Times New Roman CYR">
    <w:panose1 w:val="02020603050405020304"/>
    <w:charset w:val="CC"/>
    <w:family w:val="auto"/>
    <w:notTrueType/>
    <w:pitch w:val="default"/>
    <w:sig w:usb0="00000201" w:usb1="00000000" w:usb2="00000000" w:usb3="00000000" w:csb0="00000004" w:csb1="00000000"/>
  </w:font>
  <w:font w:name="Bookman Old Style">
    <w:altName w:val="Georgia"/>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BF" w:rsidRDefault="00240ABF" w:rsidP="00656568">
      <w:pPr>
        <w:spacing w:after="0" w:line="240" w:lineRule="auto"/>
      </w:pPr>
      <w:r>
        <w:separator/>
      </w:r>
    </w:p>
  </w:footnote>
  <w:footnote w:type="continuationSeparator" w:id="0">
    <w:p w:rsidR="00240ABF" w:rsidRDefault="00240ABF" w:rsidP="0065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E4" w:rsidRPr="00656568" w:rsidRDefault="00240ABF" w:rsidP="00656568">
    <w:pPr>
      <w:spacing w:after="0" w:line="240" w:lineRule="auto"/>
      <w:jc w:val="center"/>
      <w:rPr>
        <w:rFonts w:ascii="Bookman Old Style" w:hAnsi="Bookman Old Style"/>
        <w:b/>
        <w:color w:val="0000FF"/>
      </w:rPr>
    </w:pPr>
    <w:r>
      <w:rPr>
        <w:noProof/>
      </w:rPr>
      <w:pict>
        <v:line id="Прямая соединительная линия 2" o:spid="_x0000_s2050" style="position:absolute;left:0;text-align:left;z-index:251660288;visibility:visible;mso-wrap-distance-top:-3e-5mm;mso-wrap-distance-bottom:-3e-5mm"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" strokecolor="#4579b8" strokeweight="4.5pt">
          <o:lock v:ext="edit" shapetype="f"/>
        </v:line>
      </w:pict>
    </w:r>
    <w:r w:rsidR="00E90BE4" w:rsidRPr="00656568">
      <w:rPr>
        <w:rFonts w:ascii="Bookman Old Style" w:hAnsi="Bookman Old Style"/>
        <w:b/>
        <w:color w:val="0000FF"/>
      </w:rPr>
      <w:t>ЕЖЕМЕСЯЧН</w:t>
    </w:r>
    <w:r w:rsidR="00E90BE4">
      <w:rPr>
        <w:rFonts w:ascii="Bookman Old Style" w:hAnsi="Bookman Old Style"/>
        <w:b/>
        <w:color w:val="0000FF"/>
      </w:rPr>
      <w:t>АЯ</w:t>
    </w:r>
    <w:r w:rsidR="00E90BE4" w:rsidRPr="00656568">
      <w:rPr>
        <w:rFonts w:ascii="Bookman Old Style" w:hAnsi="Bookman Old Style"/>
        <w:b/>
        <w:color w:val="0000FF"/>
      </w:rPr>
      <w:t xml:space="preserve"> ИНФОРМАЦИОНН</w:t>
    </w:r>
    <w:r w:rsidR="00E90BE4">
      <w:rPr>
        <w:rFonts w:ascii="Bookman Old Style" w:hAnsi="Bookman Old Style"/>
        <w:b/>
        <w:color w:val="0000FF"/>
      </w:rPr>
      <w:t>АЯ ГАЗЕТА О ПОЖАРНОЙ БЕЗОПАСНОСТИ</w:t>
    </w:r>
  </w:p>
  <w:p w:rsidR="00E90BE4" w:rsidRDefault="00240ABF" w:rsidP="00656568">
    <w:pPr>
      <w:pStyle w:val="a5"/>
      <w:ind w:left="-142" w:firstLine="142"/>
      <w:jc w:val="center"/>
      <w:rPr>
        <w:rFonts w:ascii="Bookman Old Style" w:hAnsi="Bookman Old Style"/>
        <w:b/>
        <w:color w:val="0000FF"/>
      </w:rPr>
    </w:pPr>
    <w:r>
      <w:rPr>
        <w:noProof/>
      </w:rPr>
      <w:pict>
        <v:line id="Прямая соединительная линия 4" o:spid="_x0000_s2049" style="position:absolute;left:0;text-align:left;z-index:251661312;visibility:visible;mso-wrap-distance-top:-3e-5mm;mso-wrap-distance-bottom:-3e-5mm" from="-9pt,27.7pt" to="53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" strokecolor="#4579b8" strokeweight="4.5pt">
          <o:lock v:ext="edit" shapetype="f"/>
        </v:line>
      </w:pict>
    </w:r>
    <w:r w:rsidR="00E90BE4" w:rsidRPr="00656568">
      <w:rPr>
        <w:rFonts w:ascii="Bookman Old Style" w:hAnsi="Bookman Old Style"/>
        <w:b/>
        <w:color w:val="0000FF"/>
      </w:rPr>
      <w:t>ОТДЕЛ НАДЗОРНОЙ ДЕЯТЕЛЬНОСТИ</w:t>
    </w:r>
    <w:r w:rsidR="00E90BE4">
      <w:rPr>
        <w:rFonts w:ascii="Bookman Old Style" w:hAnsi="Bookman Old Style"/>
        <w:b/>
        <w:color w:val="0000FF"/>
      </w:rPr>
      <w:t xml:space="preserve"> И ПРОФИЛАКТИЧЕСКОЙ РАБОТЫ</w:t>
    </w:r>
  </w:p>
  <w:p w:rsidR="00E90BE4" w:rsidRDefault="00E90BE4" w:rsidP="00656568">
    <w:pPr>
      <w:pStyle w:val="a5"/>
      <w:ind w:left="-142" w:firstLine="142"/>
      <w:jc w:val="center"/>
    </w:pPr>
    <w:r w:rsidRPr="00656568">
      <w:rPr>
        <w:rFonts w:ascii="Bookman Old Style" w:hAnsi="Bookman Old Style"/>
        <w:b/>
        <w:color w:val="0000FF"/>
      </w:rPr>
      <w:t>ПО</w:t>
    </w:r>
    <w:r>
      <w:rPr>
        <w:rFonts w:ascii="Bookman Old Style" w:hAnsi="Bookman Old Style"/>
        <w:b/>
        <w:color w:val="0000FF"/>
      </w:rPr>
      <w:t xml:space="preserve"> ТУРУХАНСКОМУ РАЙОНУ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F3D"/>
    <w:multiLevelType w:val="multilevel"/>
    <w:tmpl w:val="5DF2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6F67"/>
    <w:multiLevelType w:val="multilevel"/>
    <w:tmpl w:val="434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7D5C"/>
    <w:multiLevelType w:val="multilevel"/>
    <w:tmpl w:val="1AD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A1024"/>
    <w:multiLevelType w:val="hybridMultilevel"/>
    <w:tmpl w:val="AF7CA7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D5F2D"/>
    <w:multiLevelType w:val="multilevel"/>
    <w:tmpl w:val="0E0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31C38"/>
    <w:multiLevelType w:val="multilevel"/>
    <w:tmpl w:val="A0C8A81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177B0AC3"/>
    <w:multiLevelType w:val="multilevel"/>
    <w:tmpl w:val="3B023FC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1F582D05"/>
    <w:multiLevelType w:val="hybridMultilevel"/>
    <w:tmpl w:val="330EEE7E"/>
    <w:lvl w:ilvl="0" w:tplc="FFFFFFFF">
      <w:numFmt w:val="bullet"/>
      <w:lvlText w:val="-"/>
      <w:lvlJc w:val="left"/>
      <w:pPr>
        <w:tabs>
          <w:tab w:val="num" w:pos="440"/>
        </w:tabs>
        <w:ind w:left="420" w:hanging="340"/>
      </w:pPr>
      <w:rPr>
        <w:rFonts w:ascii="Univers" w:hAnsi="Courier 5 Pitch" w:hint="default"/>
        <w:b/>
        <w:i/>
        <w:sz w:val="20"/>
      </w:rPr>
    </w:lvl>
    <w:lvl w:ilvl="1" w:tplc="FFFFFFFF">
      <w:start w:val="1"/>
      <w:numFmt w:val="decimal"/>
      <w:lvlText w:val="%2."/>
      <w:lvlJc w:val="left"/>
      <w:pPr>
        <w:tabs>
          <w:tab w:val="num" w:pos="1160"/>
        </w:tabs>
        <w:ind w:left="800" w:firstLine="0"/>
      </w:pPr>
      <w:rPr>
        <w:rFonts w:hint="default"/>
      </w:r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nsid w:val="1F9143FA"/>
    <w:multiLevelType w:val="multilevel"/>
    <w:tmpl w:val="25A0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6555C"/>
    <w:multiLevelType w:val="multilevel"/>
    <w:tmpl w:val="E5A0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2309C"/>
    <w:multiLevelType w:val="multilevel"/>
    <w:tmpl w:val="147897F0"/>
    <w:lvl w:ilvl="0">
      <w:start w:val="2022"/>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1528E"/>
    <w:multiLevelType w:val="multilevel"/>
    <w:tmpl w:val="D6D64ED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2E565FA8"/>
    <w:multiLevelType w:val="multilevel"/>
    <w:tmpl w:val="0240B030"/>
    <w:lvl w:ilvl="0">
      <w:start w:val="2022"/>
      <w:numFmt w:val="decimal"/>
      <w:lvlText w:val="24.0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4207E"/>
    <w:multiLevelType w:val="hybridMultilevel"/>
    <w:tmpl w:val="564AC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07A0326"/>
    <w:multiLevelType w:val="multilevel"/>
    <w:tmpl w:val="092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6B69A8"/>
    <w:multiLevelType w:val="multilevel"/>
    <w:tmpl w:val="554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4377B2"/>
    <w:multiLevelType w:val="multilevel"/>
    <w:tmpl w:val="8AB4AAA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39BF0DAC"/>
    <w:multiLevelType w:val="multilevel"/>
    <w:tmpl w:val="55E6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671805"/>
    <w:multiLevelType w:val="multilevel"/>
    <w:tmpl w:val="6F92CF3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3F6422CD"/>
    <w:multiLevelType w:val="hybridMultilevel"/>
    <w:tmpl w:val="AE40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2578E9"/>
    <w:multiLevelType w:val="multilevel"/>
    <w:tmpl w:val="8886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4073C8"/>
    <w:multiLevelType w:val="multilevel"/>
    <w:tmpl w:val="26B44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0B62AF"/>
    <w:multiLevelType w:val="multilevel"/>
    <w:tmpl w:val="5B3A2E22"/>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43211DAA"/>
    <w:multiLevelType w:val="multilevel"/>
    <w:tmpl w:val="6E1A525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nsid w:val="4524309A"/>
    <w:multiLevelType w:val="multilevel"/>
    <w:tmpl w:val="7D2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24674"/>
    <w:multiLevelType w:val="hybridMultilevel"/>
    <w:tmpl w:val="EFF8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4E51BC"/>
    <w:multiLevelType w:val="multilevel"/>
    <w:tmpl w:val="D342313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7">
    <w:nsid w:val="489B2E60"/>
    <w:multiLevelType w:val="multilevel"/>
    <w:tmpl w:val="C5F2845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nsid w:val="4E711606"/>
    <w:multiLevelType w:val="multilevel"/>
    <w:tmpl w:val="5412B36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9">
    <w:nsid w:val="525E220E"/>
    <w:multiLevelType w:val="multilevel"/>
    <w:tmpl w:val="681461A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0">
    <w:nsid w:val="52BE0FE1"/>
    <w:multiLevelType w:val="multilevel"/>
    <w:tmpl w:val="C9F08A1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1">
    <w:nsid w:val="5A744A5B"/>
    <w:multiLevelType w:val="hybridMultilevel"/>
    <w:tmpl w:val="9E525C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entury Goth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A9E22C5"/>
    <w:multiLevelType w:val="multilevel"/>
    <w:tmpl w:val="0D48CA6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3">
    <w:nsid w:val="5C2E257A"/>
    <w:multiLevelType w:val="hybridMultilevel"/>
    <w:tmpl w:val="AF584FF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72F540C"/>
    <w:multiLevelType w:val="multilevel"/>
    <w:tmpl w:val="2066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230456"/>
    <w:multiLevelType w:val="multilevel"/>
    <w:tmpl w:val="002E4438"/>
    <w:lvl w:ilvl="0">
      <w:start w:val="2022"/>
      <w:numFmt w:val="decimal"/>
      <w:lvlText w:val="20.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6A1865"/>
    <w:multiLevelType w:val="multilevel"/>
    <w:tmpl w:val="185281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7">
    <w:nsid w:val="799066C0"/>
    <w:multiLevelType w:val="multilevel"/>
    <w:tmpl w:val="354A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C81973"/>
    <w:multiLevelType w:val="multilevel"/>
    <w:tmpl w:val="202C8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3"/>
  </w:num>
  <w:num w:numId="3">
    <w:abstractNumId w:val="22"/>
  </w:num>
  <w:num w:numId="4">
    <w:abstractNumId w:val="5"/>
  </w:num>
  <w:num w:numId="5">
    <w:abstractNumId w:val="16"/>
  </w:num>
  <w:num w:numId="6">
    <w:abstractNumId w:val="36"/>
  </w:num>
  <w:num w:numId="7">
    <w:abstractNumId w:val="27"/>
  </w:num>
  <w:num w:numId="8">
    <w:abstractNumId w:val="26"/>
  </w:num>
  <w:num w:numId="9">
    <w:abstractNumId w:val="32"/>
  </w:num>
  <w:num w:numId="10">
    <w:abstractNumId w:val="18"/>
  </w:num>
  <w:num w:numId="11">
    <w:abstractNumId w:val="30"/>
  </w:num>
  <w:num w:numId="12">
    <w:abstractNumId w:val="28"/>
  </w:num>
  <w:num w:numId="13">
    <w:abstractNumId w:val="29"/>
  </w:num>
  <w:num w:numId="14">
    <w:abstractNumId w:val="23"/>
  </w:num>
  <w:num w:numId="15">
    <w:abstractNumId w:val="6"/>
  </w:num>
  <w:num w:numId="16">
    <w:abstractNumId w:val="11"/>
  </w:num>
  <w:num w:numId="17">
    <w:abstractNumId w:val="10"/>
  </w:num>
  <w:num w:numId="18">
    <w:abstractNumId w:val="21"/>
  </w:num>
  <w:num w:numId="19">
    <w:abstractNumId w:val="35"/>
  </w:num>
  <w:num w:numId="20">
    <w:abstractNumId w:val="1"/>
  </w:num>
  <w:num w:numId="21">
    <w:abstractNumId w:val="2"/>
  </w:num>
  <w:num w:numId="22">
    <w:abstractNumId w:val="4"/>
  </w:num>
  <w:num w:numId="23">
    <w:abstractNumId w:val="17"/>
  </w:num>
  <w:num w:numId="24">
    <w:abstractNumId w:val="8"/>
  </w:num>
  <w:num w:numId="25">
    <w:abstractNumId w:val="38"/>
  </w:num>
  <w:num w:numId="26">
    <w:abstractNumId w:val="15"/>
  </w:num>
  <w:num w:numId="27">
    <w:abstractNumId w:val="14"/>
  </w:num>
  <w:num w:numId="28">
    <w:abstractNumId w:val="3"/>
  </w:num>
  <w:num w:numId="29">
    <w:abstractNumId w:val="24"/>
  </w:num>
  <w:num w:numId="30">
    <w:abstractNumId w:val="9"/>
  </w:num>
  <w:num w:numId="31">
    <w:abstractNumId w:val="37"/>
  </w:num>
  <w:num w:numId="32">
    <w:abstractNumId w:val="0"/>
  </w:num>
  <w:num w:numId="33">
    <w:abstractNumId w:val="20"/>
  </w:num>
  <w:num w:numId="34">
    <w:abstractNumId w:val="34"/>
  </w:num>
  <w:num w:numId="35">
    <w:abstractNumId w:val="7"/>
  </w:num>
  <w:num w:numId="36">
    <w:abstractNumId w:val="31"/>
  </w:num>
  <w:num w:numId="37">
    <w:abstractNumId w:val="12"/>
  </w:num>
  <w:num w:numId="38">
    <w:abstractNumId w:val="25"/>
  </w:num>
  <w:num w:numId="3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74EE"/>
    <w:rsid w:val="000011DD"/>
    <w:rsid w:val="00001C32"/>
    <w:rsid w:val="00004ACA"/>
    <w:rsid w:val="000058CC"/>
    <w:rsid w:val="00005FAB"/>
    <w:rsid w:val="00011F6C"/>
    <w:rsid w:val="0001547A"/>
    <w:rsid w:val="00016AE9"/>
    <w:rsid w:val="00023230"/>
    <w:rsid w:val="00025CF5"/>
    <w:rsid w:val="000301CC"/>
    <w:rsid w:val="0003137F"/>
    <w:rsid w:val="000313C7"/>
    <w:rsid w:val="00031480"/>
    <w:rsid w:val="000328A9"/>
    <w:rsid w:val="00032F71"/>
    <w:rsid w:val="000352AC"/>
    <w:rsid w:val="00036D9E"/>
    <w:rsid w:val="00036DE7"/>
    <w:rsid w:val="0004058D"/>
    <w:rsid w:val="000443CE"/>
    <w:rsid w:val="00045FBC"/>
    <w:rsid w:val="00047246"/>
    <w:rsid w:val="00054965"/>
    <w:rsid w:val="00055A0E"/>
    <w:rsid w:val="0005736E"/>
    <w:rsid w:val="00062569"/>
    <w:rsid w:val="00075918"/>
    <w:rsid w:val="0007748D"/>
    <w:rsid w:val="00081980"/>
    <w:rsid w:val="000825D9"/>
    <w:rsid w:val="000861D8"/>
    <w:rsid w:val="000874FA"/>
    <w:rsid w:val="00093D9B"/>
    <w:rsid w:val="00095F7E"/>
    <w:rsid w:val="00096183"/>
    <w:rsid w:val="000A075C"/>
    <w:rsid w:val="000A186A"/>
    <w:rsid w:val="000A2F44"/>
    <w:rsid w:val="000A3C3E"/>
    <w:rsid w:val="000A5A80"/>
    <w:rsid w:val="000B0103"/>
    <w:rsid w:val="000B0948"/>
    <w:rsid w:val="000B2AE4"/>
    <w:rsid w:val="000B370E"/>
    <w:rsid w:val="000B3D8A"/>
    <w:rsid w:val="000C4260"/>
    <w:rsid w:val="000C4953"/>
    <w:rsid w:val="000C4E59"/>
    <w:rsid w:val="000D5B5E"/>
    <w:rsid w:val="000D7332"/>
    <w:rsid w:val="000E1611"/>
    <w:rsid w:val="000F0ADC"/>
    <w:rsid w:val="000F431E"/>
    <w:rsid w:val="000F435A"/>
    <w:rsid w:val="000F6BC1"/>
    <w:rsid w:val="000F6F6C"/>
    <w:rsid w:val="000F7012"/>
    <w:rsid w:val="000F7CD4"/>
    <w:rsid w:val="00102370"/>
    <w:rsid w:val="00103DC5"/>
    <w:rsid w:val="001066A3"/>
    <w:rsid w:val="00111BCF"/>
    <w:rsid w:val="001123BC"/>
    <w:rsid w:val="001141B5"/>
    <w:rsid w:val="0011511F"/>
    <w:rsid w:val="0011652F"/>
    <w:rsid w:val="0011756C"/>
    <w:rsid w:val="001205EF"/>
    <w:rsid w:val="00120C34"/>
    <w:rsid w:val="00123F39"/>
    <w:rsid w:val="00125335"/>
    <w:rsid w:val="001341D6"/>
    <w:rsid w:val="001345C2"/>
    <w:rsid w:val="001349E9"/>
    <w:rsid w:val="00137517"/>
    <w:rsid w:val="001410C8"/>
    <w:rsid w:val="001432DB"/>
    <w:rsid w:val="00144690"/>
    <w:rsid w:val="001502F1"/>
    <w:rsid w:val="00152C71"/>
    <w:rsid w:val="00160AA9"/>
    <w:rsid w:val="001614E9"/>
    <w:rsid w:val="00164458"/>
    <w:rsid w:val="001744EE"/>
    <w:rsid w:val="0017460D"/>
    <w:rsid w:val="00175B2D"/>
    <w:rsid w:val="00180C06"/>
    <w:rsid w:val="00185DF1"/>
    <w:rsid w:val="00186FC6"/>
    <w:rsid w:val="00190110"/>
    <w:rsid w:val="0019080D"/>
    <w:rsid w:val="00190A93"/>
    <w:rsid w:val="00191C84"/>
    <w:rsid w:val="001946A2"/>
    <w:rsid w:val="001A0F6B"/>
    <w:rsid w:val="001A2867"/>
    <w:rsid w:val="001A2BD0"/>
    <w:rsid w:val="001A3561"/>
    <w:rsid w:val="001A6788"/>
    <w:rsid w:val="001A70E2"/>
    <w:rsid w:val="001B5D97"/>
    <w:rsid w:val="001B7215"/>
    <w:rsid w:val="001D2399"/>
    <w:rsid w:val="001D366E"/>
    <w:rsid w:val="001D63F2"/>
    <w:rsid w:val="001E3DA8"/>
    <w:rsid w:val="001E3E90"/>
    <w:rsid w:val="001E55D4"/>
    <w:rsid w:val="001E620F"/>
    <w:rsid w:val="001E7AAE"/>
    <w:rsid w:val="001E7FF5"/>
    <w:rsid w:val="001F0627"/>
    <w:rsid w:val="001F0859"/>
    <w:rsid w:val="001F3D1B"/>
    <w:rsid w:val="001F5003"/>
    <w:rsid w:val="00201FBA"/>
    <w:rsid w:val="002028FD"/>
    <w:rsid w:val="002058FA"/>
    <w:rsid w:val="00207582"/>
    <w:rsid w:val="002105B0"/>
    <w:rsid w:val="00212406"/>
    <w:rsid w:val="002171B4"/>
    <w:rsid w:val="00220AA4"/>
    <w:rsid w:val="00221216"/>
    <w:rsid w:val="002217AC"/>
    <w:rsid w:val="00225C6A"/>
    <w:rsid w:val="00232BB1"/>
    <w:rsid w:val="00233742"/>
    <w:rsid w:val="00235B02"/>
    <w:rsid w:val="00235D5B"/>
    <w:rsid w:val="00240ABF"/>
    <w:rsid w:val="00245CDB"/>
    <w:rsid w:val="002460D2"/>
    <w:rsid w:val="00251E06"/>
    <w:rsid w:val="00260ED8"/>
    <w:rsid w:val="0026238C"/>
    <w:rsid w:val="00263637"/>
    <w:rsid w:val="002654C9"/>
    <w:rsid w:val="002658D4"/>
    <w:rsid w:val="002676E3"/>
    <w:rsid w:val="00267A7D"/>
    <w:rsid w:val="00271F2D"/>
    <w:rsid w:val="00272330"/>
    <w:rsid w:val="00272F81"/>
    <w:rsid w:val="00280987"/>
    <w:rsid w:val="00281865"/>
    <w:rsid w:val="0028702F"/>
    <w:rsid w:val="0029439C"/>
    <w:rsid w:val="00295278"/>
    <w:rsid w:val="0029546C"/>
    <w:rsid w:val="00297402"/>
    <w:rsid w:val="002A0534"/>
    <w:rsid w:val="002A4483"/>
    <w:rsid w:val="002A4A33"/>
    <w:rsid w:val="002A69E1"/>
    <w:rsid w:val="002A7192"/>
    <w:rsid w:val="002B5F38"/>
    <w:rsid w:val="002B6D45"/>
    <w:rsid w:val="002C1C50"/>
    <w:rsid w:val="002C3F44"/>
    <w:rsid w:val="002C49A9"/>
    <w:rsid w:val="002D0E1B"/>
    <w:rsid w:val="002D2662"/>
    <w:rsid w:val="002E107B"/>
    <w:rsid w:val="002E1D7C"/>
    <w:rsid w:val="002E3447"/>
    <w:rsid w:val="002E3905"/>
    <w:rsid w:val="002E3A7F"/>
    <w:rsid w:val="002E52C7"/>
    <w:rsid w:val="002F056F"/>
    <w:rsid w:val="002F1878"/>
    <w:rsid w:val="002F264E"/>
    <w:rsid w:val="002F6E52"/>
    <w:rsid w:val="002F7390"/>
    <w:rsid w:val="002F783E"/>
    <w:rsid w:val="00303B44"/>
    <w:rsid w:val="00306670"/>
    <w:rsid w:val="00306B4F"/>
    <w:rsid w:val="00311B8F"/>
    <w:rsid w:val="003133E3"/>
    <w:rsid w:val="003245F4"/>
    <w:rsid w:val="00330CA6"/>
    <w:rsid w:val="00332CCE"/>
    <w:rsid w:val="00333246"/>
    <w:rsid w:val="003333EE"/>
    <w:rsid w:val="003374CF"/>
    <w:rsid w:val="0034033E"/>
    <w:rsid w:val="00341039"/>
    <w:rsid w:val="00343258"/>
    <w:rsid w:val="00344278"/>
    <w:rsid w:val="00346F4F"/>
    <w:rsid w:val="00347707"/>
    <w:rsid w:val="00347AB1"/>
    <w:rsid w:val="00350B99"/>
    <w:rsid w:val="0035137E"/>
    <w:rsid w:val="003518BA"/>
    <w:rsid w:val="003532A4"/>
    <w:rsid w:val="00356A57"/>
    <w:rsid w:val="00361683"/>
    <w:rsid w:val="0036263C"/>
    <w:rsid w:val="00370B1C"/>
    <w:rsid w:val="00373E6F"/>
    <w:rsid w:val="003743CA"/>
    <w:rsid w:val="00375570"/>
    <w:rsid w:val="00376B78"/>
    <w:rsid w:val="003817BF"/>
    <w:rsid w:val="003846C6"/>
    <w:rsid w:val="00384C13"/>
    <w:rsid w:val="0038637B"/>
    <w:rsid w:val="00387097"/>
    <w:rsid w:val="003902FF"/>
    <w:rsid w:val="00393BD7"/>
    <w:rsid w:val="003A0D6C"/>
    <w:rsid w:val="003A262E"/>
    <w:rsid w:val="003A2ED5"/>
    <w:rsid w:val="003A4436"/>
    <w:rsid w:val="003B034A"/>
    <w:rsid w:val="003B0479"/>
    <w:rsid w:val="003B0E5A"/>
    <w:rsid w:val="003B409D"/>
    <w:rsid w:val="003B7E05"/>
    <w:rsid w:val="003C1EEC"/>
    <w:rsid w:val="003C28A9"/>
    <w:rsid w:val="003C3248"/>
    <w:rsid w:val="003C7135"/>
    <w:rsid w:val="003D27F0"/>
    <w:rsid w:val="003D42D2"/>
    <w:rsid w:val="003D5CCF"/>
    <w:rsid w:val="003D6809"/>
    <w:rsid w:val="003D68D8"/>
    <w:rsid w:val="003D6DA6"/>
    <w:rsid w:val="003E0E1D"/>
    <w:rsid w:val="003E60F9"/>
    <w:rsid w:val="003E7D36"/>
    <w:rsid w:val="003F4BB2"/>
    <w:rsid w:val="003F5018"/>
    <w:rsid w:val="003F6D6A"/>
    <w:rsid w:val="003F7DAD"/>
    <w:rsid w:val="00400E0D"/>
    <w:rsid w:val="004043DF"/>
    <w:rsid w:val="00406732"/>
    <w:rsid w:val="0040678F"/>
    <w:rsid w:val="0040686D"/>
    <w:rsid w:val="00410434"/>
    <w:rsid w:val="00415C83"/>
    <w:rsid w:val="00416A9F"/>
    <w:rsid w:val="00420753"/>
    <w:rsid w:val="00421B24"/>
    <w:rsid w:val="00422444"/>
    <w:rsid w:val="0042309C"/>
    <w:rsid w:val="0042452F"/>
    <w:rsid w:val="00430416"/>
    <w:rsid w:val="0043614E"/>
    <w:rsid w:val="00436675"/>
    <w:rsid w:val="004373FD"/>
    <w:rsid w:val="004407CC"/>
    <w:rsid w:val="00446135"/>
    <w:rsid w:val="00453263"/>
    <w:rsid w:val="00460734"/>
    <w:rsid w:val="004623AD"/>
    <w:rsid w:val="004658D3"/>
    <w:rsid w:val="00465D85"/>
    <w:rsid w:val="0047053A"/>
    <w:rsid w:val="004708ED"/>
    <w:rsid w:val="004720AA"/>
    <w:rsid w:val="00477A37"/>
    <w:rsid w:val="00480032"/>
    <w:rsid w:val="004801A7"/>
    <w:rsid w:val="004805E9"/>
    <w:rsid w:val="004815A8"/>
    <w:rsid w:val="0048256C"/>
    <w:rsid w:val="004860D0"/>
    <w:rsid w:val="00486180"/>
    <w:rsid w:val="00491DEC"/>
    <w:rsid w:val="00493FAE"/>
    <w:rsid w:val="00494211"/>
    <w:rsid w:val="004A289E"/>
    <w:rsid w:val="004A2D89"/>
    <w:rsid w:val="004A353B"/>
    <w:rsid w:val="004A5E6B"/>
    <w:rsid w:val="004A6978"/>
    <w:rsid w:val="004B1E55"/>
    <w:rsid w:val="004B205E"/>
    <w:rsid w:val="004B2516"/>
    <w:rsid w:val="004B25E0"/>
    <w:rsid w:val="004B28B2"/>
    <w:rsid w:val="004B536A"/>
    <w:rsid w:val="004B6504"/>
    <w:rsid w:val="004B7C63"/>
    <w:rsid w:val="004C0F37"/>
    <w:rsid w:val="004C191E"/>
    <w:rsid w:val="004C1CCF"/>
    <w:rsid w:val="004C7997"/>
    <w:rsid w:val="004D5E3A"/>
    <w:rsid w:val="004D6334"/>
    <w:rsid w:val="004E08CF"/>
    <w:rsid w:val="004E1C63"/>
    <w:rsid w:val="004E4D11"/>
    <w:rsid w:val="004E4F9C"/>
    <w:rsid w:val="004E57EF"/>
    <w:rsid w:val="004E59B8"/>
    <w:rsid w:val="004E6896"/>
    <w:rsid w:val="004F69EC"/>
    <w:rsid w:val="004F7177"/>
    <w:rsid w:val="00500C11"/>
    <w:rsid w:val="00500D66"/>
    <w:rsid w:val="00500DFE"/>
    <w:rsid w:val="00504000"/>
    <w:rsid w:val="0051242C"/>
    <w:rsid w:val="00512FB4"/>
    <w:rsid w:val="00514D4C"/>
    <w:rsid w:val="0051707A"/>
    <w:rsid w:val="0052137E"/>
    <w:rsid w:val="00521F58"/>
    <w:rsid w:val="00522074"/>
    <w:rsid w:val="00522B33"/>
    <w:rsid w:val="005234B7"/>
    <w:rsid w:val="00524F7E"/>
    <w:rsid w:val="00525E80"/>
    <w:rsid w:val="00532FD5"/>
    <w:rsid w:val="00533597"/>
    <w:rsid w:val="005354F0"/>
    <w:rsid w:val="0053594B"/>
    <w:rsid w:val="005372AC"/>
    <w:rsid w:val="0054108B"/>
    <w:rsid w:val="005438E7"/>
    <w:rsid w:val="00546B01"/>
    <w:rsid w:val="0054744B"/>
    <w:rsid w:val="0055108D"/>
    <w:rsid w:val="00551646"/>
    <w:rsid w:val="00552CA3"/>
    <w:rsid w:val="0055497F"/>
    <w:rsid w:val="00554DC0"/>
    <w:rsid w:val="00555C8A"/>
    <w:rsid w:val="00556EF6"/>
    <w:rsid w:val="005614C2"/>
    <w:rsid w:val="0056356A"/>
    <w:rsid w:val="00563C6B"/>
    <w:rsid w:val="005659FE"/>
    <w:rsid w:val="00566B36"/>
    <w:rsid w:val="0056743E"/>
    <w:rsid w:val="005719FC"/>
    <w:rsid w:val="00574849"/>
    <w:rsid w:val="00574A6B"/>
    <w:rsid w:val="0058145D"/>
    <w:rsid w:val="00582C7F"/>
    <w:rsid w:val="00586CF6"/>
    <w:rsid w:val="005876FE"/>
    <w:rsid w:val="005877A7"/>
    <w:rsid w:val="0059045F"/>
    <w:rsid w:val="0059099B"/>
    <w:rsid w:val="00592BC0"/>
    <w:rsid w:val="005931A9"/>
    <w:rsid w:val="00593F8F"/>
    <w:rsid w:val="0059503D"/>
    <w:rsid w:val="00596064"/>
    <w:rsid w:val="005A1619"/>
    <w:rsid w:val="005A1813"/>
    <w:rsid w:val="005B1036"/>
    <w:rsid w:val="005B270F"/>
    <w:rsid w:val="005B37F9"/>
    <w:rsid w:val="005B3B40"/>
    <w:rsid w:val="005D011A"/>
    <w:rsid w:val="005D1A35"/>
    <w:rsid w:val="005D4462"/>
    <w:rsid w:val="005D4D02"/>
    <w:rsid w:val="005D4EF8"/>
    <w:rsid w:val="005D5904"/>
    <w:rsid w:val="005D7695"/>
    <w:rsid w:val="005E1FA3"/>
    <w:rsid w:val="005E21F0"/>
    <w:rsid w:val="005E3A41"/>
    <w:rsid w:val="005F1402"/>
    <w:rsid w:val="005F63CA"/>
    <w:rsid w:val="005F65AC"/>
    <w:rsid w:val="00603C2F"/>
    <w:rsid w:val="00612732"/>
    <w:rsid w:val="006148A9"/>
    <w:rsid w:val="006175F6"/>
    <w:rsid w:val="006177B6"/>
    <w:rsid w:val="00620683"/>
    <w:rsid w:val="00620878"/>
    <w:rsid w:val="00623702"/>
    <w:rsid w:val="00623AB0"/>
    <w:rsid w:val="006245C9"/>
    <w:rsid w:val="00625571"/>
    <w:rsid w:val="00625C67"/>
    <w:rsid w:val="00626A12"/>
    <w:rsid w:val="006324C6"/>
    <w:rsid w:val="006338E7"/>
    <w:rsid w:val="00634D80"/>
    <w:rsid w:val="006362BB"/>
    <w:rsid w:val="00642DF9"/>
    <w:rsid w:val="0065046C"/>
    <w:rsid w:val="00651C70"/>
    <w:rsid w:val="00653890"/>
    <w:rsid w:val="00655449"/>
    <w:rsid w:val="00655B57"/>
    <w:rsid w:val="00656568"/>
    <w:rsid w:val="00656A6C"/>
    <w:rsid w:val="00657012"/>
    <w:rsid w:val="0066173E"/>
    <w:rsid w:val="00661CB1"/>
    <w:rsid w:val="00667518"/>
    <w:rsid w:val="0067054C"/>
    <w:rsid w:val="00671985"/>
    <w:rsid w:val="00672CEF"/>
    <w:rsid w:val="00680275"/>
    <w:rsid w:val="00681349"/>
    <w:rsid w:val="006817E5"/>
    <w:rsid w:val="006828AA"/>
    <w:rsid w:val="006855AF"/>
    <w:rsid w:val="006879A3"/>
    <w:rsid w:val="006928AB"/>
    <w:rsid w:val="006945A3"/>
    <w:rsid w:val="00697589"/>
    <w:rsid w:val="00697D8B"/>
    <w:rsid w:val="006A0A2F"/>
    <w:rsid w:val="006A27E2"/>
    <w:rsid w:val="006A40EB"/>
    <w:rsid w:val="006A48BB"/>
    <w:rsid w:val="006A58D6"/>
    <w:rsid w:val="006A681B"/>
    <w:rsid w:val="006B7368"/>
    <w:rsid w:val="006C33AA"/>
    <w:rsid w:val="006C56D0"/>
    <w:rsid w:val="006C7427"/>
    <w:rsid w:val="006C7ACD"/>
    <w:rsid w:val="006D5452"/>
    <w:rsid w:val="006D6B0D"/>
    <w:rsid w:val="006D6E39"/>
    <w:rsid w:val="006D7ADF"/>
    <w:rsid w:val="006E061E"/>
    <w:rsid w:val="006E299E"/>
    <w:rsid w:val="006E6A88"/>
    <w:rsid w:val="006F0803"/>
    <w:rsid w:val="006F6037"/>
    <w:rsid w:val="00700D07"/>
    <w:rsid w:val="007012C4"/>
    <w:rsid w:val="00701EB1"/>
    <w:rsid w:val="00703AE2"/>
    <w:rsid w:val="00707A3C"/>
    <w:rsid w:val="00710DF4"/>
    <w:rsid w:val="00713552"/>
    <w:rsid w:val="0071393F"/>
    <w:rsid w:val="00720AFC"/>
    <w:rsid w:val="00720C15"/>
    <w:rsid w:val="00723C31"/>
    <w:rsid w:val="00725D8A"/>
    <w:rsid w:val="00726AA8"/>
    <w:rsid w:val="007276B7"/>
    <w:rsid w:val="00731940"/>
    <w:rsid w:val="00737C90"/>
    <w:rsid w:val="0074160A"/>
    <w:rsid w:val="00741626"/>
    <w:rsid w:val="0074214D"/>
    <w:rsid w:val="007423C0"/>
    <w:rsid w:val="0074343A"/>
    <w:rsid w:val="007477FF"/>
    <w:rsid w:val="007518B1"/>
    <w:rsid w:val="007577FE"/>
    <w:rsid w:val="00760757"/>
    <w:rsid w:val="0076457F"/>
    <w:rsid w:val="007650F2"/>
    <w:rsid w:val="00767859"/>
    <w:rsid w:val="00770D89"/>
    <w:rsid w:val="007715B6"/>
    <w:rsid w:val="00771E79"/>
    <w:rsid w:val="00772444"/>
    <w:rsid w:val="007735E7"/>
    <w:rsid w:val="00775673"/>
    <w:rsid w:val="00775A9B"/>
    <w:rsid w:val="00776CE9"/>
    <w:rsid w:val="00782657"/>
    <w:rsid w:val="00782D1B"/>
    <w:rsid w:val="00783A8D"/>
    <w:rsid w:val="007854ED"/>
    <w:rsid w:val="00792128"/>
    <w:rsid w:val="007933A2"/>
    <w:rsid w:val="00793B25"/>
    <w:rsid w:val="007961A5"/>
    <w:rsid w:val="007973BB"/>
    <w:rsid w:val="007A0CE2"/>
    <w:rsid w:val="007A1112"/>
    <w:rsid w:val="007A18B8"/>
    <w:rsid w:val="007A2BE2"/>
    <w:rsid w:val="007A49DA"/>
    <w:rsid w:val="007A712D"/>
    <w:rsid w:val="007B0116"/>
    <w:rsid w:val="007B1686"/>
    <w:rsid w:val="007B3423"/>
    <w:rsid w:val="007B4D5A"/>
    <w:rsid w:val="007B73D1"/>
    <w:rsid w:val="007C39F5"/>
    <w:rsid w:val="007C3CF0"/>
    <w:rsid w:val="007C6803"/>
    <w:rsid w:val="007C7E51"/>
    <w:rsid w:val="007D1F60"/>
    <w:rsid w:val="007D4B1C"/>
    <w:rsid w:val="007D688E"/>
    <w:rsid w:val="007D79DF"/>
    <w:rsid w:val="007E40EE"/>
    <w:rsid w:val="007E7D26"/>
    <w:rsid w:val="007F38F9"/>
    <w:rsid w:val="007F3FCC"/>
    <w:rsid w:val="007F5759"/>
    <w:rsid w:val="007F69AA"/>
    <w:rsid w:val="008017F6"/>
    <w:rsid w:val="00805925"/>
    <w:rsid w:val="00807AE4"/>
    <w:rsid w:val="00811078"/>
    <w:rsid w:val="00814A6C"/>
    <w:rsid w:val="00816323"/>
    <w:rsid w:val="00816F6C"/>
    <w:rsid w:val="00820548"/>
    <w:rsid w:val="008255A0"/>
    <w:rsid w:val="0082562B"/>
    <w:rsid w:val="00825C2F"/>
    <w:rsid w:val="00826624"/>
    <w:rsid w:val="00840D2A"/>
    <w:rsid w:val="008428B0"/>
    <w:rsid w:val="0084393E"/>
    <w:rsid w:val="0084740B"/>
    <w:rsid w:val="008478E9"/>
    <w:rsid w:val="00847B77"/>
    <w:rsid w:val="008519E4"/>
    <w:rsid w:val="00851F3F"/>
    <w:rsid w:val="00854E46"/>
    <w:rsid w:val="00865EA3"/>
    <w:rsid w:val="008668B8"/>
    <w:rsid w:val="00871007"/>
    <w:rsid w:val="00871884"/>
    <w:rsid w:val="00873A06"/>
    <w:rsid w:val="0087419F"/>
    <w:rsid w:val="00874741"/>
    <w:rsid w:val="00876376"/>
    <w:rsid w:val="0087706F"/>
    <w:rsid w:val="00887635"/>
    <w:rsid w:val="00891027"/>
    <w:rsid w:val="008919C7"/>
    <w:rsid w:val="00892C85"/>
    <w:rsid w:val="00892FE8"/>
    <w:rsid w:val="0089360F"/>
    <w:rsid w:val="00894731"/>
    <w:rsid w:val="00895847"/>
    <w:rsid w:val="008A1949"/>
    <w:rsid w:val="008A3331"/>
    <w:rsid w:val="008A6C0D"/>
    <w:rsid w:val="008B018D"/>
    <w:rsid w:val="008B04E2"/>
    <w:rsid w:val="008B0AC3"/>
    <w:rsid w:val="008B2E26"/>
    <w:rsid w:val="008B31D7"/>
    <w:rsid w:val="008B629C"/>
    <w:rsid w:val="008B71A6"/>
    <w:rsid w:val="008C024F"/>
    <w:rsid w:val="008C1C92"/>
    <w:rsid w:val="008C3470"/>
    <w:rsid w:val="008C443F"/>
    <w:rsid w:val="008C6A81"/>
    <w:rsid w:val="008C7615"/>
    <w:rsid w:val="008D1D81"/>
    <w:rsid w:val="008E001B"/>
    <w:rsid w:val="008E6043"/>
    <w:rsid w:val="008F468B"/>
    <w:rsid w:val="00900D63"/>
    <w:rsid w:val="00902320"/>
    <w:rsid w:val="0090339E"/>
    <w:rsid w:val="00904540"/>
    <w:rsid w:val="00905B59"/>
    <w:rsid w:val="00910C39"/>
    <w:rsid w:val="00912D5B"/>
    <w:rsid w:val="00915979"/>
    <w:rsid w:val="0092191C"/>
    <w:rsid w:val="00922B9B"/>
    <w:rsid w:val="00924231"/>
    <w:rsid w:val="009270B9"/>
    <w:rsid w:val="009309E1"/>
    <w:rsid w:val="009328F4"/>
    <w:rsid w:val="00934C9A"/>
    <w:rsid w:val="0093555F"/>
    <w:rsid w:val="009358A2"/>
    <w:rsid w:val="00937EE3"/>
    <w:rsid w:val="00944217"/>
    <w:rsid w:val="00946961"/>
    <w:rsid w:val="00947C8F"/>
    <w:rsid w:val="00947FC4"/>
    <w:rsid w:val="00951D84"/>
    <w:rsid w:val="00954DE5"/>
    <w:rsid w:val="00956746"/>
    <w:rsid w:val="00956754"/>
    <w:rsid w:val="00960A59"/>
    <w:rsid w:val="00963399"/>
    <w:rsid w:val="00966733"/>
    <w:rsid w:val="00974B16"/>
    <w:rsid w:val="00975E2C"/>
    <w:rsid w:val="0097683A"/>
    <w:rsid w:val="0097758B"/>
    <w:rsid w:val="00977854"/>
    <w:rsid w:val="00982349"/>
    <w:rsid w:val="0098356F"/>
    <w:rsid w:val="009849D5"/>
    <w:rsid w:val="00987C20"/>
    <w:rsid w:val="00992BE1"/>
    <w:rsid w:val="0099439C"/>
    <w:rsid w:val="00994528"/>
    <w:rsid w:val="00995C90"/>
    <w:rsid w:val="00995D6F"/>
    <w:rsid w:val="00996550"/>
    <w:rsid w:val="009965DD"/>
    <w:rsid w:val="009966CA"/>
    <w:rsid w:val="0099791E"/>
    <w:rsid w:val="009A187D"/>
    <w:rsid w:val="009A1E85"/>
    <w:rsid w:val="009A2AD8"/>
    <w:rsid w:val="009A66BE"/>
    <w:rsid w:val="009B01A2"/>
    <w:rsid w:val="009B0B84"/>
    <w:rsid w:val="009B1A4A"/>
    <w:rsid w:val="009B5D44"/>
    <w:rsid w:val="009B6377"/>
    <w:rsid w:val="009B69E6"/>
    <w:rsid w:val="009C0B25"/>
    <w:rsid w:val="009C7D9C"/>
    <w:rsid w:val="009D0211"/>
    <w:rsid w:val="009D11CB"/>
    <w:rsid w:val="009D4D45"/>
    <w:rsid w:val="009D5A49"/>
    <w:rsid w:val="009E1B57"/>
    <w:rsid w:val="009E1EAB"/>
    <w:rsid w:val="009E4FA8"/>
    <w:rsid w:val="009F2C68"/>
    <w:rsid w:val="009F5987"/>
    <w:rsid w:val="009F6E9E"/>
    <w:rsid w:val="00A012B1"/>
    <w:rsid w:val="00A01D7D"/>
    <w:rsid w:val="00A02E50"/>
    <w:rsid w:val="00A03B2E"/>
    <w:rsid w:val="00A05F0C"/>
    <w:rsid w:val="00A1039E"/>
    <w:rsid w:val="00A10B4F"/>
    <w:rsid w:val="00A15F5F"/>
    <w:rsid w:val="00A20174"/>
    <w:rsid w:val="00A2641C"/>
    <w:rsid w:val="00A26D02"/>
    <w:rsid w:val="00A31CFC"/>
    <w:rsid w:val="00A36D3E"/>
    <w:rsid w:val="00A37F96"/>
    <w:rsid w:val="00A40959"/>
    <w:rsid w:val="00A435FD"/>
    <w:rsid w:val="00A45C43"/>
    <w:rsid w:val="00A50C7B"/>
    <w:rsid w:val="00A51EBF"/>
    <w:rsid w:val="00A53274"/>
    <w:rsid w:val="00A556F7"/>
    <w:rsid w:val="00A563B2"/>
    <w:rsid w:val="00A57AE2"/>
    <w:rsid w:val="00A63C24"/>
    <w:rsid w:val="00A653B7"/>
    <w:rsid w:val="00A67C79"/>
    <w:rsid w:val="00A744A7"/>
    <w:rsid w:val="00A76575"/>
    <w:rsid w:val="00A77B3A"/>
    <w:rsid w:val="00A80D53"/>
    <w:rsid w:val="00A83764"/>
    <w:rsid w:val="00A84F42"/>
    <w:rsid w:val="00A85638"/>
    <w:rsid w:val="00A8627B"/>
    <w:rsid w:val="00A8646C"/>
    <w:rsid w:val="00A86779"/>
    <w:rsid w:val="00A879B0"/>
    <w:rsid w:val="00A915F6"/>
    <w:rsid w:val="00A92128"/>
    <w:rsid w:val="00A930D6"/>
    <w:rsid w:val="00A94465"/>
    <w:rsid w:val="00A946E1"/>
    <w:rsid w:val="00A94BA9"/>
    <w:rsid w:val="00A95309"/>
    <w:rsid w:val="00AA25FE"/>
    <w:rsid w:val="00AA514C"/>
    <w:rsid w:val="00AA5519"/>
    <w:rsid w:val="00AA5BD2"/>
    <w:rsid w:val="00AA61B5"/>
    <w:rsid w:val="00AB0AA5"/>
    <w:rsid w:val="00AB4EEA"/>
    <w:rsid w:val="00AB5CFB"/>
    <w:rsid w:val="00AB6ABA"/>
    <w:rsid w:val="00AC04F4"/>
    <w:rsid w:val="00AC05E0"/>
    <w:rsid w:val="00AC5827"/>
    <w:rsid w:val="00AC6AD2"/>
    <w:rsid w:val="00AD13BA"/>
    <w:rsid w:val="00AD1829"/>
    <w:rsid w:val="00AD1D5B"/>
    <w:rsid w:val="00AD2A66"/>
    <w:rsid w:val="00AD2CA2"/>
    <w:rsid w:val="00AD36A1"/>
    <w:rsid w:val="00AD4B59"/>
    <w:rsid w:val="00AD4F7A"/>
    <w:rsid w:val="00AD7CCF"/>
    <w:rsid w:val="00AE1812"/>
    <w:rsid w:val="00AE4037"/>
    <w:rsid w:val="00AE7BCE"/>
    <w:rsid w:val="00AF1A6E"/>
    <w:rsid w:val="00AF42F9"/>
    <w:rsid w:val="00AF4736"/>
    <w:rsid w:val="00AF6559"/>
    <w:rsid w:val="00AF6C5A"/>
    <w:rsid w:val="00B00351"/>
    <w:rsid w:val="00B022A6"/>
    <w:rsid w:val="00B05BCB"/>
    <w:rsid w:val="00B0786A"/>
    <w:rsid w:val="00B13789"/>
    <w:rsid w:val="00B22F36"/>
    <w:rsid w:val="00B257FE"/>
    <w:rsid w:val="00B27785"/>
    <w:rsid w:val="00B27EEE"/>
    <w:rsid w:val="00B315D8"/>
    <w:rsid w:val="00B35577"/>
    <w:rsid w:val="00B413E9"/>
    <w:rsid w:val="00B415BF"/>
    <w:rsid w:val="00B4333F"/>
    <w:rsid w:val="00B44402"/>
    <w:rsid w:val="00B44E23"/>
    <w:rsid w:val="00B47111"/>
    <w:rsid w:val="00B479EB"/>
    <w:rsid w:val="00B51130"/>
    <w:rsid w:val="00B51A4F"/>
    <w:rsid w:val="00B52DF6"/>
    <w:rsid w:val="00B53CBB"/>
    <w:rsid w:val="00B647E0"/>
    <w:rsid w:val="00B64F5E"/>
    <w:rsid w:val="00B66986"/>
    <w:rsid w:val="00B66EB6"/>
    <w:rsid w:val="00B67DFC"/>
    <w:rsid w:val="00B70ABA"/>
    <w:rsid w:val="00B70E21"/>
    <w:rsid w:val="00B71550"/>
    <w:rsid w:val="00B765DD"/>
    <w:rsid w:val="00B77D3A"/>
    <w:rsid w:val="00B81257"/>
    <w:rsid w:val="00B824E2"/>
    <w:rsid w:val="00B83116"/>
    <w:rsid w:val="00B853F7"/>
    <w:rsid w:val="00B877A0"/>
    <w:rsid w:val="00B87CEA"/>
    <w:rsid w:val="00B906D2"/>
    <w:rsid w:val="00B932A1"/>
    <w:rsid w:val="00B95332"/>
    <w:rsid w:val="00B95E95"/>
    <w:rsid w:val="00B9718D"/>
    <w:rsid w:val="00BA0F3D"/>
    <w:rsid w:val="00BA5790"/>
    <w:rsid w:val="00BA6130"/>
    <w:rsid w:val="00BB2432"/>
    <w:rsid w:val="00BB26CB"/>
    <w:rsid w:val="00BB36DA"/>
    <w:rsid w:val="00BB43FB"/>
    <w:rsid w:val="00BB4A35"/>
    <w:rsid w:val="00BB6DB2"/>
    <w:rsid w:val="00BC2BEC"/>
    <w:rsid w:val="00BC3766"/>
    <w:rsid w:val="00BC437E"/>
    <w:rsid w:val="00BC48D8"/>
    <w:rsid w:val="00BC5BF7"/>
    <w:rsid w:val="00BC63E0"/>
    <w:rsid w:val="00BD0735"/>
    <w:rsid w:val="00BD1714"/>
    <w:rsid w:val="00BD523D"/>
    <w:rsid w:val="00BD66ED"/>
    <w:rsid w:val="00BD6FF0"/>
    <w:rsid w:val="00BD74EE"/>
    <w:rsid w:val="00BD77F9"/>
    <w:rsid w:val="00BE2897"/>
    <w:rsid w:val="00BE3EC9"/>
    <w:rsid w:val="00BE4098"/>
    <w:rsid w:val="00BE4182"/>
    <w:rsid w:val="00BE62C6"/>
    <w:rsid w:val="00BF2A61"/>
    <w:rsid w:val="00BF3754"/>
    <w:rsid w:val="00BF38CE"/>
    <w:rsid w:val="00C02CFD"/>
    <w:rsid w:val="00C03576"/>
    <w:rsid w:val="00C046AD"/>
    <w:rsid w:val="00C04778"/>
    <w:rsid w:val="00C04A40"/>
    <w:rsid w:val="00C07DE3"/>
    <w:rsid w:val="00C10462"/>
    <w:rsid w:val="00C14524"/>
    <w:rsid w:val="00C1531F"/>
    <w:rsid w:val="00C163DB"/>
    <w:rsid w:val="00C16ABD"/>
    <w:rsid w:val="00C176CE"/>
    <w:rsid w:val="00C21AB1"/>
    <w:rsid w:val="00C21F81"/>
    <w:rsid w:val="00C250D2"/>
    <w:rsid w:val="00C27EB2"/>
    <w:rsid w:val="00C3403C"/>
    <w:rsid w:val="00C34161"/>
    <w:rsid w:val="00C47EBD"/>
    <w:rsid w:val="00C60C56"/>
    <w:rsid w:val="00C6352A"/>
    <w:rsid w:val="00C64074"/>
    <w:rsid w:val="00C64DD5"/>
    <w:rsid w:val="00C65D8F"/>
    <w:rsid w:val="00C72063"/>
    <w:rsid w:val="00C74C75"/>
    <w:rsid w:val="00C7640B"/>
    <w:rsid w:val="00C805F1"/>
    <w:rsid w:val="00C80F7E"/>
    <w:rsid w:val="00C872B4"/>
    <w:rsid w:val="00C924EA"/>
    <w:rsid w:val="00C931B5"/>
    <w:rsid w:val="00C96D31"/>
    <w:rsid w:val="00C977B0"/>
    <w:rsid w:val="00C97F9F"/>
    <w:rsid w:val="00C97FDF"/>
    <w:rsid w:val="00CA0B68"/>
    <w:rsid w:val="00CA14F1"/>
    <w:rsid w:val="00CA56E5"/>
    <w:rsid w:val="00CA753C"/>
    <w:rsid w:val="00CA7BF1"/>
    <w:rsid w:val="00CB3A63"/>
    <w:rsid w:val="00CC2693"/>
    <w:rsid w:val="00CC3EAB"/>
    <w:rsid w:val="00CC5FDD"/>
    <w:rsid w:val="00CC6357"/>
    <w:rsid w:val="00CC7CAE"/>
    <w:rsid w:val="00CD31CD"/>
    <w:rsid w:val="00CD3329"/>
    <w:rsid w:val="00CE046A"/>
    <w:rsid w:val="00CE15C2"/>
    <w:rsid w:val="00CE2D2F"/>
    <w:rsid w:val="00CE2F88"/>
    <w:rsid w:val="00CE3597"/>
    <w:rsid w:val="00CE6872"/>
    <w:rsid w:val="00CF1F24"/>
    <w:rsid w:val="00CF2F2F"/>
    <w:rsid w:val="00CF40D0"/>
    <w:rsid w:val="00CF659B"/>
    <w:rsid w:val="00D0247B"/>
    <w:rsid w:val="00D05524"/>
    <w:rsid w:val="00D14D34"/>
    <w:rsid w:val="00D15800"/>
    <w:rsid w:val="00D17D47"/>
    <w:rsid w:val="00D269D2"/>
    <w:rsid w:val="00D26E81"/>
    <w:rsid w:val="00D32D8F"/>
    <w:rsid w:val="00D36944"/>
    <w:rsid w:val="00D40C49"/>
    <w:rsid w:val="00D41B85"/>
    <w:rsid w:val="00D45D08"/>
    <w:rsid w:val="00D51E47"/>
    <w:rsid w:val="00D525A4"/>
    <w:rsid w:val="00D57E74"/>
    <w:rsid w:val="00D60881"/>
    <w:rsid w:val="00D62400"/>
    <w:rsid w:val="00D62FC2"/>
    <w:rsid w:val="00D64390"/>
    <w:rsid w:val="00D64B23"/>
    <w:rsid w:val="00D73FF1"/>
    <w:rsid w:val="00D755E0"/>
    <w:rsid w:val="00D76567"/>
    <w:rsid w:val="00D76C74"/>
    <w:rsid w:val="00D81D74"/>
    <w:rsid w:val="00D84CB7"/>
    <w:rsid w:val="00D8753D"/>
    <w:rsid w:val="00D90056"/>
    <w:rsid w:val="00D92840"/>
    <w:rsid w:val="00DA0151"/>
    <w:rsid w:val="00DA19EF"/>
    <w:rsid w:val="00DA4B75"/>
    <w:rsid w:val="00DA5203"/>
    <w:rsid w:val="00DA596A"/>
    <w:rsid w:val="00DA5C79"/>
    <w:rsid w:val="00DB161C"/>
    <w:rsid w:val="00DB4BDD"/>
    <w:rsid w:val="00DB55D0"/>
    <w:rsid w:val="00DC01AF"/>
    <w:rsid w:val="00DC0E04"/>
    <w:rsid w:val="00DC21FE"/>
    <w:rsid w:val="00DC2A6B"/>
    <w:rsid w:val="00DC5290"/>
    <w:rsid w:val="00DC52C2"/>
    <w:rsid w:val="00DC693C"/>
    <w:rsid w:val="00DC6D27"/>
    <w:rsid w:val="00DC7C01"/>
    <w:rsid w:val="00DD08D0"/>
    <w:rsid w:val="00DD5959"/>
    <w:rsid w:val="00DE34FF"/>
    <w:rsid w:val="00DE5A99"/>
    <w:rsid w:val="00DF12AF"/>
    <w:rsid w:val="00DF4D3E"/>
    <w:rsid w:val="00DF4E3A"/>
    <w:rsid w:val="00E00902"/>
    <w:rsid w:val="00E00BAD"/>
    <w:rsid w:val="00E069CD"/>
    <w:rsid w:val="00E07A14"/>
    <w:rsid w:val="00E07F8D"/>
    <w:rsid w:val="00E114D7"/>
    <w:rsid w:val="00E22E54"/>
    <w:rsid w:val="00E22F4E"/>
    <w:rsid w:val="00E243F0"/>
    <w:rsid w:val="00E24F2A"/>
    <w:rsid w:val="00E25C8E"/>
    <w:rsid w:val="00E2643A"/>
    <w:rsid w:val="00E26AC0"/>
    <w:rsid w:val="00E32D7D"/>
    <w:rsid w:val="00E37630"/>
    <w:rsid w:val="00E37CFF"/>
    <w:rsid w:val="00E43662"/>
    <w:rsid w:val="00E44F4F"/>
    <w:rsid w:val="00E55A37"/>
    <w:rsid w:val="00E611F8"/>
    <w:rsid w:val="00E6140A"/>
    <w:rsid w:val="00E62095"/>
    <w:rsid w:val="00E672A1"/>
    <w:rsid w:val="00E74DAB"/>
    <w:rsid w:val="00E75740"/>
    <w:rsid w:val="00E75D3C"/>
    <w:rsid w:val="00E77657"/>
    <w:rsid w:val="00E81BED"/>
    <w:rsid w:val="00E86AB3"/>
    <w:rsid w:val="00E90BE4"/>
    <w:rsid w:val="00E92A83"/>
    <w:rsid w:val="00E9400B"/>
    <w:rsid w:val="00E9583A"/>
    <w:rsid w:val="00E962DD"/>
    <w:rsid w:val="00E96F82"/>
    <w:rsid w:val="00EA2185"/>
    <w:rsid w:val="00EA28DF"/>
    <w:rsid w:val="00EB20D0"/>
    <w:rsid w:val="00EB2F52"/>
    <w:rsid w:val="00EB3527"/>
    <w:rsid w:val="00EB633B"/>
    <w:rsid w:val="00EB7D4C"/>
    <w:rsid w:val="00EC14BF"/>
    <w:rsid w:val="00EC1D3A"/>
    <w:rsid w:val="00EC268D"/>
    <w:rsid w:val="00EC4C1C"/>
    <w:rsid w:val="00ED0462"/>
    <w:rsid w:val="00ED410F"/>
    <w:rsid w:val="00ED459D"/>
    <w:rsid w:val="00ED7BF4"/>
    <w:rsid w:val="00EE43AD"/>
    <w:rsid w:val="00EE7753"/>
    <w:rsid w:val="00EE7F93"/>
    <w:rsid w:val="00EF05DD"/>
    <w:rsid w:val="00EF2381"/>
    <w:rsid w:val="00EF4016"/>
    <w:rsid w:val="00EF5231"/>
    <w:rsid w:val="00F028E2"/>
    <w:rsid w:val="00F03F0A"/>
    <w:rsid w:val="00F107DC"/>
    <w:rsid w:val="00F10911"/>
    <w:rsid w:val="00F10DC4"/>
    <w:rsid w:val="00F121D0"/>
    <w:rsid w:val="00F12428"/>
    <w:rsid w:val="00F12668"/>
    <w:rsid w:val="00F1295A"/>
    <w:rsid w:val="00F13E96"/>
    <w:rsid w:val="00F20143"/>
    <w:rsid w:val="00F225FA"/>
    <w:rsid w:val="00F232A2"/>
    <w:rsid w:val="00F25EAC"/>
    <w:rsid w:val="00F27DDA"/>
    <w:rsid w:val="00F325F2"/>
    <w:rsid w:val="00F3282B"/>
    <w:rsid w:val="00F336B3"/>
    <w:rsid w:val="00F37236"/>
    <w:rsid w:val="00F3778B"/>
    <w:rsid w:val="00F40A01"/>
    <w:rsid w:val="00F43D02"/>
    <w:rsid w:val="00F51952"/>
    <w:rsid w:val="00F52221"/>
    <w:rsid w:val="00F53918"/>
    <w:rsid w:val="00F53F42"/>
    <w:rsid w:val="00F54A70"/>
    <w:rsid w:val="00F55B27"/>
    <w:rsid w:val="00F60258"/>
    <w:rsid w:val="00F60975"/>
    <w:rsid w:val="00F611C6"/>
    <w:rsid w:val="00F625E0"/>
    <w:rsid w:val="00F668D1"/>
    <w:rsid w:val="00F67B34"/>
    <w:rsid w:val="00F7044D"/>
    <w:rsid w:val="00F7303B"/>
    <w:rsid w:val="00F74000"/>
    <w:rsid w:val="00F751AD"/>
    <w:rsid w:val="00F7659C"/>
    <w:rsid w:val="00F81E08"/>
    <w:rsid w:val="00F81E44"/>
    <w:rsid w:val="00F82519"/>
    <w:rsid w:val="00F82C83"/>
    <w:rsid w:val="00F83338"/>
    <w:rsid w:val="00F84185"/>
    <w:rsid w:val="00F85625"/>
    <w:rsid w:val="00F861BF"/>
    <w:rsid w:val="00F878BB"/>
    <w:rsid w:val="00F912F1"/>
    <w:rsid w:val="00F93E41"/>
    <w:rsid w:val="00F94912"/>
    <w:rsid w:val="00F95882"/>
    <w:rsid w:val="00F9673B"/>
    <w:rsid w:val="00F9706A"/>
    <w:rsid w:val="00FA1ECB"/>
    <w:rsid w:val="00FA21FC"/>
    <w:rsid w:val="00FA2A96"/>
    <w:rsid w:val="00FA3141"/>
    <w:rsid w:val="00FA34CA"/>
    <w:rsid w:val="00FA5487"/>
    <w:rsid w:val="00FB0B00"/>
    <w:rsid w:val="00FB0FE5"/>
    <w:rsid w:val="00FB19F2"/>
    <w:rsid w:val="00FB1F95"/>
    <w:rsid w:val="00FB5468"/>
    <w:rsid w:val="00FD3458"/>
    <w:rsid w:val="00FD4DFE"/>
    <w:rsid w:val="00FD6846"/>
    <w:rsid w:val="00FD733C"/>
    <w:rsid w:val="00FE236B"/>
    <w:rsid w:val="00FE2FFD"/>
    <w:rsid w:val="00FE511A"/>
    <w:rsid w:val="00FE6D87"/>
    <w:rsid w:val="00FE758E"/>
    <w:rsid w:val="00FE77EF"/>
    <w:rsid w:val="00FF1D96"/>
    <w:rsid w:val="00FF2594"/>
    <w:rsid w:val="00FF4D31"/>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5"/>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 w:type="paragraph" w:customStyle="1" w:styleId="220">
    <w:name w:val="Заголовок 22"/>
    <w:basedOn w:val="a"/>
    <w:next w:val="Textbody"/>
    <w:rsid w:val="00B022A6"/>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28">
    <w:name w:val="Верх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29">
    <w:name w:val="Нижний колонтитул2"/>
    <w:basedOn w:val="a"/>
    <w:rsid w:val="00B022A6"/>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af4">
    <w:name w:val="Цветовое выделение"/>
    <w:uiPriority w:val="99"/>
    <w:rsid w:val="00B022A6"/>
    <w:rPr>
      <w:b/>
      <w:bCs/>
      <w:color w:val="26282F"/>
    </w:rPr>
  </w:style>
  <w:style w:type="character" w:customStyle="1" w:styleId="af5">
    <w:name w:val="Гипертекстовая ссылка"/>
    <w:basedOn w:val="af4"/>
    <w:uiPriority w:val="99"/>
    <w:rsid w:val="00B022A6"/>
    <w:rPr>
      <w:b/>
      <w:bCs/>
      <w:color w:val="106BBE"/>
    </w:rPr>
  </w:style>
  <w:style w:type="paragraph" w:customStyle="1" w:styleId="af6">
    <w:name w:val="Нормальный (таблица)"/>
    <w:basedOn w:val="a"/>
    <w:next w:val="a"/>
    <w:uiPriority w:val="99"/>
    <w:rsid w:val="00B022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B022A6"/>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5"/>
    <w:pPr>
      <w:spacing w:after="200" w:line="276" w:lineRule="auto"/>
    </w:pPr>
  </w:style>
  <w:style w:type="paragraph" w:styleId="1">
    <w:name w:val="heading 1"/>
    <w:basedOn w:val="a"/>
    <w:next w:val="a"/>
    <w:link w:val="10"/>
    <w:uiPriority w:val="99"/>
    <w:qFormat/>
    <w:rsid w:val="00B0786A"/>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AC6A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2E344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44F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86A"/>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697D8B"/>
    <w:rPr>
      <w:rFonts w:ascii="Cambria" w:hAnsi="Cambria" w:cs="Times New Roman"/>
      <w:b/>
      <w:bCs/>
      <w:i/>
      <w:iCs/>
      <w:sz w:val="28"/>
      <w:szCs w:val="28"/>
    </w:rPr>
  </w:style>
  <w:style w:type="character" w:customStyle="1" w:styleId="30">
    <w:name w:val="Заголовок 3 Знак"/>
    <w:basedOn w:val="a0"/>
    <w:link w:val="3"/>
    <w:uiPriority w:val="99"/>
    <w:locked/>
    <w:rsid w:val="002E3447"/>
    <w:rPr>
      <w:rFonts w:ascii="Cambria" w:hAnsi="Cambria" w:cs="Times New Roman"/>
      <w:b/>
      <w:bCs/>
      <w:color w:val="4F81BD"/>
    </w:rPr>
  </w:style>
  <w:style w:type="character" w:customStyle="1" w:styleId="40">
    <w:name w:val="Заголовок 4 Знак"/>
    <w:basedOn w:val="a0"/>
    <w:link w:val="4"/>
    <w:uiPriority w:val="99"/>
    <w:semiHidden/>
    <w:locked/>
    <w:rsid w:val="00E44F4F"/>
    <w:rPr>
      <w:rFonts w:ascii="Cambria" w:hAnsi="Cambria" w:cs="Times New Roman"/>
      <w:b/>
      <w:bCs/>
      <w:i/>
      <w:iCs/>
      <w:color w:val="4F81BD"/>
    </w:rPr>
  </w:style>
  <w:style w:type="paragraph" w:styleId="a3">
    <w:name w:val="Balloon Text"/>
    <w:basedOn w:val="a"/>
    <w:link w:val="a4"/>
    <w:uiPriority w:val="99"/>
    <w:semiHidden/>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D74EE"/>
    <w:rPr>
      <w:rFonts w:ascii="Tahoma" w:hAnsi="Tahoma" w:cs="Tahoma"/>
      <w:sz w:val="16"/>
      <w:szCs w:val="16"/>
    </w:rPr>
  </w:style>
  <w:style w:type="paragraph" w:styleId="a5">
    <w:name w:val="header"/>
    <w:basedOn w:val="a"/>
    <w:link w:val="a6"/>
    <w:uiPriority w:val="99"/>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56568"/>
    <w:rPr>
      <w:rFonts w:cs="Times New Roman"/>
    </w:rPr>
  </w:style>
  <w:style w:type="paragraph" w:styleId="a7">
    <w:name w:val="footer"/>
    <w:basedOn w:val="a"/>
    <w:link w:val="a8"/>
    <w:uiPriority w:val="99"/>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656568"/>
    <w:rPr>
      <w:rFonts w:cs="Times New Roman"/>
    </w:rPr>
  </w:style>
  <w:style w:type="character" w:customStyle="1" w:styleId="apple-converted-space">
    <w:name w:val="apple-converted-space"/>
    <w:basedOn w:val="a0"/>
    <w:uiPriority w:val="99"/>
    <w:rsid w:val="00593F8F"/>
    <w:rPr>
      <w:rFonts w:cs="Times New Roman"/>
    </w:rPr>
  </w:style>
  <w:style w:type="paragraph" w:styleId="a9">
    <w:name w:val="List Paragraph"/>
    <w:basedOn w:val="a"/>
    <w:qFormat/>
    <w:rsid w:val="00593F8F"/>
    <w:pPr>
      <w:ind w:left="720"/>
      <w:contextualSpacing/>
    </w:pPr>
  </w:style>
  <w:style w:type="paragraph" w:customStyle="1" w:styleId="11">
    <w:name w:val="Знак1 Знак Знак1 Знак"/>
    <w:basedOn w:val="a"/>
    <w:uiPriority w:val="99"/>
    <w:rsid w:val="000A5A80"/>
    <w:pPr>
      <w:spacing w:after="160" w:line="240" w:lineRule="exact"/>
    </w:pPr>
    <w:rPr>
      <w:rFonts w:ascii="Verdana" w:hAnsi="Verdana"/>
      <w:sz w:val="20"/>
      <w:szCs w:val="20"/>
      <w:lang w:val="en-US"/>
    </w:rPr>
  </w:style>
  <w:style w:type="character" w:styleId="aa">
    <w:name w:val="Hyperlink"/>
    <w:basedOn w:val="a0"/>
    <w:uiPriority w:val="99"/>
    <w:rsid w:val="0019080D"/>
    <w:rPr>
      <w:rFonts w:cs="Times New Roman"/>
      <w:color w:val="0000FF"/>
      <w:u w:val="single"/>
    </w:rPr>
  </w:style>
  <w:style w:type="paragraph" w:styleId="ab">
    <w:name w:val="Normal (Web)"/>
    <w:basedOn w:val="a"/>
    <w:uiPriority w:val="99"/>
    <w:rsid w:val="003D27F0"/>
    <w:pPr>
      <w:spacing w:before="152" w:after="152" w:line="240" w:lineRule="auto"/>
    </w:pPr>
    <w:rPr>
      <w:rFonts w:ascii="Times New Roman" w:hAnsi="Times New Roman"/>
      <w:sz w:val="21"/>
      <w:szCs w:val="21"/>
    </w:rPr>
  </w:style>
  <w:style w:type="character" w:styleId="ac">
    <w:name w:val="Emphasis"/>
    <w:basedOn w:val="a0"/>
    <w:qFormat/>
    <w:rsid w:val="00944217"/>
    <w:rPr>
      <w:rFonts w:cs="Times New Roman"/>
      <w:i/>
      <w:iCs/>
    </w:rPr>
  </w:style>
  <w:style w:type="character" w:styleId="ad">
    <w:name w:val="Strong"/>
    <w:basedOn w:val="a0"/>
    <w:qFormat/>
    <w:rsid w:val="00944217"/>
    <w:rPr>
      <w:rFonts w:cs="Times New Roman"/>
      <w:b/>
      <w:bCs/>
    </w:rPr>
  </w:style>
  <w:style w:type="paragraph" w:customStyle="1" w:styleId="12">
    <w:name w:val="Знак Знак Знак Знак1"/>
    <w:basedOn w:val="a"/>
    <w:uiPriority w:val="99"/>
    <w:rsid w:val="00C163DB"/>
    <w:pPr>
      <w:widowControl w:val="0"/>
      <w:adjustRightInd w:val="0"/>
      <w:spacing w:after="160" w:line="240" w:lineRule="exact"/>
      <w:jc w:val="right"/>
    </w:pPr>
    <w:rPr>
      <w:rFonts w:ascii="Times New Roman" w:hAnsi="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uiPriority w:val="99"/>
    <w:rsid w:val="00C04778"/>
    <w:pPr>
      <w:suppressAutoHyphens/>
      <w:spacing w:after="0" w:line="240" w:lineRule="auto"/>
      <w:jc w:val="both"/>
    </w:pPr>
    <w:rPr>
      <w:rFonts w:ascii="Times New Roman" w:hAnsi="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uiPriority w:val="99"/>
    <w:semiHidden/>
    <w:locked/>
    <w:rsid w:val="00C04778"/>
    <w:rPr>
      <w:rFonts w:ascii="Times New Roman" w:hAnsi="Times New Roman" w:cs="Times New Roman"/>
      <w:sz w:val="20"/>
      <w:szCs w:val="20"/>
      <w:lang w:eastAsia="ar-SA" w:bidi="ar-SA"/>
    </w:rPr>
  </w:style>
  <w:style w:type="paragraph" w:customStyle="1" w:styleId="13">
    <w:name w:val="Основной текст1"/>
    <w:basedOn w:val="a"/>
    <w:link w:val="af0"/>
    <w:rsid w:val="00C04778"/>
    <w:pPr>
      <w:suppressAutoHyphens/>
      <w:spacing w:after="0" w:line="240" w:lineRule="auto"/>
      <w:jc w:val="both"/>
    </w:pPr>
    <w:rPr>
      <w:rFonts w:ascii="Times New Roman" w:hAnsi="Times New Roman"/>
      <w:sz w:val="28"/>
      <w:szCs w:val="20"/>
      <w:lang w:eastAsia="ar-SA"/>
    </w:rPr>
  </w:style>
  <w:style w:type="paragraph" w:styleId="21">
    <w:name w:val="Body Text 2"/>
    <w:basedOn w:val="a"/>
    <w:link w:val="22"/>
    <w:uiPriority w:val="99"/>
    <w:rsid w:val="00E44F4F"/>
    <w:pPr>
      <w:spacing w:after="120" w:line="480" w:lineRule="auto"/>
    </w:pPr>
  </w:style>
  <w:style w:type="character" w:customStyle="1" w:styleId="22">
    <w:name w:val="Основной текст 2 Знак"/>
    <w:basedOn w:val="a0"/>
    <w:link w:val="21"/>
    <w:uiPriority w:val="99"/>
    <w:locked/>
    <w:rsid w:val="00E44F4F"/>
    <w:rPr>
      <w:rFonts w:cs="Times New Roman"/>
    </w:rPr>
  </w:style>
  <w:style w:type="paragraph" w:styleId="31">
    <w:name w:val="Body Text Indent 3"/>
    <w:basedOn w:val="a"/>
    <w:link w:val="32"/>
    <w:uiPriority w:val="99"/>
    <w:rsid w:val="00E44F4F"/>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E44F4F"/>
    <w:rPr>
      <w:rFonts w:ascii="Times New Roman" w:hAnsi="Times New Roman" w:cs="Times New Roman"/>
      <w:sz w:val="16"/>
      <w:szCs w:val="16"/>
      <w:lang w:eastAsia="ru-RU"/>
    </w:rPr>
  </w:style>
  <w:style w:type="paragraph" w:styleId="23">
    <w:name w:val="Body Text Indent 2"/>
    <w:basedOn w:val="a"/>
    <w:link w:val="24"/>
    <w:uiPriority w:val="99"/>
    <w:rsid w:val="00E44F4F"/>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uiPriority w:val="99"/>
    <w:locked/>
    <w:rsid w:val="00E44F4F"/>
    <w:rPr>
      <w:rFonts w:ascii="Times New Roman" w:hAnsi="Times New Roman" w:cs="Times New Roman"/>
      <w:sz w:val="20"/>
      <w:szCs w:val="20"/>
      <w:lang w:eastAsia="ru-RU"/>
    </w:rPr>
  </w:style>
  <w:style w:type="paragraph" w:customStyle="1" w:styleId="Default">
    <w:name w:val="Default"/>
    <w:uiPriority w:val="99"/>
    <w:rsid w:val="00C931B5"/>
    <w:pPr>
      <w:autoSpaceDE w:val="0"/>
      <w:autoSpaceDN w:val="0"/>
      <w:adjustRightInd w:val="0"/>
    </w:pPr>
    <w:rPr>
      <w:rFonts w:cs="Calibri"/>
      <w:color w:val="000000"/>
      <w:sz w:val="24"/>
      <w:szCs w:val="24"/>
    </w:rPr>
  </w:style>
  <w:style w:type="character" w:customStyle="1" w:styleId="apple-style-span">
    <w:name w:val="apple-style-span"/>
    <w:basedOn w:val="a0"/>
    <w:uiPriority w:val="99"/>
    <w:rsid w:val="004A5E6B"/>
    <w:rPr>
      <w:rFonts w:cs="Times New Roman"/>
    </w:rPr>
  </w:style>
  <w:style w:type="paragraph" w:customStyle="1" w:styleId="14">
    <w:name w:val="Знак Знак1 Знак Знак Знак Знак Знак Знак Знак Знак"/>
    <w:basedOn w:val="a"/>
    <w:uiPriority w:val="99"/>
    <w:rsid w:val="00A15F5F"/>
    <w:pPr>
      <w:widowControl w:val="0"/>
      <w:adjustRightInd w:val="0"/>
      <w:spacing w:after="160" w:line="240" w:lineRule="exact"/>
      <w:jc w:val="right"/>
    </w:pPr>
    <w:rPr>
      <w:rFonts w:ascii="Times New Roman" w:hAnsi="Times New Roman"/>
      <w:sz w:val="20"/>
      <w:szCs w:val="20"/>
      <w:lang w:val="en-GB" w:eastAsia="en-US"/>
    </w:rPr>
  </w:style>
  <w:style w:type="character" w:customStyle="1" w:styleId="25">
    <w:name w:val="Основной текст (2)_"/>
    <w:basedOn w:val="a0"/>
    <w:link w:val="26"/>
    <w:locked/>
    <w:rsid w:val="00A15F5F"/>
    <w:rPr>
      <w:rFonts w:cs="Times New Roman"/>
      <w:sz w:val="28"/>
      <w:szCs w:val="28"/>
      <w:shd w:val="clear" w:color="auto" w:fill="FFFFFF"/>
    </w:rPr>
  </w:style>
  <w:style w:type="character" w:customStyle="1" w:styleId="28pt">
    <w:name w:val="Основной текст (2) + 8 pt"/>
    <w:aliases w:val="Полужирный"/>
    <w:basedOn w:val="25"/>
    <w:uiPriority w:val="99"/>
    <w:rsid w:val="00A15F5F"/>
    <w:rPr>
      <w:rFonts w:cs="Times New Roman"/>
      <w:b/>
      <w:bCs/>
      <w:color w:val="000000"/>
      <w:spacing w:val="0"/>
      <w:w w:val="100"/>
      <w:position w:val="0"/>
      <w:sz w:val="16"/>
      <w:szCs w:val="16"/>
      <w:shd w:val="clear" w:color="auto" w:fill="FFFFFF"/>
      <w:lang w:val="ru-RU" w:eastAsia="ru-RU"/>
    </w:rPr>
  </w:style>
  <w:style w:type="paragraph" w:customStyle="1" w:styleId="26">
    <w:name w:val="Основной текст (2)"/>
    <w:basedOn w:val="a"/>
    <w:link w:val="25"/>
    <w:rsid w:val="00A15F5F"/>
    <w:pPr>
      <w:widowControl w:val="0"/>
      <w:shd w:val="clear" w:color="auto" w:fill="FFFFFF"/>
      <w:spacing w:before="1080" w:after="660" w:line="240" w:lineRule="atLeast"/>
      <w:ind w:hanging="460"/>
    </w:pPr>
    <w:rPr>
      <w:sz w:val="28"/>
      <w:szCs w:val="28"/>
    </w:rPr>
  </w:style>
  <w:style w:type="paragraph" w:customStyle="1" w:styleId="nospacing">
    <w:name w:val="nospacing"/>
    <w:basedOn w:val="a"/>
    <w:uiPriority w:val="99"/>
    <w:rsid w:val="00DA19EF"/>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B71550"/>
    <w:pPr>
      <w:spacing w:before="100" w:beforeAutospacing="1" w:after="100" w:afterAutospacing="1" w:line="240" w:lineRule="auto"/>
    </w:pPr>
    <w:rPr>
      <w:rFonts w:ascii="Times New Roman" w:hAnsi="Times New Roman"/>
      <w:sz w:val="24"/>
      <w:szCs w:val="24"/>
    </w:rPr>
  </w:style>
  <w:style w:type="character" w:customStyle="1" w:styleId="s1">
    <w:name w:val="s1"/>
    <w:basedOn w:val="a0"/>
    <w:uiPriority w:val="99"/>
    <w:rsid w:val="00B71550"/>
    <w:rPr>
      <w:rFonts w:cs="Times New Roman"/>
    </w:rPr>
  </w:style>
  <w:style w:type="paragraph" w:customStyle="1" w:styleId="consplusnormal">
    <w:name w:val="consplusnormal"/>
    <w:basedOn w:val="a"/>
    <w:uiPriority w:val="99"/>
    <w:rsid w:val="00F751AD"/>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_"/>
    <w:basedOn w:val="a0"/>
    <w:link w:val="13"/>
    <w:locked/>
    <w:rsid w:val="00725D8A"/>
    <w:rPr>
      <w:rFonts w:cs="Times New Roman"/>
      <w:sz w:val="28"/>
      <w:lang w:val="ru-RU" w:eastAsia="ar-SA" w:bidi="ar-SA"/>
    </w:rPr>
  </w:style>
  <w:style w:type="character" w:customStyle="1" w:styleId="blk">
    <w:name w:val="blk"/>
    <w:basedOn w:val="a0"/>
    <w:uiPriority w:val="99"/>
    <w:rsid w:val="00F9706A"/>
    <w:rPr>
      <w:rFonts w:cs="Times New Roman"/>
    </w:rPr>
  </w:style>
  <w:style w:type="character" w:customStyle="1" w:styleId="hl-objcase">
    <w:name w:val="hl-obj case"/>
    <w:basedOn w:val="a0"/>
    <w:uiPriority w:val="99"/>
    <w:rsid w:val="00446135"/>
    <w:rPr>
      <w:rFonts w:cs="Times New Roman"/>
    </w:rPr>
  </w:style>
  <w:style w:type="paragraph" w:styleId="af1">
    <w:name w:val="No Spacing"/>
    <w:uiPriority w:val="99"/>
    <w:qFormat/>
    <w:rsid w:val="003D6809"/>
    <w:rPr>
      <w:lang w:eastAsia="en-US"/>
    </w:rPr>
  </w:style>
  <w:style w:type="character" w:customStyle="1" w:styleId="28pt0">
    <w:name w:val="Основной текст (2) + 8 pt;Полужирный"/>
    <w:rsid w:val="00FA5487"/>
    <w:rPr>
      <w:b/>
      <w:bCs/>
      <w:color w:val="000000"/>
      <w:spacing w:val="0"/>
      <w:w w:val="100"/>
      <w:position w:val="0"/>
      <w:sz w:val="16"/>
      <w:szCs w:val="16"/>
      <w:shd w:val="clear" w:color="auto" w:fill="FFFFFF"/>
      <w:lang w:val="ru-RU" w:eastAsia="ru-RU" w:bidi="ru-RU"/>
    </w:rPr>
  </w:style>
  <w:style w:type="paragraph" w:customStyle="1" w:styleId="ConsPlusNormal0">
    <w:name w:val="ConsPlusNormal"/>
    <w:qFormat/>
    <w:rsid w:val="00987C20"/>
    <w:pPr>
      <w:widowControl w:val="0"/>
      <w:autoSpaceDE w:val="0"/>
      <w:autoSpaceDN w:val="0"/>
    </w:pPr>
    <w:rPr>
      <w:rFonts w:cs="Calibri"/>
      <w:szCs w:val="20"/>
    </w:rPr>
  </w:style>
  <w:style w:type="character" w:customStyle="1" w:styleId="27">
    <w:name w:val="Основной текст2"/>
    <w:basedOn w:val="af0"/>
    <w:rsid w:val="00CD332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eastAsia="ar-SA" w:bidi="ar-SA"/>
    </w:rPr>
  </w:style>
  <w:style w:type="paragraph" w:customStyle="1" w:styleId="41">
    <w:name w:val="Основной текст4"/>
    <w:basedOn w:val="a"/>
    <w:rsid w:val="00CD3329"/>
    <w:pPr>
      <w:widowControl w:val="0"/>
      <w:shd w:val="clear" w:color="auto" w:fill="FFFFFF"/>
      <w:spacing w:after="0" w:line="322" w:lineRule="exact"/>
    </w:pPr>
    <w:rPr>
      <w:rFonts w:ascii="Times New Roman" w:hAnsi="Times New Roman"/>
      <w:color w:val="000000"/>
      <w:sz w:val="27"/>
      <w:szCs w:val="27"/>
    </w:rPr>
  </w:style>
  <w:style w:type="paragraph" w:customStyle="1" w:styleId="Textbody">
    <w:name w:val="Text body"/>
    <w:basedOn w:val="a"/>
    <w:rsid w:val="00A94BA9"/>
    <w:pPr>
      <w:widowControl w:val="0"/>
      <w:suppressAutoHyphens/>
      <w:autoSpaceDN w:val="0"/>
      <w:spacing w:after="0" w:line="240" w:lineRule="auto"/>
      <w:jc w:val="both"/>
      <w:textAlignment w:val="baseline"/>
    </w:pPr>
    <w:rPr>
      <w:rFonts w:ascii="PT Astra Serif" w:eastAsia="Source Han Sans CN Regular" w:hAnsi="PT Astra Serif" w:cs="Lohit Devanagari"/>
      <w:kern w:val="3"/>
      <w:sz w:val="28"/>
      <w:szCs w:val="24"/>
    </w:rPr>
  </w:style>
  <w:style w:type="paragraph" w:customStyle="1" w:styleId="110">
    <w:name w:val="Заголовок 11"/>
    <w:basedOn w:val="a"/>
    <w:next w:val="Firstlineindent"/>
    <w:rsid w:val="00A94BA9"/>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Firstlineindent">
    <w:name w:val="First line indent"/>
    <w:basedOn w:val="a"/>
    <w:rsid w:val="00A94BA9"/>
    <w:pPr>
      <w:widowControl w:val="0"/>
      <w:suppressAutoHyphens/>
      <w:autoSpaceDN w:val="0"/>
      <w:spacing w:after="0" w:line="240" w:lineRule="auto"/>
      <w:ind w:firstLine="709"/>
      <w:jc w:val="both"/>
      <w:textAlignment w:val="baseline"/>
    </w:pPr>
    <w:rPr>
      <w:rFonts w:ascii="PT Astra Serif" w:eastAsia="Source Han Sans CN Regular" w:hAnsi="PT Astra Serif" w:cs="Lohit Devanagari"/>
      <w:kern w:val="3"/>
      <w:sz w:val="21"/>
      <w:szCs w:val="24"/>
    </w:rPr>
  </w:style>
  <w:style w:type="character" w:customStyle="1" w:styleId="StrongEmphasis">
    <w:name w:val="Strong Emphasis"/>
    <w:rsid w:val="00A94BA9"/>
    <w:rPr>
      <w:b/>
      <w:bCs/>
    </w:rPr>
  </w:style>
  <w:style w:type="paragraph" w:customStyle="1" w:styleId="List1Start">
    <w:name w:val="List 1 Start"/>
    <w:basedOn w:val="af2"/>
    <w:next w:val="a"/>
    <w:rsid w:val="00A94BA9"/>
    <w:pPr>
      <w:widowControl w:val="0"/>
      <w:suppressAutoHyphens/>
      <w:autoSpaceDN w:val="0"/>
      <w:spacing w:after="0" w:line="240" w:lineRule="auto"/>
      <w:ind w:left="0" w:firstLine="0"/>
      <w:contextualSpacing w:val="0"/>
      <w:jc w:val="both"/>
      <w:textAlignment w:val="baseline"/>
    </w:pPr>
    <w:rPr>
      <w:rFonts w:ascii="PT Astra Serif" w:eastAsia="Source Han Sans CN Regular" w:hAnsi="PT Astra Serif" w:cs="Lohit Devanagari"/>
      <w:kern w:val="3"/>
      <w:sz w:val="21"/>
      <w:szCs w:val="24"/>
    </w:rPr>
  </w:style>
  <w:style w:type="paragraph" w:styleId="af2">
    <w:name w:val="List"/>
    <w:basedOn w:val="a"/>
    <w:uiPriority w:val="99"/>
    <w:semiHidden/>
    <w:unhideWhenUsed/>
    <w:rsid w:val="00A94BA9"/>
    <w:pPr>
      <w:ind w:left="283" w:hanging="283"/>
      <w:contextualSpacing/>
    </w:pPr>
  </w:style>
  <w:style w:type="character" w:customStyle="1" w:styleId="af3">
    <w:name w:val="Основной текст + Полужирный"/>
    <w:basedOn w:val="af0"/>
    <w:rsid w:val="00CE046A"/>
    <w:rPr>
      <w:rFonts w:ascii="Times New Roman" w:eastAsia="Times New Roman" w:hAnsi="Times New Roman" w:cs="Times New Roman"/>
      <w:b/>
      <w:bCs/>
      <w:i w:val="0"/>
      <w:iCs w:val="0"/>
      <w:smallCaps w:val="0"/>
      <w:strike w:val="0"/>
      <w:color w:val="000000"/>
      <w:spacing w:val="0"/>
      <w:w w:val="100"/>
      <w:position w:val="0"/>
      <w:sz w:val="27"/>
      <w:szCs w:val="27"/>
      <w:u w:val="none"/>
      <w:lang w:val="ru-RU" w:eastAsia="ar-SA" w:bidi="ar-SA"/>
    </w:rPr>
  </w:style>
  <w:style w:type="paragraph" w:customStyle="1" w:styleId="HorizontalLine">
    <w:name w:val="Horizontal Line"/>
    <w:basedOn w:val="a"/>
    <w:next w:val="Textbody"/>
    <w:rsid w:val="001E7AAE"/>
    <w:pPr>
      <w:widowControl w:val="0"/>
      <w:pBdr>
        <w:bottom w:val="single" w:sz="8" w:space="0" w:color="000000"/>
      </w:pBdr>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Quotations">
    <w:name w:val="Quotations"/>
    <w:basedOn w:val="a"/>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paragraph" w:customStyle="1" w:styleId="210">
    <w:name w:val="Заголовок 2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310">
    <w:name w:val="Заголовок 31"/>
    <w:basedOn w:val="a"/>
    <w:next w:val="Textbody"/>
    <w:rsid w:val="00FE758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15">
    <w:name w:val="Верх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1"/>
      <w:szCs w:val="24"/>
    </w:rPr>
  </w:style>
  <w:style w:type="paragraph" w:customStyle="1" w:styleId="16">
    <w:name w:val="Нижний колонтитул1"/>
    <w:basedOn w:val="a"/>
    <w:rsid w:val="00FE758E"/>
    <w:pPr>
      <w:widowControl w:val="0"/>
      <w:tabs>
        <w:tab w:val="center" w:pos="4819"/>
        <w:tab w:val="right" w:pos="9638"/>
      </w:tabs>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17">
    <w:name w:val="Заголовок №1_"/>
    <w:basedOn w:val="a0"/>
    <w:link w:val="18"/>
    <w:rsid w:val="0053594B"/>
    <w:rPr>
      <w:rFonts w:ascii="Times New Roman" w:hAnsi="Times New Roman"/>
      <w:b/>
      <w:bCs/>
      <w:sz w:val="43"/>
      <w:szCs w:val="43"/>
      <w:shd w:val="clear" w:color="auto" w:fill="FFFFFF"/>
    </w:rPr>
  </w:style>
  <w:style w:type="character" w:customStyle="1" w:styleId="115pt-1pt60">
    <w:name w:val="Основной текст + 11;5 pt;Интервал -1 pt;Масштаб 60%"/>
    <w:basedOn w:val="af0"/>
    <w:rsid w:val="0053594B"/>
    <w:rPr>
      <w:rFonts w:ascii="Times New Roman" w:eastAsia="Times New Roman" w:hAnsi="Times New Roman" w:cs="Times New Roman"/>
      <w:b w:val="0"/>
      <w:bCs w:val="0"/>
      <w:i w:val="0"/>
      <w:iCs w:val="0"/>
      <w:smallCaps w:val="0"/>
      <w:strike w:val="0"/>
      <w:color w:val="000000"/>
      <w:spacing w:val="-20"/>
      <w:w w:val="60"/>
      <w:position w:val="0"/>
      <w:sz w:val="23"/>
      <w:szCs w:val="23"/>
      <w:u w:val="none"/>
      <w:lang w:val="en-US" w:eastAsia="ar-SA" w:bidi="ar-SA"/>
    </w:rPr>
  </w:style>
  <w:style w:type="paragraph" w:customStyle="1" w:styleId="18">
    <w:name w:val="Заголовок №1"/>
    <w:basedOn w:val="a"/>
    <w:link w:val="17"/>
    <w:rsid w:val="0053594B"/>
    <w:pPr>
      <w:widowControl w:val="0"/>
      <w:shd w:val="clear" w:color="auto" w:fill="FFFFFF"/>
      <w:spacing w:before="420" w:after="720" w:line="0" w:lineRule="atLeast"/>
      <w:jc w:val="center"/>
      <w:outlineLvl w:val="0"/>
    </w:pPr>
    <w:rPr>
      <w:rFonts w:ascii="Times New Roman" w:hAnsi="Times New Roman"/>
      <w:b/>
      <w:bCs/>
      <w:sz w:val="43"/>
      <w:szCs w:val="43"/>
    </w:rPr>
  </w:style>
  <w:style w:type="paragraph" w:customStyle="1" w:styleId="410">
    <w:name w:val="Заголовок 41"/>
    <w:basedOn w:val="a"/>
    <w:next w:val="Textbody"/>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b/>
      <w:kern w:val="3"/>
      <w:sz w:val="21"/>
      <w:szCs w:val="24"/>
    </w:rPr>
  </w:style>
  <w:style w:type="paragraph" w:customStyle="1" w:styleId="TableContents">
    <w:name w:val="Table Contents"/>
    <w:basedOn w:val="a"/>
    <w:rsid w:val="00AF1A6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rPr>
  </w:style>
  <w:style w:type="character" w:customStyle="1" w:styleId="fontstyle01">
    <w:name w:val="fontstyle01"/>
    <w:basedOn w:val="a0"/>
    <w:rsid w:val="003E0E1D"/>
    <w:rPr>
      <w:rFonts w:ascii="Times New Roman" w:hAnsi="Times New Roman" w:cs="Times New Roman" w:hint="default"/>
      <w:b/>
      <w:bCs/>
      <w:i w:val="0"/>
      <w:iCs w:val="0"/>
      <w:color w:val="D84C00"/>
      <w:sz w:val="52"/>
      <w:szCs w:val="52"/>
    </w:rPr>
  </w:style>
  <w:style w:type="character" w:customStyle="1" w:styleId="fontstyle21">
    <w:name w:val="fontstyle21"/>
    <w:basedOn w:val="a0"/>
    <w:rsid w:val="003E0E1D"/>
    <w:rPr>
      <w:rFonts w:ascii="Times New Roman" w:hAnsi="Times New Roman" w:cs="Times New Roman" w:hint="default"/>
      <w:b/>
      <w:bCs/>
      <w:i/>
      <w:iCs/>
      <w:color w:val="4D4D4D"/>
      <w:sz w:val="28"/>
      <w:szCs w:val="28"/>
    </w:rPr>
  </w:style>
  <w:style w:type="character" w:customStyle="1" w:styleId="fontstyle31">
    <w:name w:val="fontstyle31"/>
    <w:basedOn w:val="a0"/>
    <w:rsid w:val="003E0E1D"/>
    <w:rPr>
      <w:rFonts w:ascii="Times New Roman" w:hAnsi="Times New Roman" w:cs="Times New Roman" w:hint="default"/>
      <w:b w:val="0"/>
      <w:bCs w:val="0"/>
      <w:i w:val="0"/>
      <w:iCs w:val="0"/>
      <w:color w:val="333333"/>
      <w:sz w:val="28"/>
      <w:szCs w:val="28"/>
    </w:rPr>
  </w:style>
  <w:style w:type="character" w:customStyle="1" w:styleId="fontstyle41">
    <w:name w:val="fontstyle41"/>
    <w:basedOn w:val="a0"/>
    <w:rsid w:val="003E0E1D"/>
    <w:rPr>
      <w:rFonts w:ascii="Symbol" w:hAnsi="Symbol" w:hint="default"/>
      <w:b w:val="0"/>
      <w:bCs w:val="0"/>
      <w:i w:val="0"/>
      <w:iCs w:val="0"/>
      <w:color w:val="333333"/>
      <w:sz w:val="20"/>
      <w:szCs w:val="20"/>
    </w:rPr>
  </w:style>
  <w:style w:type="character" w:customStyle="1" w:styleId="fontstyle51">
    <w:name w:val="fontstyle51"/>
    <w:basedOn w:val="a0"/>
    <w:rsid w:val="003E0E1D"/>
    <w:rPr>
      <w:rFonts w:ascii="Times New Roman" w:hAnsi="Times New Roman" w:cs="Times New Roman" w:hint="default"/>
      <w:b w:val="0"/>
      <w:bCs w:val="0"/>
      <w:i/>
      <w:iCs/>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059">
      <w:marLeft w:val="0"/>
      <w:marRight w:val="0"/>
      <w:marTop w:val="0"/>
      <w:marBottom w:val="0"/>
      <w:divBdr>
        <w:top w:val="none" w:sz="0" w:space="0" w:color="auto"/>
        <w:left w:val="none" w:sz="0" w:space="0" w:color="auto"/>
        <w:bottom w:val="none" w:sz="0" w:space="0" w:color="auto"/>
        <w:right w:val="none" w:sz="0" w:space="0" w:color="auto"/>
      </w:divBdr>
    </w:div>
    <w:div w:id="191647060">
      <w:marLeft w:val="0"/>
      <w:marRight w:val="0"/>
      <w:marTop w:val="0"/>
      <w:marBottom w:val="0"/>
      <w:divBdr>
        <w:top w:val="none" w:sz="0" w:space="0" w:color="auto"/>
        <w:left w:val="none" w:sz="0" w:space="0" w:color="auto"/>
        <w:bottom w:val="none" w:sz="0" w:space="0" w:color="auto"/>
        <w:right w:val="none" w:sz="0" w:space="0" w:color="auto"/>
      </w:divBdr>
    </w:div>
    <w:div w:id="191647061">
      <w:marLeft w:val="0"/>
      <w:marRight w:val="0"/>
      <w:marTop w:val="0"/>
      <w:marBottom w:val="0"/>
      <w:divBdr>
        <w:top w:val="none" w:sz="0" w:space="0" w:color="auto"/>
        <w:left w:val="none" w:sz="0" w:space="0" w:color="auto"/>
        <w:bottom w:val="none" w:sz="0" w:space="0" w:color="auto"/>
        <w:right w:val="none" w:sz="0" w:space="0" w:color="auto"/>
      </w:divBdr>
    </w:div>
    <w:div w:id="191647062">
      <w:marLeft w:val="0"/>
      <w:marRight w:val="0"/>
      <w:marTop w:val="0"/>
      <w:marBottom w:val="0"/>
      <w:divBdr>
        <w:top w:val="none" w:sz="0" w:space="0" w:color="auto"/>
        <w:left w:val="none" w:sz="0" w:space="0" w:color="auto"/>
        <w:bottom w:val="none" w:sz="0" w:space="0" w:color="auto"/>
        <w:right w:val="none" w:sz="0" w:space="0" w:color="auto"/>
      </w:divBdr>
    </w:div>
    <w:div w:id="191647063">
      <w:marLeft w:val="0"/>
      <w:marRight w:val="0"/>
      <w:marTop w:val="0"/>
      <w:marBottom w:val="0"/>
      <w:divBdr>
        <w:top w:val="none" w:sz="0" w:space="0" w:color="auto"/>
        <w:left w:val="none" w:sz="0" w:space="0" w:color="auto"/>
        <w:bottom w:val="none" w:sz="0" w:space="0" w:color="auto"/>
        <w:right w:val="none" w:sz="0" w:space="0" w:color="auto"/>
      </w:divBdr>
    </w:div>
    <w:div w:id="191647064">
      <w:marLeft w:val="0"/>
      <w:marRight w:val="0"/>
      <w:marTop w:val="0"/>
      <w:marBottom w:val="0"/>
      <w:divBdr>
        <w:top w:val="none" w:sz="0" w:space="0" w:color="auto"/>
        <w:left w:val="none" w:sz="0" w:space="0" w:color="auto"/>
        <w:bottom w:val="none" w:sz="0" w:space="0" w:color="auto"/>
        <w:right w:val="none" w:sz="0" w:space="0" w:color="auto"/>
      </w:divBdr>
    </w:div>
    <w:div w:id="191647065">
      <w:marLeft w:val="0"/>
      <w:marRight w:val="0"/>
      <w:marTop w:val="0"/>
      <w:marBottom w:val="0"/>
      <w:divBdr>
        <w:top w:val="none" w:sz="0" w:space="0" w:color="auto"/>
        <w:left w:val="none" w:sz="0" w:space="0" w:color="auto"/>
        <w:bottom w:val="none" w:sz="0" w:space="0" w:color="auto"/>
        <w:right w:val="none" w:sz="0" w:space="0" w:color="auto"/>
      </w:divBdr>
    </w:div>
    <w:div w:id="191647066">
      <w:marLeft w:val="0"/>
      <w:marRight w:val="0"/>
      <w:marTop w:val="0"/>
      <w:marBottom w:val="0"/>
      <w:divBdr>
        <w:top w:val="none" w:sz="0" w:space="0" w:color="auto"/>
        <w:left w:val="none" w:sz="0" w:space="0" w:color="auto"/>
        <w:bottom w:val="none" w:sz="0" w:space="0" w:color="auto"/>
        <w:right w:val="none" w:sz="0" w:space="0" w:color="auto"/>
      </w:divBdr>
    </w:div>
    <w:div w:id="191647067">
      <w:marLeft w:val="0"/>
      <w:marRight w:val="0"/>
      <w:marTop w:val="0"/>
      <w:marBottom w:val="0"/>
      <w:divBdr>
        <w:top w:val="none" w:sz="0" w:space="0" w:color="auto"/>
        <w:left w:val="none" w:sz="0" w:space="0" w:color="auto"/>
        <w:bottom w:val="none" w:sz="0" w:space="0" w:color="auto"/>
        <w:right w:val="none" w:sz="0" w:space="0" w:color="auto"/>
      </w:divBdr>
    </w:div>
    <w:div w:id="191647068">
      <w:marLeft w:val="0"/>
      <w:marRight w:val="0"/>
      <w:marTop w:val="0"/>
      <w:marBottom w:val="0"/>
      <w:divBdr>
        <w:top w:val="none" w:sz="0" w:space="0" w:color="auto"/>
        <w:left w:val="none" w:sz="0" w:space="0" w:color="auto"/>
        <w:bottom w:val="none" w:sz="0" w:space="0" w:color="auto"/>
        <w:right w:val="none" w:sz="0" w:space="0" w:color="auto"/>
      </w:divBdr>
      <w:divsChild>
        <w:div w:id="191647081">
          <w:marLeft w:val="0"/>
          <w:marRight w:val="0"/>
          <w:marTop w:val="0"/>
          <w:marBottom w:val="0"/>
          <w:divBdr>
            <w:top w:val="none" w:sz="0" w:space="0" w:color="auto"/>
            <w:left w:val="none" w:sz="0" w:space="0" w:color="auto"/>
            <w:bottom w:val="none" w:sz="0" w:space="0" w:color="auto"/>
            <w:right w:val="none" w:sz="0" w:space="0" w:color="auto"/>
          </w:divBdr>
          <w:divsChild>
            <w:div w:id="191647097">
              <w:marLeft w:val="0"/>
              <w:marRight w:val="0"/>
              <w:marTop w:val="0"/>
              <w:marBottom w:val="0"/>
              <w:divBdr>
                <w:top w:val="none" w:sz="0" w:space="0" w:color="auto"/>
                <w:left w:val="none" w:sz="0" w:space="0" w:color="auto"/>
                <w:bottom w:val="none" w:sz="0" w:space="0" w:color="auto"/>
                <w:right w:val="none" w:sz="0" w:space="0" w:color="auto"/>
              </w:divBdr>
              <w:divsChild>
                <w:div w:id="191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70">
      <w:marLeft w:val="0"/>
      <w:marRight w:val="0"/>
      <w:marTop w:val="0"/>
      <w:marBottom w:val="0"/>
      <w:divBdr>
        <w:top w:val="none" w:sz="0" w:space="0" w:color="auto"/>
        <w:left w:val="none" w:sz="0" w:space="0" w:color="auto"/>
        <w:bottom w:val="none" w:sz="0" w:space="0" w:color="auto"/>
        <w:right w:val="none" w:sz="0" w:space="0" w:color="auto"/>
      </w:divBdr>
    </w:div>
    <w:div w:id="191647071">
      <w:marLeft w:val="0"/>
      <w:marRight w:val="0"/>
      <w:marTop w:val="0"/>
      <w:marBottom w:val="0"/>
      <w:divBdr>
        <w:top w:val="none" w:sz="0" w:space="0" w:color="auto"/>
        <w:left w:val="none" w:sz="0" w:space="0" w:color="auto"/>
        <w:bottom w:val="none" w:sz="0" w:space="0" w:color="auto"/>
        <w:right w:val="none" w:sz="0" w:space="0" w:color="auto"/>
      </w:divBdr>
    </w:div>
    <w:div w:id="191647073">
      <w:marLeft w:val="0"/>
      <w:marRight w:val="0"/>
      <w:marTop w:val="0"/>
      <w:marBottom w:val="0"/>
      <w:divBdr>
        <w:top w:val="none" w:sz="0" w:space="0" w:color="auto"/>
        <w:left w:val="none" w:sz="0" w:space="0" w:color="auto"/>
        <w:bottom w:val="none" w:sz="0" w:space="0" w:color="auto"/>
        <w:right w:val="none" w:sz="0" w:space="0" w:color="auto"/>
      </w:divBdr>
    </w:div>
    <w:div w:id="191647074">
      <w:marLeft w:val="0"/>
      <w:marRight w:val="0"/>
      <w:marTop w:val="0"/>
      <w:marBottom w:val="0"/>
      <w:divBdr>
        <w:top w:val="none" w:sz="0" w:space="0" w:color="auto"/>
        <w:left w:val="none" w:sz="0" w:space="0" w:color="auto"/>
        <w:bottom w:val="none" w:sz="0" w:space="0" w:color="auto"/>
        <w:right w:val="none" w:sz="0" w:space="0" w:color="auto"/>
      </w:divBdr>
    </w:div>
    <w:div w:id="191647076">
      <w:marLeft w:val="0"/>
      <w:marRight w:val="0"/>
      <w:marTop w:val="0"/>
      <w:marBottom w:val="0"/>
      <w:divBdr>
        <w:top w:val="none" w:sz="0" w:space="0" w:color="auto"/>
        <w:left w:val="none" w:sz="0" w:space="0" w:color="auto"/>
        <w:bottom w:val="none" w:sz="0" w:space="0" w:color="auto"/>
        <w:right w:val="none" w:sz="0" w:space="0" w:color="auto"/>
      </w:divBdr>
    </w:div>
    <w:div w:id="191647077">
      <w:marLeft w:val="0"/>
      <w:marRight w:val="0"/>
      <w:marTop w:val="0"/>
      <w:marBottom w:val="0"/>
      <w:divBdr>
        <w:top w:val="none" w:sz="0" w:space="0" w:color="auto"/>
        <w:left w:val="none" w:sz="0" w:space="0" w:color="auto"/>
        <w:bottom w:val="none" w:sz="0" w:space="0" w:color="auto"/>
        <w:right w:val="none" w:sz="0" w:space="0" w:color="auto"/>
      </w:divBdr>
    </w:div>
    <w:div w:id="191647078">
      <w:marLeft w:val="0"/>
      <w:marRight w:val="0"/>
      <w:marTop w:val="0"/>
      <w:marBottom w:val="0"/>
      <w:divBdr>
        <w:top w:val="none" w:sz="0" w:space="0" w:color="auto"/>
        <w:left w:val="none" w:sz="0" w:space="0" w:color="auto"/>
        <w:bottom w:val="none" w:sz="0" w:space="0" w:color="auto"/>
        <w:right w:val="none" w:sz="0" w:space="0" w:color="auto"/>
      </w:divBdr>
    </w:div>
    <w:div w:id="191647079">
      <w:marLeft w:val="0"/>
      <w:marRight w:val="0"/>
      <w:marTop w:val="0"/>
      <w:marBottom w:val="0"/>
      <w:divBdr>
        <w:top w:val="none" w:sz="0" w:space="0" w:color="auto"/>
        <w:left w:val="none" w:sz="0" w:space="0" w:color="auto"/>
        <w:bottom w:val="none" w:sz="0" w:space="0" w:color="auto"/>
        <w:right w:val="none" w:sz="0" w:space="0" w:color="auto"/>
      </w:divBdr>
    </w:div>
    <w:div w:id="191647085">
      <w:marLeft w:val="0"/>
      <w:marRight w:val="0"/>
      <w:marTop w:val="0"/>
      <w:marBottom w:val="0"/>
      <w:divBdr>
        <w:top w:val="none" w:sz="0" w:space="0" w:color="auto"/>
        <w:left w:val="none" w:sz="0" w:space="0" w:color="auto"/>
        <w:bottom w:val="none" w:sz="0" w:space="0" w:color="auto"/>
        <w:right w:val="none" w:sz="0" w:space="0" w:color="auto"/>
      </w:divBdr>
    </w:div>
    <w:div w:id="191647087">
      <w:marLeft w:val="0"/>
      <w:marRight w:val="0"/>
      <w:marTop w:val="0"/>
      <w:marBottom w:val="0"/>
      <w:divBdr>
        <w:top w:val="none" w:sz="0" w:space="0" w:color="auto"/>
        <w:left w:val="none" w:sz="0" w:space="0" w:color="auto"/>
        <w:bottom w:val="none" w:sz="0" w:space="0" w:color="auto"/>
        <w:right w:val="none" w:sz="0" w:space="0" w:color="auto"/>
      </w:divBdr>
    </w:div>
    <w:div w:id="191647088">
      <w:marLeft w:val="0"/>
      <w:marRight w:val="0"/>
      <w:marTop w:val="0"/>
      <w:marBottom w:val="0"/>
      <w:divBdr>
        <w:top w:val="none" w:sz="0" w:space="0" w:color="auto"/>
        <w:left w:val="none" w:sz="0" w:space="0" w:color="auto"/>
        <w:bottom w:val="none" w:sz="0" w:space="0" w:color="auto"/>
        <w:right w:val="none" w:sz="0" w:space="0" w:color="auto"/>
      </w:divBdr>
    </w:div>
    <w:div w:id="191647089">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91647093">
      <w:marLeft w:val="0"/>
      <w:marRight w:val="0"/>
      <w:marTop w:val="0"/>
      <w:marBottom w:val="0"/>
      <w:divBdr>
        <w:top w:val="none" w:sz="0" w:space="0" w:color="auto"/>
        <w:left w:val="none" w:sz="0" w:space="0" w:color="auto"/>
        <w:bottom w:val="none" w:sz="0" w:space="0" w:color="auto"/>
        <w:right w:val="none" w:sz="0" w:space="0" w:color="auto"/>
      </w:divBdr>
      <w:divsChild>
        <w:div w:id="191647080">
          <w:marLeft w:val="0"/>
          <w:marRight w:val="0"/>
          <w:marTop w:val="0"/>
          <w:marBottom w:val="0"/>
          <w:divBdr>
            <w:top w:val="none" w:sz="0" w:space="0" w:color="auto"/>
            <w:left w:val="none" w:sz="0" w:space="0" w:color="auto"/>
            <w:bottom w:val="none" w:sz="0" w:space="0" w:color="auto"/>
            <w:right w:val="none" w:sz="0" w:space="0" w:color="auto"/>
          </w:divBdr>
          <w:divsChild>
            <w:div w:id="191647083">
              <w:marLeft w:val="0"/>
              <w:marRight w:val="0"/>
              <w:marTop w:val="0"/>
              <w:marBottom w:val="0"/>
              <w:divBdr>
                <w:top w:val="none" w:sz="0" w:space="0" w:color="auto"/>
                <w:left w:val="none" w:sz="0" w:space="0" w:color="auto"/>
                <w:bottom w:val="none" w:sz="0" w:space="0" w:color="auto"/>
                <w:right w:val="none" w:sz="0" w:space="0" w:color="auto"/>
              </w:divBdr>
              <w:divsChild>
                <w:div w:id="191647096">
                  <w:marLeft w:val="0"/>
                  <w:marRight w:val="0"/>
                  <w:marTop w:val="0"/>
                  <w:marBottom w:val="152"/>
                  <w:divBdr>
                    <w:top w:val="none" w:sz="0" w:space="0" w:color="auto"/>
                    <w:left w:val="none" w:sz="0" w:space="0" w:color="auto"/>
                    <w:bottom w:val="none" w:sz="0" w:space="0" w:color="auto"/>
                    <w:right w:val="none" w:sz="0" w:space="0" w:color="auto"/>
                  </w:divBdr>
                  <w:divsChild>
                    <w:div w:id="191647101">
                      <w:marLeft w:val="0"/>
                      <w:marRight w:val="0"/>
                      <w:marTop w:val="0"/>
                      <w:marBottom w:val="0"/>
                      <w:divBdr>
                        <w:top w:val="none" w:sz="0" w:space="0" w:color="auto"/>
                        <w:left w:val="none" w:sz="0" w:space="0" w:color="auto"/>
                        <w:bottom w:val="none" w:sz="0" w:space="0" w:color="auto"/>
                        <w:right w:val="none" w:sz="0" w:space="0" w:color="auto"/>
                      </w:divBdr>
                      <w:divsChild>
                        <w:div w:id="191647082">
                          <w:marLeft w:val="0"/>
                          <w:marRight w:val="0"/>
                          <w:marTop w:val="0"/>
                          <w:marBottom w:val="0"/>
                          <w:divBdr>
                            <w:top w:val="none" w:sz="0" w:space="0" w:color="auto"/>
                            <w:left w:val="none" w:sz="0" w:space="0" w:color="auto"/>
                            <w:bottom w:val="none" w:sz="0" w:space="0" w:color="auto"/>
                            <w:right w:val="none" w:sz="0" w:space="0" w:color="auto"/>
                          </w:divBdr>
                          <w:divsChild>
                            <w:div w:id="191647086">
                              <w:marLeft w:val="0"/>
                              <w:marRight w:val="0"/>
                              <w:marTop w:val="0"/>
                              <w:marBottom w:val="0"/>
                              <w:divBdr>
                                <w:top w:val="none" w:sz="0" w:space="0" w:color="auto"/>
                                <w:left w:val="none" w:sz="0" w:space="0" w:color="auto"/>
                                <w:bottom w:val="none" w:sz="0" w:space="0" w:color="auto"/>
                                <w:right w:val="none" w:sz="0" w:space="0" w:color="auto"/>
                              </w:divBdr>
                              <w:divsChild>
                                <w:div w:id="191647084">
                                  <w:marLeft w:val="0"/>
                                  <w:marRight w:val="0"/>
                                  <w:marTop w:val="0"/>
                                  <w:marBottom w:val="0"/>
                                  <w:divBdr>
                                    <w:top w:val="none" w:sz="0" w:space="0" w:color="auto"/>
                                    <w:left w:val="none" w:sz="0" w:space="0" w:color="auto"/>
                                    <w:bottom w:val="none" w:sz="0" w:space="0" w:color="auto"/>
                                    <w:right w:val="none" w:sz="0" w:space="0" w:color="auto"/>
                                  </w:divBdr>
                                  <w:divsChild>
                                    <w:div w:id="191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7094">
      <w:marLeft w:val="0"/>
      <w:marRight w:val="0"/>
      <w:marTop w:val="0"/>
      <w:marBottom w:val="0"/>
      <w:divBdr>
        <w:top w:val="none" w:sz="0" w:space="0" w:color="auto"/>
        <w:left w:val="none" w:sz="0" w:space="0" w:color="auto"/>
        <w:bottom w:val="none" w:sz="0" w:space="0" w:color="auto"/>
        <w:right w:val="none" w:sz="0" w:space="0" w:color="auto"/>
      </w:divBdr>
    </w:div>
    <w:div w:id="191647095">
      <w:marLeft w:val="0"/>
      <w:marRight w:val="0"/>
      <w:marTop w:val="0"/>
      <w:marBottom w:val="0"/>
      <w:divBdr>
        <w:top w:val="none" w:sz="0" w:space="0" w:color="auto"/>
        <w:left w:val="none" w:sz="0" w:space="0" w:color="auto"/>
        <w:bottom w:val="none" w:sz="0" w:space="0" w:color="auto"/>
        <w:right w:val="none" w:sz="0" w:space="0" w:color="auto"/>
      </w:divBdr>
      <w:divsChild>
        <w:div w:id="191647090">
          <w:marLeft w:val="0"/>
          <w:marRight w:val="0"/>
          <w:marTop w:val="0"/>
          <w:marBottom w:val="0"/>
          <w:divBdr>
            <w:top w:val="none" w:sz="0" w:space="0" w:color="auto"/>
            <w:left w:val="none" w:sz="0" w:space="0" w:color="auto"/>
            <w:bottom w:val="none" w:sz="0" w:space="0" w:color="auto"/>
            <w:right w:val="none" w:sz="0" w:space="0" w:color="auto"/>
          </w:divBdr>
          <w:divsChild>
            <w:div w:id="191647075">
              <w:marLeft w:val="0"/>
              <w:marRight w:val="0"/>
              <w:marTop w:val="0"/>
              <w:marBottom w:val="0"/>
              <w:divBdr>
                <w:top w:val="none" w:sz="0" w:space="0" w:color="auto"/>
                <w:left w:val="none" w:sz="0" w:space="0" w:color="auto"/>
                <w:bottom w:val="none" w:sz="0" w:space="0" w:color="auto"/>
                <w:right w:val="none" w:sz="0" w:space="0" w:color="auto"/>
              </w:divBdr>
              <w:divsChild>
                <w:div w:id="191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098">
      <w:marLeft w:val="0"/>
      <w:marRight w:val="0"/>
      <w:marTop w:val="0"/>
      <w:marBottom w:val="0"/>
      <w:divBdr>
        <w:top w:val="none" w:sz="0" w:space="0" w:color="auto"/>
        <w:left w:val="none" w:sz="0" w:space="0" w:color="auto"/>
        <w:bottom w:val="none" w:sz="0" w:space="0" w:color="auto"/>
        <w:right w:val="none" w:sz="0" w:space="0" w:color="auto"/>
      </w:divBdr>
    </w:div>
    <w:div w:id="191647099">
      <w:marLeft w:val="0"/>
      <w:marRight w:val="0"/>
      <w:marTop w:val="0"/>
      <w:marBottom w:val="0"/>
      <w:divBdr>
        <w:top w:val="none" w:sz="0" w:space="0" w:color="auto"/>
        <w:left w:val="none" w:sz="0" w:space="0" w:color="auto"/>
        <w:bottom w:val="none" w:sz="0" w:space="0" w:color="auto"/>
        <w:right w:val="none" w:sz="0" w:space="0" w:color="auto"/>
      </w:divBdr>
    </w:div>
    <w:div w:id="191647100">
      <w:marLeft w:val="0"/>
      <w:marRight w:val="0"/>
      <w:marTop w:val="0"/>
      <w:marBottom w:val="0"/>
      <w:divBdr>
        <w:top w:val="none" w:sz="0" w:space="0" w:color="auto"/>
        <w:left w:val="none" w:sz="0" w:space="0" w:color="auto"/>
        <w:bottom w:val="none" w:sz="0" w:space="0" w:color="auto"/>
        <w:right w:val="none" w:sz="0" w:space="0" w:color="auto"/>
      </w:divBdr>
    </w:div>
    <w:div w:id="191647102">
      <w:marLeft w:val="0"/>
      <w:marRight w:val="0"/>
      <w:marTop w:val="0"/>
      <w:marBottom w:val="0"/>
      <w:divBdr>
        <w:top w:val="none" w:sz="0" w:space="0" w:color="auto"/>
        <w:left w:val="none" w:sz="0" w:space="0" w:color="auto"/>
        <w:bottom w:val="none" w:sz="0" w:space="0" w:color="auto"/>
        <w:right w:val="none" w:sz="0" w:space="0" w:color="auto"/>
      </w:divBdr>
    </w:div>
    <w:div w:id="191647103">
      <w:marLeft w:val="0"/>
      <w:marRight w:val="0"/>
      <w:marTop w:val="0"/>
      <w:marBottom w:val="0"/>
      <w:divBdr>
        <w:top w:val="none" w:sz="0" w:space="0" w:color="auto"/>
        <w:left w:val="none" w:sz="0" w:space="0" w:color="auto"/>
        <w:bottom w:val="none" w:sz="0" w:space="0" w:color="auto"/>
        <w:right w:val="none" w:sz="0" w:space="0" w:color="auto"/>
      </w:divBdr>
    </w:div>
    <w:div w:id="191647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2144695/10074" TargetMode="External"/><Relationship Id="rId18" Type="http://schemas.openxmlformats.org/officeDocument/2006/relationships/hyperlink" Target="http://ivo.garant.ru/document/redirect/70161266/11212" TargetMode="External"/><Relationship Id="rId26" Type="http://schemas.openxmlformats.org/officeDocument/2006/relationships/hyperlink" Target="http://ivo.garant.ru/document/redirect/70161266/10361" TargetMode="External"/><Relationship Id="rId39" Type="http://schemas.openxmlformats.org/officeDocument/2006/relationships/hyperlink" Target="mailto:ondturuhansk@mchskrsk.ru" TargetMode="External"/><Relationship Id="rId3" Type="http://schemas.openxmlformats.org/officeDocument/2006/relationships/styles" Target="styles.xml"/><Relationship Id="rId21" Type="http://schemas.openxmlformats.org/officeDocument/2006/relationships/hyperlink" Target="http://ivo.garant.ru/document/redirect/70161266/3301" TargetMode="External"/><Relationship Id="rId34" Type="http://schemas.openxmlformats.org/officeDocument/2006/relationships/hyperlink" Target="http://ivo.garant.ru/document/redirect/70161266/105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vo.garant.ru/document/redirect/405362687/0" TargetMode="External"/><Relationship Id="rId17" Type="http://schemas.openxmlformats.org/officeDocument/2006/relationships/hyperlink" Target="http://ivo.garant.ru/document/redirect/70161266/53" TargetMode="External"/><Relationship Id="rId25" Type="http://schemas.openxmlformats.org/officeDocument/2006/relationships/hyperlink" Target="http://ivo.garant.ru/document/redirect/70161266/10361" TargetMode="External"/><Relationship Id="rId33" Type="http://schemas.openxmlformats.org/officeDocument/2006/relationships/hyperlink" Target="http://ivo.garant.ru/document/redirect/70161266/1056" TargetMode="External"/><Relationship Id="rId38" Type="http://schemas.openxmlformats.org/officeDocument/2006/relationships/hyperlink" Target="http://ivo.garant.ru/document/redirect/403169625/0" TargetMode="External"/><Relationship Id="rId2" Type="http://schemas.openxmlformats.org/officeDocument/2006/relationships/numbering" Target="numbering.xml"/><Relationship Id="rId16" Type="http://schemas.openxmlformats.org/officeDocument/2006/relationships/hyperlink" Target="http://ivo.garant.ru/document/redirect/70161266/0" TargetMode="External"/><Relationship Id="rId20" Type="http://schemas.openxmlformats.org/officeDocument/2006/relationships/hyperlink" Target="http://ivo.garant.ru/document/redirect/70161266/3001" TargetMode="External"/><Relationship Id="rId29" Type="http://schemas.openxmlformats.org/officeDocument/2006/relationships/hyperlink" Target="http://ivo.garant.ru/document/redirect/70161266/104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ivo.garant.ru/document/redirect/70161266/3401" TargetMode="External"/><Relationship Id="rId32" Type="http://schemas.openxmlformats.org/officeDocument/2006/relationships/hyperlink" Target="http://ivo.garant.ru/document/redirect/70161266/10424" TargetMode="External"/><Relationship Id="rId37" Type="http://schemas.openxmlformats.org/officeDocument/2006/relationships/hyperlink" Target="http://ivo.garant.ru/document/redirect/403169625/1006"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vo.garant.ru/document/redirect/70161266/77" TargetMode="External"/><Relationship Id="rId23" Type="http://schemas.openxmlformats.org/officeDocument/2006/relationships/hyperlink" Target="http://ivo.garant.ru/document/redirect/70161266/3401" TargetMode="External"/><Relationship Id="rId28" Type="http://schemas.openxmlformats.org/officeDocument/2006/relationships/hyperlink" Target="http://ivo.garant.ru/document/redirect/70161266/1038" TargetMode="External"/><Relationship Id="rId36" Type="http://schemas.openxmlformats.org/officeDocument/2006/relationships/hyperlink" Target="http://ivo.garant.ru/document/redirect/71473944/0" TargetMode="External"/><Relationship Id="rId10" Type="http://schemas.openxmlformats.org/officeDocument/2006/relationships/image" Target="media/image2.png"/><Relationship Id="rId19" Type="http://schemas.openxmlformats.org/officeDocument/2006/relationships/hyperlink" Target="http://ivo.garant.ru/document/redirect/70161266/3001" TargetMode="External"/><Relationship Id="rId31" Type="http://schemas.openxmlformats.org/officeDocument/2006/relationships/hyperlink" Target="http://ivo.garant.ru/document/redirect/70161266/104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document/redirect/12144695/0" TargetMode="External"/><Relationship Id="rId22" Type="http://schemas.openxmlformats.org/officeDocument/2006/relationships/hyperlink" Target="http://ivo.garant.ru/document/redirect/70161266/3301" TargetMode="External"/><Relationship Id="rId27" Type="http://schemas.openxmlformats.org/officeDocument/2006/relationships/hyperlink" Target="http://ivo.garant.ru/document/redirect/70161266/1037" TargetMode="External"/><Relationship Id="rId30" Type="http://schemas.openxmlformats.org/officeDocument/2006/relationships/hyperlink" Target="http://ivo.garant.ru/document/redirect/70161266/10403" TargetMode="External"/><Relationship Id="rId35" Type="http://schemas.openxmlformats.org/officeDocument/2006/relationships/hyperlink" Target="http://ivo.garant.ru/document/redirect/71473944/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250E-5C19-4226-AA1F-5633CCAB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Жила Анастасия Сергеевна</cp:lastModifiedBy>
  <cp:revision>4</cp:revision>
  <cp:lastPrinted>2017-10-17T04:11:00Z</cp:lastPrinted>
  <dcterms:created xsi:type="dcterms:W3CDTF">2022-11-16T10:18:00Z</dcterms:created>
  <dcterms:modified xsi:type="dcterms:W3CDTF">2022-11-17T09:28:00Z</dcterms:modified>
</cp:coreProperties>
</file>