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E4" w:rsidRDefault="00844E95" w:rsidP="00B06C69">
      <w:pPr>
        <w:jc w:val="center"/>
        <w:rPr>
          <w:b/>
          <w:i/>
        </w:rPr>
      </w:pPr>
      <w:bookmarkStart w:id="0" w:name="OLE_LINK23"/>
      <w:bookmarkStart w:id="1" w:name="OLE_LINK24"/>
      <w:r w:rsidRPr="004518E4">
        <w:rPr>
          <w:b/>
          <w:i/>
        </w:rPr>
        <w:t xml:space="preserve">Уважаемые </w:t>
      </w:r>
      <w:r w:rsidR="0042044B" w:rsidRPr="004518E4">
        <w:rPr>
          <w:b/>
          <w:i/>
        </w:rPr>
        <w:t>жители поселка!</w:t>
      </w:r>
    </w:p>
    <w:p w:rsidR="003C4584" w:rsidRPr="003C4584" w:rsidRDefault="003C4584" w:rsidP="00B06C69">
      <w:pPr>
        <w:jc w:val="center"/>
        <w:rPr>
          <w:b/>
          <w:i/>
        </w:rPr>
      </w:pPr>
    </w:p>
    <w:p w:rsidR="00EC090E" w:rsidRPr="003C4584" w:rsidRDefault="00EC090E" w:rsidP="00EC090E">
      <w:pPr>
        <w:ind w:firstLine="708"/>
        <w:jc w:val="both"/>
      </w:pPr>
      <w:r w:rsidRPr="003C4584">
        <w:t>В результате сложившейся ситуации в настоящее время в России около 32 тыс. населённых пунктов находятся за пределами нормативного времени прибытия подразделений Государственной противопожарной службы,  в которых происходит около 30 тыс</w:t>
      </w:r>
      <w:r w:rsidR="00A509A1" w:rsidRPr="003C4584">
        <w:t>.</w:t>
      </w:r>
      <w:r w:rsidRPr="003C4584">
        <w:t xml:space="preserve"> пожаров </w:t>
      </w:r>
      <w:r w:rsidR="003C4584" w:rsidRPr="003C4584">
        <w:t xml:space="preserve">в </w:t>
      </w:r>
      <w:r w:rsidRPr="003C4584">
        <w:t>год.  Финансово-экономические расчёты показывают</w:t>
      </w:r>
      <w:r w:rsidR="00A509A1" w:rsidRPr="003C4584">
        <w:t xml:space="preserve">, </w:t>
      </w:r>
      <w:r w:rsidRPr="003C4584">
        <w:t>что наиболее эффективное решение этой проблемы может быть осуществлено в результате создания подразделений добровольной пожарной охраны. Добровольная пожарная охрана создается с целью объединения усилий граждан (</w:t>
      </w:r>
      <w:r w:rsidR="003C4584" w:rsidRPr="003C4584">
        <w:t>непрофессионалов</w:t>
      </w:r>
      <w:r w:rsidRPr="003C4584">
        <w:t xml:space="preserve">) для борьбы с пожарами. </w:t>
      </w:r>
    </w:p>
    <w:p w:rsidR="00EC090E" w:rsidRPr="003C4584" w:rsidRDefault="00EC090E" w:rsidP="00EC090E">
      <w:pPr>
        <w:ind w:firstLine="708"/>
        <w:jc w:val="both"/>
        <w:rPr>
          <w:color w:val="FF0000"/>
        </w:rPr>
      </w:pPr>
      <w:r w:rsidRPr="003C4584">
        <w:t>В настоящее время на территории муниципального образования Светлогорский сельсовет о</w:t>
      </w:r>
      <w:r w:rsidR="004518E4" w:rsidRPr="003C4584">
        <w:t>стро стоит вопрос организации тушения пожаров</w:t>
      </w:r>
      <w:r w:rsidR="00B06C69" w:rsidRPr="003C4584">
        <w:t xml:space="preserve"> в лесных массивах, куда не могут попасть специализированные пожарные машины</w:t>
      </w:r>
      <w:r w:rsidR="003C4584" w:rsidRPr="003C4584">
        <w:rPr>
          <w:color w:val="FF0000"/>
        </w:rPr>
        <w:t>.</w:t>
      </w:r>
    </w:p>
    <w:p w:rsidR="00EC090E" w:rsidRPr="003C4584" w:rsidRDefault="00EC090E" w:rsidP="00A509A1">
      <w:pPr>
        <w:ind w:firstLine="708"/>
        <w:jc w:val="both"/>
      </w:pPr>
      <w:r w:rsidRPr="003C4584">
        <w:t>Д</w:t>
      </w:r>
      <w:r w:rsidR="00B71F86" w:rsidRPr="003C4584">
        <w:t xml:space="preserve">ля исправления создавшегося положения в сфере обеспечения пожарной безопасности страны по поручению Президента Российской Федерации и Правительства Российской Федерации был разработан </w:t>
      </w:r>
      <w:r w:rsidR="00A509A1" w:rsidRPr="003C4584">
        <w:t xml:space="preserve">и принят </w:t>
      </w:r>
      <w:r w:rsidRPr="003C4584">
        <w:t>Федеральный закон</w:t>
      </w:r>
      <w:r w:rsidR="00A509A1" w:rsidRPr="003C4584">
        <w:t xml:space="preserve"> от 06 мая 2011 г.</w:t>
      </w:r>
      <w:r w:rsidRPr="003C4584">
        <w:t xml:space="preserve"> №100-ФЗ "О добровольной пожарной охране"</w:t>
      </w:r>
      <w:r w:rsidR="00A509A1" w:rsidRPr="003C4584">
        <w:t>.</w:t>
      </w:r>
      <w:r w:rsidRPr="003C4584">
        <w:t xml:space="preserve"> </w:t>
      </w:r>
    </w:p>
    <w:p w:rsidR="00B71F86" w:rsidRPr="003C4584" w:rsidRDefault="00EC090E" w:rsidP="00EC090E">
      <w:pPr>
        <w:ind w:firstLine="708"/>
        <w:jc w:val="both"/>
      </w:pPr>
      <w:r w:rsidRPr="003C4584">
        <w:t>Закон</w:t>
      </w:r>
      <w:r w:rsidR="00B71F86" w:rsidRPr="003C4584">
        <w:t xml:space="preserve"> устанавливает права, обязанности и ответственность добровольных пожарных, определяет основы государственной политики в области правовой и социальной защиты добровольных пожарных, других граждан Российской Федерации, принимающих участие в предупреждении и тушении </w:t>
      </w:r>
      <w:r w:rsidRPr="003C4584">
        <w:t>пожаров</w:t>
      </w:r>
      <w:r w:rsidR="00B71F86" w:rsidRPr="003C4584">
        <w:t xml:space="preserve">, </w:t>
      </w:r>
      <w:r w:rsidRPr="003C4584">
        <w:t xml:space="preserve"> </w:t>
      </w:r>
      <w:r w:rsidR="00B71F86" w:rsidRPr="003C4584">
        <w:t>проведении</w:t>
      </w:r>
      <w:r w:rsidRPr="003C4584">
        <w:t xml:space="preserve"> </w:t>
      </w:r>
      <w:r w:rsidR="00B71F86" w:rsidRPr="003C4584">
        <w:t>связанных</w:t>
      </w:r>
      <w:r w:rsidRPr="003C4584">
        <w:t xml:space="preserve"> </w:t>
      </w:r>
      <w:r w:rsidR="00B71F86" w:rsidRPr="003C4584">
        <w:t>с</w:t>
      </w:r>
      <w:r w:rsidRPr="003C4584">
        <w:t xml:space="preserve"> </w:t>
      </w:r>
      <w:r w:rsidR="00B71F86" w:rsidRPr="003C4584">
        <w:t>ними</w:t>
      </w:r>
      <w:r w:rsidRPr="003C4584">
        <w:t xml:space="preserve"> </w:t>
      </w:r>
      <w:r w:rsidR="00B71F86" w:rsidRPr="003C4584">
        <w:t>аварийно-спасательных</w:t>
      </w:r>
      <w:r w:rsidRPr="003C4584">
        <w:t xml:space="preserve"> </w:t>
      </w:r>
      <w:r w:rsidR="00B71F86" w:rsidRPr="003C4584">
        <w:t xml:space="preserve">работ, </w:t>
      </w:r>
      <w:r w:rsidRPr="003C4584">
        <w:t xml:space="preserve"> </w:t>
      </w:r>
      <w:r w:rsidR="00B71F86" w:rsidRPr="003C4584">
        <w:t>и</w:t>
      </w:r>
      <w:r w:rsidRPr="003C4584">
        <w:t xml:space="preserve"> </w:t>
      </w:r>
      <w:r w:rsidR="00B71F86" w:rsidRPr="003C4584">
        <w:t>членов</w:t>
      </w:r>
      <w:r w:rsidRPr="003C4584">
        <w:t xml:space="preserve"> </w:t>
      </w:r>
      <w:r w:rsidR="00B71F86" w:rsidRPr="003C4584">
        <w:t>их</w:t>
      </w:r>
      <w:r w:rsidRPr="003C4584">
        <w:t xml:space="preserve"> </w:t>
      </w:r>
      <w:r w:rsidR="00B71F86" w:rsidRPr="003C4584">
        <w:t>семей.</w:t>
      </w:r>
    </w:p>
    <w:p w:rsidR="00EC090E" w:rsidRPr="003C4584" w:rsidRDefault="00EC090E" w:rsidP="00EC090E">
      <w:pPr>
        <w:ind w:firstLine="708"/>
        <w:jc w:val="both"/>
      </w:pPr>
      <w:r w:rsidRPr="003C4584">
        <w:t>Согласно указанному закону, физические лица имеют право на создание общественных объединений пожарной охраны, а также быть членами или участниками общественных объединений пожарной охраны</w:t>
      </w:r>
      <w:r w:rsidR="00B50CB9" w:rsidRPr="003C4584">
        <w:t>.</w:t>
      </w:r>
    </w:p>
    <w:p w:rsidR="00B50CB9" w:rsidRPr="003C4584" w:rsidRDefault="00B50CB9" w:rsidP="00B50CB9">
      <w:pPr>
        <w:pStyle w:val="s1"/>
        <w:spacing w:before="0" w:beforeAutospacing="0" w:after="0" w:afterAutospacing="0"/>
        <w:ind w:firstLine="708"/>
        <w:jc w:val="both"/>
      </w:pPr>
      <w:r w:rsidRPr="003C4584">
        <w:t>Основными задачами добровольной пожарной охраны в области пожарной безопасности являются:</w:t>
      </w:r>
    </w:p>
    <w:p w:rsidR="00B50CB9" w:rsidRPr="003C4584" w:rsidRDefault="00B50CB9" w:rsidP="00B50CB9">
      <w:pPr>
        <w:pStyle w:val="s1"/>
        <w:spacing w:before="0" w:beforeAutospacing="0" w:after="0" w:afterAutospacing="0"/>
        <w:ind w:firstLine="708"/>
      </w:pPr>
      <w:r w:rsidRPr="003C4584">
        <w:t>1) осуществление профилактики пожаров;</w:t>
      </w:r>
    </w:p>
    <w:p w:rsidR="00B50CB9" w:rsidRPr="003C4584" w:rsidRDefault="00B50CB9" w:rsidP="00B50CB9">
      <w:pPr>
        <w:pStyle w:val="s1"/>
        <w:spacing w:before="0" w:beforeAutospacing="0" w:after="0" w:afterAutospacing="0"/>
        <w:ind w:firstLine="708"/>
      </w:pPr>
      <w:r w:rsidRPr="003C4584">
        <w:t>2) спасение людей и имущества при пожарах, проведении аварийно-спасательных работ и оказание первой помощи пострадавшим;</w:t>
      </w:r>
    </w:p>
    <w:p w:rsidR="00B50CB9" w:rsidRPr="003C4584" w:rsidRDefault="00B50CB9" w:rsidP="00B50CB9">
      <w:pPr>
        <w:pStyle w:val="s1"/>
        <w:spacing w:before="0" w:beforeAutospacing="0" w:after="0" w:afterAutospacing="0"/>
        <w:ind w:firstLine="708"/>
      </w:pPr>
      <w:r w:rsidRPr="003C4584">
        <w:t>3) участие в тушении пожаров и проведении аварийно-спасательных работ.</w:t>
      </w:r>
    </w:p>
    <w:p w:rsidR="00B50CB9" w:rsidRPr="003C4584" w:rsidRDefault="00A509A1" w:rsidP="00B50CB9">
      <w:pPr>
        <w:pStyle w:val="s1"/>
        <w:spacing w:before="0" w:beforeAutospacing="0" w:after="0" w:afterAutospacing="0"/>
        <w:ind w:firstLine="708"/>
        <w:jc w:val="both"/>
      </w:pPr>
      <w:r w:rsidRPr="003C4584">
        <w:t>Во исполнение Федерального закона от 06 мая 2011 г. №100-ФЗ "О добровольной пожарной охране", о</w:t>
      </w:r>
      <w:r w:rsidR="00B50CB9" w:rsidRPr="003C4584">
        <w:t xml:space="preserve">рганы местного самоуправления муниципального образования Светлогорский сельсовет Туруханского района обеспечивают соблюдение прав и законных интересов добровольных пожарных,  работников добровольной пожарной охраны и общественных объединений пожарной охраны, предусматривают систему мер правовой и социальной защиты добровольных пожарных,  работников добровольной пожарной охраны и оказывают поддержку при осуществлении ими своей деятельности в соответствии с </w:t>
      </w:r>
      <w:hyperlink r:id="rId6" w:anchor="/document/10103955/entry/300" w:history="1">
        <w:r w:rsidR="00B50CB9" w:rsidRPr="003C4584">
          <w:rPr>
            <w:rStyle w:val="ae"/>
            <w:color w:val="auto"/>
            <w:u w:val="none"/>
          </w:rPr>
          <w:t>законодательством</w:t>
        </w:r>
      </w:hyperlink>
      <w:r w:rsidR="00B50CB9" w:rsidRPr="003C4584">
        <w:t xml:space="preserve"> Российской Федерации, законодательством субъектов Российской Федерации и муниципальными правовыми актами.</w:t>
      </w:r>
    </w:p>
    <w:p w:rsidR="00B50CB9" w:rsidRPr="003C4584" w:rsidRDefault="00B50CB9" w:rsidP="00B50CB9">
      <w:pPr>
        <w:pStyle w:val="s1"/>
        <w:spacing w:before="0" w:beforeAutospacing="0" w:after="0" w:afterAutospacing="0"/>
        <w:ind w:firstLine="708"/>
        <w:jc w:val="both"/>
      </w:pPr>
      <w:r w:rsidRPr="003C4584">
        <w:t>Уважаемые жители поселка Светлогорск, призываем Вас для обеспечения пожарной безопасности себя и своих близких, выступить с инициативой по создани</w:t>
      </w:r>
      <w:r w:rsidR="00B06C69" w:rsidRPr="003C4584">
        <w:t xml:space="preserve">ю добровольной пожарной охраны, для участия в тушении пожаров на территории лесных массивов. </w:t>
      </w:r>
    </w:p>
    <w:p w:rsidR="00B50CB9" w:rsidRPr="003C4584" w:rsidRDefault="00B50CB9" w:rsidP="00B50CB9">
      <w:pPr>
        <w:pStyle w:val="s1"/>
        <w:spacing w:before="0" w:beforeAutospacing="0" w:after="0" w:afterAutospacing="0"/>
        <w:ind w:firstLine="708"/>
        <w:jc w:val="both"/>
      </w:pPr>
      <w:r w:rsidRPr="003C4584">
        <w:t xml:space="preserve">Добровольными пожарными могут быть физические лица, достигшие возраста </w:t>
      </w:r>
      <w:r w:rsidRPr="003C4584">
        <w:rPr>
          <w:rStyle w:val="highlightsearch"/>
        </w:rPr>
        <w:t>восемнадцати</w:t>
      </w:r>
      <w:r w:rsidRPr="003C4584">
        <w:t xml:space="preserve"> лет и способные по состоянию здоровья исполнять обязанности, связанные с участием в профилактике пожаров и (или) участием в тушении пожаров и проведении аварийно-спасательных работ.</w:t>
      </w:r>
    </w:p>
    <w:p w:rsidR="00A509A1" w:rsidRPr="003C4584" w:rsidRDefault="00B50CB9" w:rsidP="00A509A1">
      <w:pPr>
        <w:ind w:firstLine="708"/>
        <w:jc w:val="both"/>
      </w:pPr>
      <w:r w:rsidRPr="003C4584">
        <w:t xml:space="preserve">Отбор граждан в добровольные пожарные осуществляется органом местного самоуправления </w:t>
      </w:r>
      <w:r w:rsidR="00A509A1" w:rsidRPr="003C4584">
        <w:t>муниципального образования Светлогорский сельсовет.</w:t>
      </w:r>
    </w:p>
    <w:p w:rsidR="00B50CB9" w:rsidRPr="003C4584" w:rsidRDefault="00B50CB9" w:rsidP="00A509A1">
      <w:pPr>
        <w:ind w:firstLine="708"/>
        <w:jc w:val="both"/>
      </w:pPr>
      <w:r w:rsidRPr="003C4584">
        <w:t xml:space="preserve">Для участия </w:t>
      </w:r>
      <w:r w:rsidR="00A509A1" w:rsidRPr="003C4584">
        <w:t>просим Вас предоставить</w:t>
      </w:r>
      <w:r w:rsidRPr="003C4584">
        <w:t xml:space="preserve"> письменное заявление на имя </w:t>
      </w:r>
      <w:r w:rsidR="00A509A1" w:rsidRPr="003C4584">
        <w:t>главы Светлогорского сельсовета в срок до «</w:t>
      </w:r>
      <w:r w:rsidR="003C4584" w:rsidRPr="003C4584">
        <w:t>01</w:t>
      </w:r>
      <w:r w:rsidR="00A509A1" w:rsidRPr="003C4584">
        <w:t xml:space="preserve">» </w:t>
      </w:r>
      <w:r w:rsidR="003C4584" w:rsidRPr="003C4584">
        <w:t>мая</w:t>
      </w:r>
      <w:r w:rsidR="00A509A1" w:rsidRPr="003C4584">
        <w:t xml:space="preserve"> 2017 года</w:t>
      </w:r>
      <w:r w:rsidRPr="003C4584">
        <w:t>.</w:t>
      </w:r>
    </w:p>
    <w:p w:rsidR="00A509A1" w:rsidRPr="003C4584" w:rsidRDefault="00B50CB9" w:rsidP="00A509A1">
      <w:pPr>
        <w:pStyle w:val="s1"/>
        <w:spacing w:before="0" w:beforeAutospacing="0" w:after="0" w:afterAutospacing="0"/>
        <w:ind w:firstLine="708"/>
        <w:jc w:val="both"/>
      </w:pPr>
      <w:r w:rsidRPr="003C4584">
        <w:t>По результатам отбора в течение 30 дней со дня подачи заявления орган местного самоуправления принимает решение о принятии гражданина в добровольные пожарные или об отказе гражданину в приёме в добровольные пожарные.</w:t>
      </w:r>
    </w:p>
    <w:p w:rsidR="00E90BC5" w:rsidRPr="003C4584" w:rsidRDefault="00A509A1" w:rsidP="00A509A1">
      <w:pPr>
        <w:pStyle w:val="s1"/>
        <w:spacing w:before="0" w:beforeAutospacing="0" w:after="0" w:afterAutospacing="0"/>
        <w:ind w:firstLine="708"/>
        <w:jc w:val="both"/>
      </w:pPr>
      <w:r w:rsidRPr="003C4584">
        <w:t xml:space="preserve">Получить информацию, а также правовую помощь по вопросам, связанным с осуществлением деятельности общественного объединения добровольной пожарной охраны, Вы можете в администрации Светлогорского сельсовета по адресу: ул. Энергетиков, д. 15 или по телефону: </w:t>
      </w:r>
      <w:bookmarkStart w:id="2" w:name="_GoBack"/>
      <w:bookmarkEnd w:id="2"/>
      <w:r w:rsidR="003C4584" w:rsidRPr="003C4584">
        <w:t>35-91-52</w:t>
      </w:r>
    </w:p>
    <w:p w:rsidR="003C4584" w:rsidRDefault="003C4584" w:rsidP="00844E95">
      <w:pPr>
        <w:jc w:val="right"/>
        <w:rPr>
          <w:sz w:val="22"/>
          <w:szCs w:val="22"/>
        </w:rPr>
      </w:pPr>
    </w:p>
    <w:p w:rsidR="003C4584" w:rsidRDefault="003C4584" w:rsidP="00844E95">
      <w:pPr>
        <w:jc w:val="right"/>
        <w:rPr>
          <w:sz w:val="22"/>
          <w:szCs w:val="22"/>
        </w:rPr>
      </w:pPr>
    </w:p>
    <w:p w:rsidR="003C4584" w:rsidRDefault="003C4584" w:rsidP="00844E95">
      <w:pPr>
        <w:jc w:val="right"/>
        <w:rPr>
          <w:sz w:val="22"/>
          <w:szCs w:val="22"/>
        </w:rPr>
      </w:pPr>
    </w:p>
    <w:p w:rsidR="004C2F47" w:rsidRPr="003C4584" w:rsidRDefault="00F364BB" w:rsidP="00844E95">
      <w:pPr>
        <w:jc w:val="right"/>
        <w:rPr>
          <w:sz w:val="22"/>
          <w:szCs w:val="22"/>
        </w:rPr>
      </w:pPr>
      <w:r w:rsidRPr="003C4584">
        <w:rPr>
          <w:sz w:val="22"/>
          <w:szCs w:val="22"/>
        </w:rPr>
        <w:t xml:space="preserve">С уважением, </w:t>
      </w:r>
    </w:p>
    <w:p w:rsidR="00844E95" w:rsidRPr="003C4584" w:rsidRDefault="00F364BB" w:rsidP="00844E95">
      <w:pPr>
        <w:jc w:val="right"/>
        <w:rPr>
          <w:sz w:val="22"/>
          <w:szCs w:val="22"/>
        </w:rPr>
      </w:pPr>
      <w:r w:rsidRPr="003C4584">
        <w:rPr>
          <w:sz w:val="22"/>
          <w:szCs w:val="22"/>
        </w:rPr>
        <w:t xml:space="preserve">Глава  Светлогорского сельсовета                            </w:t>
      </w:r>
      <w:r w:rsidR="0094766C" w:rsidRPr="003C4584">
        <w:rPr>
          <w:sz w:val="22"/>
          <w:szCs w:val="22"/>
        </w:rPr>
        <w:t xml:space="preserve">                                           </w:t>
      </w:r>
    </w:p>
    <w:p w:rsidR="004C2F47" w:rsidRPr="004518E4" w:rsidRDefault="00A443C3" w:rsidP="00A509A1">
      <w:pPr>
        <w:jc w:val="right"/>
      </w:pPr>
      <w:r w:rsidRPr="003C4584">
        <w:rPr>
          <w:sz w:val="22"/>
          <w:szCs w:val="22"/>
        </w:rPr>
        <w:t>А.К. Кришталюк</w:t>
      </w:r>
      <w:bookmarkEnd w:id="0"/>
      <w:bookmarkEnd w:id="1"/>
    </w:p>
    <w:sectPr w:rsidR="004C2F47" w:rsidRPr="004518E4" w:rsidSect="00375381">
      <w:pgSz w:w="11906" w:h="16838"/>
      <w:pgMar w:top="284" w:right="282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1830"/>
    <w:multiLevelType w:val="multilevel"/>
    <w:tmpl w:val="B22E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0D2196"/>
    <w:rsid w:val="00004A84"/>
    <w:rsid w:val="00015B20"/>
    <w:rsid w:val="0004165E"/>
    <w:rsid w:val="000741A7"/>
    <w:rsid w:val="00075D55"/>
    <w:rsid w:val="00082A94"/>
    <w:rsid w:val="00094A0F"/>
    <w:rsid w:val="000A0164"/>
    <w:rsid w:val="000A2B0D"/>
    <w:rsid w:val="000B221F"/>
    <w:rsid w:val="000B5B0C"/>
    <w:rsid w:val="000D2196"/>
    <w:rsid w:val="000E18A0"/>
    <w:rsid w:val="00130002"/>
    <w:rsid w:val="00146AFD"/>
    <w:rsid w:val="001511C0"/>
    <w:rsid w:val="00161577"/>
    <w:rsid w:val="001B0E6D"/>
    <w:rsid w:val="001F1468"/>
    <w:rsid w:val="001F65F2"/>
    <w:rsid w:val="002A0A35"/>
    <w:rsid w:val="002A4ACE"/>
    <w:rsid w:val="002D042D"/>
    <w:rsid w:val="002F2FC9"/>
    <w:rsid w:val="00353BD6"/>
    <w:rsid w:val="00375381"/>
    <w:rsid w:val="003C4584"/>
    <w:rsid w:val="003D077F"/>
    <w:rsid w:val="003D597D"/>
    <w:rsid w:val="003D5DC9"/>
    <w:rsid w:val="003E59AB"/>
    <w:rsid w:val="0042044B"/>
    <w:rsid w:val="00447989"/>
    <w:rsid w:val="004518E4"/>
    <w:rsid w:val="00475510"/>
    <w:rsid w:val="004A4240"/>
    <w:rsid w:val="004A73D3"/>
    <w:rsid w:val="004B5BB9"/>
    <w:rsid w:val="004C0522"/>
    <w:rsid w:val="004C2A91"/>
    <w:rsid w:val="004C2F47"/>
    <w:rsid w:val="004D5442"/>
    <w:rsid w:val="004E4E62"/>
    <w:rsid w:val="00511832"/>
    <w:rsid w:val="00537517"/>
    <w:rsid w:val="00560147"/>
    <w:rsid w:val="00576169"/>
    <w:rsid w:val="005778A5"/>
    <w:rsid w:val="005934B4"/>
    <w:rsid w:val="005B25CC"/>
    <w:rsid w:val="005B6226"/>
    <w:rsid w:val="005C107A"/>
    <w:rsid w:val="005D70E3"/>
    <w:rsid w:val="00612345"/>
    <w:rsid w:val="00616BF4"/>
    <w:rsid w:val="00620591"/>
    <w:rsid w:val="00631E1E"/>
    <w:rsid w:val="00635858"/>
    <w:rsid w:val="006408F4"/>
    <w:rsid w:val="00653247"/>
    <w:rsid w:val="0066093D"/>
    <w:rsid w:val="0067460A"/>
    <w:rsid w:val="00677853"/>
    <w:rsid w:val="006A1DF5"/>
    <w:rsid w:val="006F699B"/>
    <w:rsid w:val="007149AA"/>
    <w:rsid w:val="007238B7"/>
    <w:rsid w:val="00743270"/>
    <w:rsid w:val="0075196E"/>
    <w:rsid w:val="0078270A"/>
    <w:rsid w:val="007C1801"/>
    <w:rsid w:val="007C66F6"/>
    <w:rsid w:val="007E2898"/>
    <w:rsid w:val="0080388F"/>
    <w:rsid w:val="00844E95"/>
    <w:rsid w:val="00846C63"/>
    <w:rsid w:val="00860461"/>
    <w:rsid w:val="008655F9"/>
    <w:rsid w:val="00871EE9"/>
    <w:rsid w:val="00890849"/>
    <w:rsid w:val="008944E3"/>
    <w:rsid w:val="008A0452"/>
    <w:rsid w:val="008A7AD8"/>
    <w:rsid w:val="008C5A34"/>
    <w:rsid w:val="00904F56"/>
    <w:rsid w:val="0090551A"/>
    <w:rsid w:val="00905A3E"/>
    <w:rsid w:val="00911AD3"/>
    <w:rsid w:val="009449A1"/>
    <w:rsid w:val="0094766C"/>
    <w:rsid w:val="00951605"/>
    <w:rsid w:val="00954FC9"/>
    <w:rsid w:val="00992548"/>
    <w:rsid w:val="00995217"/>
    <w:rsid w:val="00995E06"/>
    <w:rsid w:val="009D32EC"/>
    <w:rsid w:val="009D586C"/>
    <w:rsid w:val="009E0429"/>
    <w:rsid w:val="009F0088"/>
    <w:rsid w:val="00A0706E"/>
    <w:rsid w:val="00A119BC"/>
    <w:rsid w:val="00A132DA"/>
    <w:rsid w:val="00A22414"/>
    <w:rsid w:val="00A31FE9"/>
    <w:rsid w:val="00A43339"/>
    <w:rsid w:val="00A443C3"/>
    <w:rsid w:val="00A45B9B"/>
    <w:rsid w:val="00A509A1"/>
    <w:rsid w:val="00A70DF2"/>
    <w:rsid w:val="00A7100C"/>
    <w:rsid w:val="00A833A8"/>
    <w:rsid w:val="00AD667D"/>
    <w:rsid w:val="00AE0349"/>
    <w:rsid w:val="00B06C69"/>
    <w:rsid w:val="00B50CB9"/>
    <w:rsid w:val="00B71F86"/>
    <w:rsid w:val="00BA0C01"/>
    <w:rsid w:val="00BB4F4C"/>
    <w:rsid w:val="00BB53BA"/>
    <w:rsid w:val="00C076CB"/>
    <w:rsid w:val="00C323A8"/>
    <w:rsid w:val="00C339EC"/>
    <w:rsid w:val="00C61070"/>
    <w:rsid w:val="00C850EA"/>
    <w:rsid w:val="00C9084D"/>
    <w:rsid w:val="00C92556"/>
    <w:rsid w:val="00CC4437"/>
    <w:rsid w:val="00CD38B8"/>
    <w:rsid w:val="00CE2367"/>
    <w:rsid w:val="00CF4CA7"/>
    <w:rsid w:val="00D2485C"/>
    <w:rsid w:val="00D31DD5"/>
    <w:rsid w:val="00D46BF0"/>
    <w:rsid w:val="00D92245"/>
    <w:rsid w:val="00D93222"/>
    <w:rsid w:val="00D94529"/>
    <w:rsid w:val="00DC1EF6"/>
    <w:rsid w:val="00DE268A"/>
    <w:rsid w:val="00E103B2"/>
    <w:rsid w:val="00E12CCE"/>
    <w:rsid w:val="00E31875"/>
    <w:rsid w:val="00E36FA8"/>
    <w:rsid w:val="00E37344"/>
    <w:rsid w:val="00E67A8E"/>
    <w:rsid w:val="00E855E0"/>
    <w:rsid w:val="00E90BC5"/>
    <w:rsid w:val="00EB2B72"/>
    <w:rsid w:val="00EC090E"/>
    <w:rsid w:val="00ED1CB4"/>
    <w:rsid w:val="00F34232"/>
    <w:rsid w:val="00F364BB"/>
    <w:rsid w:val="00F36F5F"/>
    <w:rsid w:val="00F464F6"/>
    <w:rsid w:val="00F6686F"/>
    <w:rsid w:val="00F75D49"/>
    <w:rsid w:val="00F864A6"/>
    <w:rsid w:val="00F870A2"/>
    <w:rsid w:val="00F9563C"/>
    <w:rsid w:val="00FC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4F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5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D219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04165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annotation reference"/>
    <w:basedOn w:val="a0"/>
    <w:uiPriority w:val="99"/>
    <w:semiHidden/>
    <w:unhideWhenUsed/>
    <w:rsid w:val="000B5B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B5B0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5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B5B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B5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5B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5B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54FC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954FC9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954FC9"/>
    <w:rPr>
      <w:color w:val="106BBE"/>
    </w:rPr>
  </w:style>
  <w:style w:type="character" w:styleId="ae">
    <w:name w:val="Hyperlink"/>
    <w:basedOn w:val="a0"/>
    <w:uiPriority w:val="99"/>
    <w:unhideWhenUsed/>
    <w:rsid w:val="00004A84"/>
    <w:rPr>
      <w:color w:val="0000FF"/>
      <w:u w:val="single"/>
    </w:rPr>
  </w:style>
  <w:style w:type="paragraph" w:customStyle="1" w:styleId="ConsPlusNormal">
    <w:name w:val="ConsPlusNormal"/>
    <w:rsid w:val="0000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25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b-sharetext">
    <w:name w:val="b-share__text"/>
    <w:basedOn w:val="a0"/>
    <w:rsid w:val="00992548"/>
  </w:style>
  <w:style w:type="character" w:customStyle="1" w:styleId="data">
    <w:name w:val="data"/>
    <w:basedOn w:val="a0"/>
    <w:rsid w:val="00992548"/>
  </w:style>
  <w:style w:type="paragraph" w:styleId="af">
    <w:name w:val="Normal (Web)"/>
    <w:basedOn w:val="a"/>
    <w:uiPriority w:val="99"/>
    <w:semiHidden/>
    <w:unhideWhenUsed/>
    <w:rsid w:val="00992548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992548"/>
    <w:rPr>
      <w:b/>
      <w:bCs/>
    </w:rPr>
  </w:style>
  <w:style w:type="paragraph" w:customStyle="1" w:styleId="s1">
    <w:name w:val="s_1"/>
    <w:basedOn w:val="a"/>
    <w:rsid w:val="00B50CB9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B50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D219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04165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annotation reference"/>
    <w:basedOn w:val="a0"/>
    <w:uiPriority w:val="99"/>
    <w:semiHidden/>
    <w:unhideWhenUsed/>
    <w:rsid w:val="000B5B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B5B0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5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B5B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B5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B5B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5B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4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4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1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1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97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1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1713A-AFF4-4AC9-84EB-0DDC7506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</dc:creator>
  <cp:lastModifiedBy>Кришталюк Альбина Калимулловн</cp:lastModifiedBy>
  <cp:revision>3</cp:revision>
  <cp:lastPrinted>2017-03-21T18:22:00Z</cp:lastPrinted>
  <dcterms:created xsi:type="dcterms:W3CDTF">2017-03-21T17:24:00Z</dcterms:created>
  <dcterms:modified xsi:type="dcterms:W3CDTF">2017-03-21T18:22:00Z</dcterms:modified>
</cp:coreProperties>
</file>