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6D5" w:rsidRPr="00C96439" w:rsidRDefault="001146D5" w:rsidP="001146D5">
      <w:pPr>
        <w:pStyle w:val="a6"/>
        <w:rPr>
          <w:sz w:val="22"/>
          <w:szCs w:val="22"/>
        </w:rPr>
      </w:pPr>
      <w:r w:rsidRPr="00C96439">
        <w:rPr>
          <w:sz w:val="22"/>
          <w:szCs w:val="22"/>
        </w:rPr>
        <w:t>ИЗВЕЩЕНИЕ</w:t>
      </w:r>
    </w:p>
    <w:p w:rsidR="001146D5" w:rsidRPr="00C96439" w:rsidRDefault="001146D5" w:rsidP="001146D5">
      <w:pPr>
        <w:widowControl w:val="0"/>
        <w:jc w:val="center"/>
        <w:rPr>
          <w:b/>
          <w:sz w:val="22"/>
          <w:szCs w:val="22"/>
        </w:rPr>
      </w:pPr>
      <w:r w:rsidRPr="00C96439">
        <w:rPr>
          <w:b/>
          <w:sz w:val="22"/>
          <w:szCs w:val="22"/>
        </w:rPr>
        <w:t>О ПРОВЕДЕНИИ ПРЕДВАРИТЕЛЬНОГО ОТБОРА</w:t>
      </w:r>
    </w:p>
    <w:p w:rsidR="00C6370F" w:rsidRPr="00C96439" w:rsidRDefault="00C6370F" w:rsidP="00C6370F">
      <w:pPr>
        <w:keepNext/>
        <w:keepLines/>
        <w:widowControl w:val="0"/>
        <w:suppressLineNumbers/>
        <w:autoSpaceDE w:val="0"/>
        <w:autoSpaceDN w:val="0"/>
        <w:adjustRightInd w:val="0"/>
        <w:jc w:val="center"/>
        <w:rPr>
          <w:rFonts w:ascii="Times New Roman CYR" w:hAnsi="Times New Roman CYR" w:cs="Times New Roman CYR"/>
          <w:spacing w:val="-1"/>
          <w:sz w:val="22"/>
          <w:szCs w:val="22"/>
        </w:rPr>
      </w:pPr>
      <w:r w:rsidRPr="00C96439">
        <w:rPr>
          <w:rFonts w:ascii="Times New Roman CYR" w:hAnsi="Times New Roman CYR" w:cs="Times New Roman CYR"/>
          <w:spacing w:val="-1"/>
          <w:sz w:val="22"/>
          <w:szCs w:val="22"/>
        </w:rPr>
        <w:t xml:space="preserve">на поставку </w:t>
      </w:r>
      <w:r w:rsidR="00C96439" w:rsidRPr="00C96439">
        <w:rPr>
          <w:rFonts w:ascii="Times New Roman CYR" w:hAnsi="Times New Roman CYR" w:cs="Times New Roman CYR"/>
          <w:spacing w:val="-1"/>
          <w:sz w:val="22"/>
          <w:szCs w:val="22"/>
        </w:rPr>
        <w:t>посуды и кухонных принадлежностей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Светлогорский сельсовет Туруханского района Красноярского края</w:t>
      </w:r>
    </w:p>
    <w:p w:rsidR="00C96439" w:rsidRDefault="00C96439" w:rsidP="00C6370F">
      <w:pPr>
        <w:keepNext/>
        <w:keepLines/>
        <w:widowControl w:val="0"/>
        <w:suppressLineNumbers/>
        <w:autoSpaceDE w:val="0"/>
        <w:autoSpaceDN w:val="0"/>
        <w:adjustRightInd w:val="0"/>
        <w:jc w:val="center"/>
        <w:rPr>
          <w:rFonts w:ascii="Times New Roman CYR" w:hAnsi="Times New Roman CYR" w:cs="Times New Roman CYR"/>
          <w:spacing w:val="-1"/>
          <w:sz w:val="22"/>
          <w:szCs w:val="22"/>
        </w:rPr>
      </w:pPr>
    </w:p>
    <w:tbl>
      <w:tblPr>
        <w:tblStyle w:val="ac"/>
        <w:tblW w:w="0" w:type="auto"/>
        <w:tblLook w:val="04A0"/>
      </w:tblPr>
      <w:tblGrid>
        <w:gridCol w:w="3652"/>
        <w:gridCol w:w="3300"/>
        <w:gridCol w:w="3079"/>
      </w:tblGrid>
      <w:tr w:rsidR="00C96439" w:rsidTr="00257F20">
        <w:trPr>
          <w:trHeight w:val="133"/>
        </w:trPr>
        <w:tc>
          <w:tcPr>
            <w:tcW w:w="3652" w:type="dxa"/>
          </w:tcPr>
          <w:p w:rsidR="00C96439" w:rsidRPr="00C96439" w:rsidRDefault="00C96439" w:rsidP="00C96439">
            <w:pPr>
              <w:pStyle w:val="ad"/>
              <w:jc w:val="left"/>
              <w:rPr>
                <w:rFonts w:ascii="Times New Roman" w:hAnsi="Times New Roman"/>
                <w:spacing w:val="-1"/>
              </w:rPr>
            </w:pPr>
            <w:r w:rsidRPr="00C96439">
              <w:rPr>
                <w:rFonts w:ascii="Times New Roman" w:hAnsi="Times New Roman"/>
              </w:rPr>
              <w:t xml:space="preserve">Наименование, место нахождения, почтовый адрес, адрес электронной почты, номер контактного телефона, ответственное должностное лицо заказчика:  </w:t>
            </w:r>
          </w:p>
        </w:tc>
        <w:tc>
          <w:tcPr>
            <w:tcW w:w="6379" w:type="dxa"/>
            <w:gridSpan w:val="2"/>
          </w:tcPr>
          <w:p w:rsidR="00C96439" w:rsidRPr="00C96439" w:rsidRDefault="00C96439" w:rsidP="00C96439">
            <w:pPr>
              <w:pStyle w:val="ad"/>
              <w:spacing w:after="0"/>
              <w:rPr>
                <w:rFonts w:ascii="Times New Roman" w:hAnsi="Times New Roman"/>
              </w:rPr>
            </w:pPr>
            <w:r w:rsidRPr="00C96439">
              <w:rPr>
                <w:rFonts w:ascii="Times New Roman" w:hAnsi="Times New Roman"/>
              </w:rPr>
              <w:t>ИНН 2449000803</w:t>
            </w:r>
          </w:p>
          <w:p w:rsidR="00C96439" w:rsidRPr="00C96439" w:rsidRDefault="00C96439" w:rsidP="00C96439">
            <w:pPr>
              <w:pStyle w:val="ad"/>
              <w:spacing w:after="0"/>
              <w:rPr>
                <w:rFonts w:ascii="Times New Roman" w:hAnsi="Times New Roman"/>
              </w:rPr>
            </w:pPr>
            <w:r w:rsidRPr="00C96439">
              <w:rPr>
                <w:rFonts w:ascii="Times New Roman" w:hAnsi="Times New Roman"/>
              </w:rPr>
              <w:t xml:space="preserve">Администрация Светлогорского сельсовета Туруханского района Красноярского края </w:t>
            </w:r>
          </w:p>
          <w:p w:rsidR="00C96439" w:rsidRPr="00C96439" w:rsidRDefault="00C96439" w:rsidP="00C96439">
            <w:pPr>
              <w:pStyle w:val="ad"/>
              <w:spacing w:after="0"/>
              <w:rPr>
                <w:rFonts w:ascii="Times New Roman" w:hAnsi="Times New Roman"/>
              </w:rPr>
            </w:pPr>
            <w:r w:rsidRPr="00C96439">
              <w:rPr>
                <w:rFonts w:ascii="Times New Roman" w:hAnsi="Times New Roman"/>
              </w:rPr>
              <w:t>663214, Россия, Красноярский край, Туруханский район, пос. Светлогорск, Администрация Светлогорского сельсовета, ул. Энергетиков, д. 15</w:t>
            </w:r>
          </w:p>
          <w:p w:rsidR="00C96439" w:rsidRPr="00C96439" w:rsidRDefault="00C96439" w:rsidP="00C96439">
            <w:pPr>
              <w:pStyle w:val="ad"/>
              <w:spacing w:after="0"/>
              <w:rPr>
                <w:rFonts w:ascii="Times New Roman" w:hAnsi="Times New Roman"/>
                <w:shd w:val="clear" w:color="auto" w:fill="F6F6F6"/>
              </w:rPr>
            </w:pPr>
            <w:r w:rsidRPr="00C96439">
              <w:rPr>
                <w:rFonts w:ascii="Times New Roman" w:hAnsi="Times New Roman"/>
              </w:rPr>
              <w:t xml:space="preserve">Электронная почта </w:t>
            </w:r>
            <w:hyperlink r:id="rId8" w:history="1">
              <w:r w:rsidRPr="00C96439">
                <w:rPr>
                  <w:rStyle w:val="a3"/>
                  <w:rFonts w:ascii="Times New Roman" w:hAnsi="Times New Roman"/>
                  <w:color w:val="auto"/>
                  <w:u w:val="none"/>
                  <w:shd w:val="clear" w:color="auto" w:fill="F6F6F6"/>
                </w:rPr>
                <w:t>sekret-svetlogorska@yandex.ru</w:t>
              </w:r>
            </w:hyperlink>
          </w:p>
          <w:p w:rsidR="00C96439" w:rsidRPr="00C96439" w:rsidRDefault="00C96439" w:rsidP="00C96439">
            <w:pPr>
              <w:pStyle w:val="ad"/>
              <w:spacing w:after="0"/>
              <w:rPr>
                <w:rFonts w:ascii="Times New Roman" w:hAnsi="Times New Roman"/>
              </w:rPr>
            </w:pPr>
            <w:r w:rsidRPr="00C96439">
              <w:rPr>
                <w:rFonts w:ascii="Times New Roman" w:hAnsi="Times New Roman"/>
              </w:rPr>
              <w:t>Ответственное лицо: Польшина Ксения Сергеевна</w:t>
            </w:r>
          </w:p>
          <w:p w:rsidR="00C96439" w:rsidRPr="00C96439" w:rsidRDefault="00C96439" w:rsidP="00C96439">
            <w:pPr>
              <w:pStyle w:val="ad"/>
              <w:spacing w:after="0"/>
              <w:rPr>
                <w:spacing w:val="-1"/>
              </w:rPr>
            </w:pPr>
            <w:r w:rsidRPr="00C96439">
              <w:rPr>
                <w:rFonts w:ascii="Times New Roman" w:hAnsi="Times New Roman"/>
              </w:rPr>
              <w:t>Телефон: (3919) 35-91-58, 35-91-52, 35-91-45</w:t>
            </w:r>
          </w:p>
        </w:tc>
      </w:tr>
      <w:tr w:rsidR="00C96439" w:rsidTr="00257F20">
        <w:trPr>
          <w:trHeight w:val="133"/>
        </w:trPr>
        <w:tc>
          <w:tcPr>
            <w:tcW w:w="3652" w:type="dxa"/>
          </w:tcPr>
          <w:p w:rsidR="00C96439" w:rsidRPr="00C96439" w:rsidRDefault="00C96439" w:rsidP="00C96439">
            <w:pPr>
              <w:pStyle w:val="ad"/>
              <w:rPr>
                <w:rFonts w:ascii="Times New Roman" w:hAnsi="Times New Roman"/>
              </w:rPr>
            </w:pPr>
            <w:r w:rsidRPr="00C96439">
              <w:rPr>
                <w:rFonts w:ascii="Times New Roman" w:hAnsi="Times New Roman"/>
              </w:rPr>
              <w:t>Способ определения поставщика</w:t>
            </w:r>
          </w:p>
        </w:tc>
        <w:tc>
          <w:tcPr>
            <w:tcW w:w="6379" w:type="dxa"/>
            <w:gridSpan w:val="2"/>
          </w:tcPr>
          <w:p w:rsidR="00C96439" w:rsidRPr="00737F38" w:rsidRDefault="00C96439" w:rsidP="00C96439">
            <w:pPr>
              <w:pStyle w:val="ad"/>
              <w:rPr>
                <w:rFonts w:ascii="Times New Roman" w:hAnsi="Times New Roman"/>
              </w:rPr>
            </w:pPr>
            <w:r w:rsidRPr="00737F38">
              <w:rPr>
                <w:rFonts w:ascii="Times New Roman" w:hAnsi="Times New Roman"/>
                <w:b/>
              </w:rPr>
              <w:t>Предварительный отбор</w:t>
            </w:r>
            <w:r w:rsidRPr="00737F38">
              <w:rPr>
                <w:rFonts w:ascii="Times New Roman" w:hAnsi="Times New Roman"/>
              </w:rPr>
              <w:t xml:space="preserve"> участников для включения в перечень поставщиков, с целью последующего осуществления у них закупок товаров путем проведения </w:t>
            </w:r>
            <w:r w:rsidRPr="00737F38">
              <w:rPr>
                <w:rFonts w:ascii="Times New Roman" w:hAnsi="Times New Roman"/>
                <w:b/>
              </w:rPr>
              <w:t>запроса котировок</w:t>
            </w:r>
            <w:r w:rsidRPr="00737F38">
              <w:rPr>
                <w:rFonts w:ascii="Times New Roman" w:hAnsi="Times New Roman"/>
              </w:rPr>
              <w:t xml:space="preserve"> в целях оказания гуманитарной помощи либо ликвидации последствий чрезвычайных ситуаций природного или техногенного характера на территории </w:t>
            </w:r>
            <w:r w:rsidRPr="00737F38">
              <w:rPr>
                <w:rFonts w:ascii="Times New Roman" w:hAnsi="Times New Roman"/>
                <w:spacing w:val="-1"/>
              </w:rPr>
              <w:t>муниципального образования Светлогорский сельсовет Туруханского района Красноярского края</w:t>
            </w:r>
          </w:p>
        </w:tc>
      </w:tr>
      <w:tr w:rsidR="00C96439" w:rsidTr="00257F20">
        <w:trPr>
          <w:trHeight w:val="133"/>
        </w:trPr>
        <w:tc>
          <w:tcPr>
            <w:tcW w:w="3652" w:type="dxa"/>
          </w:tcPr>
          <w:p w:rsidR="00C96439" w:rsidRPr="00C96439" w:rsidRDefault="00C96439" w:rsidP="00C96439">
            <w:pPr>
              <w:pStyle w:val="ad"/>
              <w:rPr>
                <w:rFonts w:ascii="Times New Roman" w:hAnsi="Times New Roman"/>
              </w:rPr>
            </w:pPr>
            <w:r>
              <w:rPr>
                <w:rFonts w:ascii="Times New Roman" w:hAnsi="Times New Roman"/>
              </w:rPr>
              <w:t>Н</w:t>
            </w:r>
            <w:r w:rsidRPr="00C96439">
              <w:rPr>
                <w:rFonts w:ascii="Times New Roman" w:hAnsi="Times New Roman"/>
              </w:rPr>
              <w:t>аименование объекта закупки</w:t>
            </w:r>
          </w:p>
        </w:tc>
        <w:tc>
          <w:tcPr>
            <w:tcW w:w="6379" w:type="dxa"/>
            <w:gridSpan w:val="2"/>
          </w:tcPr>
          <w:p w:rsidR="00C96439" w:rsidRPr="00C96439" w:rsidRDefault="00C96439" w:rsidP="00C96439">
            <w:pPr>
              <w:pStyle w:val="ad"/>
              <w:rPr>
                <w:rFonts w:ascii="Times New Roman" w:hAnsi="Times New Roman"/>
              </w:rPr>
            </w:pPr>
            <w:r w:rsidRPr="00C96439">
              <w:rPr>
                <w:rFonts w:ascii="Times New Roman" w:hAnsi="Times New Roman"/>
              </w:rPr>
              <w:t xml:space="preserve">Объект закупки при проведении </w:t>
            </w:r>
            <w:r w:rsidRPr="00C96439">
              <w:rPr>
                <w:rFonts w:ascii="Times New Roman" w:hAnsi="Times New Roman"/>
                <w:b/>
              </w:rPr>
              <w:t>запроса котировок</w:t>
            </w:r>
            <w:r w:rsidRPr="00C96439">
              <w:rPr>
                <w:rFonts w:ascii="Times New Roman" w:hAnsi="Times New Roman"/>
              </w:rPr>
              <w:t xml:space="preserve"> – </w:t>
            </w:r>
            <w:r w:rsidRPr="00703900">
              <w:rPr>
                <w:rFonts w:ascii="Times New Roman" w:hAnsi="Times New Roman"/>
                <w:b/>
              </w:rPr>
              <w:t>поставка посуды и кухонных принадлежностей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Светлогорский сельсовет Туруханского района Красноярского края</w:t>
            </w:r>
            <w:r w:rsidRPr="00C96439">
              <w:rPr>
                <w:rFonts w:ascii="Times New Roman" w:hAnsi="Times New Roman"/>
              </w:rPr>
              <w:t>, предусмотренных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 1765-р.</w:t>
            </w:r>
          </w:p>
          <w:p w:rsidR="00C96439" w:rsidRPr="00C96439" w:rsidRDefault="00C96439" w:rsidP="00E22A08">
            <w:pPr>
              <w:pStyle w:val="ad"/>
            </w:pPr>
            <w:r w:rsidRPr="00C96439">
              <w:rPr>
                <w:rFonts w:ascii="Times New Roman" w:hAnsi="Times New Roman"/>
              </w:rPr>
              <w:t xml:space="preserve">По результатам </w:t>
            </w:r>
            <w:r w:rsidRPr="00C96439">
              <w:rPr>
                <w:rFonts w:ascii="Times New Roman" w:hAnsi="Times New Roman"/>
                <w:b/>
              </w:rPr>
              <w:t>предварительного отбора</w:t>
            </w:r>
            <w:r w:rsidRPr="00C96439">
              <w:rPr>
                <w:rFonts w:ascii="Times New Roman" w:hAnsi="Times New Roman"/>
              </w:rPr>
              <w:t xml:space="preserve"> составляется перечень поставщиков в целях последующего осуществления закупок у них </w:t>
            </w:r>
            <w:r w:rsidR="00E22A08">
              <w:rPr>
                <w:rFonts w:ascii="Times New Roman" w:hAnsi="Times New Roman"/>
              </w:rPr>
              <w:t>группы</w:t>
            </w:r>
            <w:r w:rsidRPr="00C96439">
              <w:rPr>
                <w:rFonts w:ascii="Times New Roman" w:hAnsi="Times New Roman"/>
              </w:rPr>
              <w:t xml:space="preserve"> товаров</w:t>
            </w:r>
            <w:r w:rsidR="00E22A08">
              <w:rPr>
                <w:rFonts w:ascii="Times New Roman" w:hAnsi="Times New Roman"/>
              </w:rPr>
              <w:t xml:space="preserve"> (</w:t>
            </w:r>
            <w:r w:rsidR="00E22A08" w:rsidRPr="00703900">
              <w:rPr>
                <w:rFonts w:ascii="Times New Roman" w:hAnsi="Times New Roman"/>
                <w:b/>
              </w:rPr>
              <w:t>посуды и кухонных принадлежностей</w:t>
            </w:r>
            <w:r w:rsidR="00E22A08">
              <w:rPr>
                <w:rFonts w:ascii="Times New Roman" w:hAnsi="Times New Roman"/>
                <w:b/>
              </w:rPr>
              <w:t>)</w:t>
            </w:r>
            <w:r w:rsidRPr="00C96439">
              <w:rPr>
                <w:rFonts w:ascii="Times New Roman" w:hAnsi="Times New Roman"/>
              </w:rPr>
              <w:t xml:space="preserve">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Светлогорский сельсовет Туруханского района Красноярского края путем проведения запроса котировок.</w:t>
            </w:r>
          </w:p>
        </w:tc>
      </w:tr>
      <w:tr w:rsidR="00E046EA" w:rsidTr="00E046EA">
        <w:trPr>
          <w:trHeight w:val="133"/>
        </w:trPr>
        <w:tc>
          <w:tcPr>
            <w:tcW w:w="3652" w:type="dxa"/>
            <w:vMerge w:val="restart"/>
          </w:tcPr>
          <w:p w:rsidR="00E046EA" w:rsidRDefault="00E046EA" w:rsidP="00C96439">
            <w:pPr>
              <w:pStyle w:val="ad"/>
              <w:rPr>
                <w:rFonts w:ascii="Times New Roman" w:hAnsi="Times New Roman"/>
              </w:rPr>
            </w:pPr>
            <w:r>
              <w:rPr>
                <w:rFonts w:ascii="Times New Roman" w:hAnsi="Times New Roman"/>
              </w:rPr>
              <w:t>Перечень необходимых к поставке товаров</w:t>
            </w:r>
          </w:p>
        </w:tc>
        <w:tc>
          <w:tcPr>
            <w:tcW w:w="3300" w:type="dxa"/>
          </w:tcPr>
          <w:p w:rsidR="00E046EA" w:rsidRPr="00E22A08" w:rsidRDefault="00E046EA" w:rsidP="00E046EA">
            <w:pPr>
              <w:pStyle w:val="ad"/>
              <w:jc w:val="center"/>
              <w:rPr>
                <w:rFonts w:ascii="Times New Roman" w:hAnsi="Times New Roman"/>
                <w:i/>
              </w:rPr>
            </w:pPr>
            <w:r w:rsidRPr="00E22A08">
              <w:rPr>
                <w:rFonts w:ascii="Times New Roman" w:hAnsi="Times New Roman"/>
                <w:i/>
              </w:rPr>
              <w:t>Наименование</w:t>
            </w:r>
          </w:p>
        </w:tc>
        <w:tc>
          <w:tcPr>
            <w:tcW w:w="3079" w:type="dxa"/>
          </w:tcPr>
          <w:p w:rsidR="00E046EA" w:rsidRPr="00E22A08" w:rsidRDefault="00E046EA" w:rsidP="00E046EA">
            <w:pPr>
              <w:pStyle w:val="ad"/>
              <w:jc w:val="center"/>
              <w:rPr>
                <w:rFonts w:ascii="Times New Roman" w:hAnsi="Times New Roman"/>
                <w:i/>
              </w:rPr>
            </w:pPr>
            <w:r w:rsidRPr="00E22A08">
              <w:rPr>
                <w:rFonts w:ascii="Times New Roman" w:hAnsi="Times New Roman"/>
                <w:i/>
              </w:rPr>
              <w:t>Код по </w:t>
            </w:r>
            <w:hyperlink r:id="rId9" w:anchor="/document/70650730/entry/0" w:history="1">
              <w:r w:rsidRPr="00E22A08">
                <w:rPr>
                  <w:rStyle w:val="a3"/>
                  <w:rFonts w:ascii="Times New Roman" w:hAnsi="Times New Roman"/>
                  <w:i/>
                  <w:color w:val="auto"/>
                  <w:u w:val="none"/>
                </w:rPr>
                <w:t>Общероссийскому классификатору</w:t>
              </w:r>
            </w:hyperlink>
            <w:r w:rsidRPr="00E22A08">
              <w:rPr>
                <w:rFonts w:ascii="Times New Roman" w:hAnsi="Times New Roman"/>
                <w:i/>
              </w:rPr>
              <w:t xml:space="preserve"> продукции по видам экономической деятельности </w:t>
            </w:r>
            <w:r w:rsidRPr="00E22A08">
              <w:rPr>
                <w:rFonts w:ascii="Times New Roman" w:hAnsi="Times New Roman"/>
                <w:i/>
              </w:rPr>
              <w:br/>
              <w:t>(ОКПД2) ОК 034-2014</w:t>
            </w:r>
            <w:r w:rsidRPr="00E22A08">
              <w:rPr>
                <w:rFonts w:ascii="Times New Roman" w:hAnsi="Times New Roman"/>
                <w:i/>
              </w:rPr>
              <w:br/>
              <w:t>(КПЕС-2008)</w:t>
            </w:r>
          </w:p>
        </w:tc>
      </w:tr>
      <w:tr w:rsidR="00E046EA" w:rsidTr="00E046EA">
        <w:trPr>
          <w:trHeight w:val="133"/>
        </w:trPr>
        <w:tc>
          <w:tcPr>
            <w:tcW w:w="3652" w:type="dxa"/>
            <w:vMerge/>
          </w:tcPr>
          <w:p w:rsidR="00E046EA" w:rsidRDefault="00E046EA" w:rsidP="00C96439">
            <w:pPr>
              <w:pStyle w:val="ad"/>
              <w:rPr>
                <w:rFonts w:ascii="Times New Roman" w:hAnsi="Times New Roman"/>
              </w:rPr>
            </w:pPr>
          </w:p>
        </w:tc>
        <w:tc>
          <w:tcPr>
            <w:tcW w:w="3300" w:type="dxa"/>
          </w:tcPr>
          <w:p w:rsidR="00E046EA" w:rsidRPr="00E046EA" w:rsidRDefault="00E046EA" w:rsidP="00C96439">
            <w:pPr>
              <w:pStyle w:val="ad"/>
              <w:rPr>
                <w:rFonts w:ascii="Times New Roman" w:hAnsi="Times New Roman"/>
              </w:rPr>
            </w:pPr>
            <w:r w:rsidRPr="00E046EA">
              <w:rPr>
                <w:rFonts w:ascii="Times New Roman" w:hAnsi="Times New Roman"/>
              </w:rPr>
              <w:t>Посуда столовая и кухонная, прочие предметы домашнего обихода и предметы туалета пластмассовые</w:t>
            </w:r>
          </w:p>
        </w:tc>
        <w:tc>
          <w:tcPr>
            <w:tcW w:w="3079" w:type="dxa"/>
          </w:tcPr>
          <w:p w:rsidR="00E046EA" w:rsidRPr="00E046EA" w:rsidRDefault="006A28E0" w:rsidP="00E046EA">
            <w:pPr>
              <w:pStyle w:val="ad"/>
              <w:jc w:val="center"/>
              <w:rPr>
                <w:rFonts w:ascii="Times New Roman" w:hAnsi="Times New Roman"/>
              </w:rPr>
            </w:pPr>
            <w:hyperlink r:id="rId10" w:anchor="/document/70650730/entry/222923" w:history="1">
              <w:r w:rsidR="00E046EA" w:rsidRPr="00E046EA">
                <w:rPr>
                  <w:rStyle w:val="a3"/>
                  <w:rFonts w:ascii="Times New Roman" w:hAnsi="Times New Roman"/>
                  <w:color w:val="auto"/>
                  <w:u w:val="none"/>
                </w:rPr>
                <w:t>22.29.23</w:t>
              </w:r>
            </w:hyperlink>
          </w:p>
        </w:tc>
      </w:tr>
      <w:tr w:rsidR="00E046EA" w:rsidTr="00E046EA">
        <w:trPr>
          <w:trHeight w:val="133"/>
        </w:trPr>
        <w:tc>
          <w:tcPr>
            <w:tcW w:w="3652" w:type="dxa"/>
            <w:vMerge/>
          </w:tcPr>
          <w:p w:rsidR="00E046EA" w:rsidRDefault="00E046EA" w:rsidP="00C96439">
            <w:pPr>
              <w:pStyle w:val="ad"/>
              <w:rPr>
                <w:rFonts w:ascii="Times New Roman" w:hAnsi="Times New Roman"/>
              </w:rPr>
            </w:pPr>
          </w:p>
        </w:tc>
        <w:tc>
          <w:tcPr>
            <w:tcW w:w="3300" w:type="dxa"/>
          </w:tcPr>
          <w:p w:rsidR="00E046EA" w:rsidRPr="00E046EA" w:rsidRDefault="00E046EA" w:rsidP="00C96439">
            <w:pPr>
              <w:pStyle w:val="ad"/>
              <w:rPr>
                <w:rFonts w:ascii="Times New Roman" w:hAnsi="Times New Roman"/>
              </w:rPr>
            </w:pPr>
            <w:r w:rsidRPr="00E046EA">
              <w:rPr>
                <w:rFonts w:ascii="Times New Roman" w:hAnsi="Times New Roman"/>
              </w:rPr>
              <w:t xml:space="preserve">Посуда из стекла столовая и кухонная, принадлежности из стекла туалетные и канцелярские, украшения для интерьера и аналогичные </w:t>
            </w:r>
            <w:r w:rsidRPr="00E046EA">
              <w:rPr>
                <w:rFonts w:ascii="Times New Roman" w:hAnsi="Times New Roman"/>
              </w:rPr>
              <w:lastRenderedPageBreak/>
              <w:t>изделия из стекла</w:t>
            </w:r>
          </w:p>
        </w:tc>
        <w:tc>
          <w:tcPr>
            <w:tcW w:w="3079" w:type="dxa"/>
          </w:tcPr>
          <w:p w:rsidR="00E046EA" w:rsidRPr="00E046EA" w:rsidRDefault="006A28E0" w:rsidP="00E046EA">
            <w:pPr>
              <w:pStyle w:val="ad"/>
              <w:jc w:val="center"/>
              <w:rPr>
                <w:rFonts w:ascii="Times New Roman" w:hAnsi="Times New Roman"/>
              </w:rPr>
            </w:pPr>
            <w:hyperlink r:id="rId11" w:anchor="/document/70650730/entry/231313" w:history="1">
              <w:r w:rsidR="00E046EA" w:rsidRPr="00E046EA">
                <w:rPr>
                  <w:rStyle w:val="a3"/>
                  <w:rFonts w:ascii="Times New Roman" w:hAnsi="Times New Roman"/>
                  <w:color w:val="auto"/>
                  <w:u w:val="none"/>
                </w:rPr>
                <w:t>23.13.13</w:t>
              </w:r>
            </w:hyperlink>
          </w:p>
        </w:tc>
      </w:tr>
      <w:tr w:rsidR="00E046EA" w:rsidTr="00E046EA">
        <w:trPr>
          <w:trHeight w:val="133"/>
        </w:trPr>
        <w:tc>
          <w:tcPr>
            <w:tcW w:w="3652" w:type="dxa"/>
          </w:tcPr>
          <w:p w:rsidR="00E046EA" w:rsidRDefault="00E046EA" w:rsidP="00C96439">
            <w:pPr>
              <w:pStyle w:val="ad"/>
              <w:rPr>
                <w:rFonts w:ascii="Times New Roman" w:hAnsi="Times New Roman"/>
              </w:rPr>
            </w:pPr>
          </w:p>
        </w:tc>
        <w:tc>
          <w:tcPr>
            <w:tcW w:w="3300" w:type="dxa"/>
          </w:tcPr>
          <w:p w:rsidR="00E046EA" w:rsidRPr="00E046EA" w:rsidRDefault="00E046EA" w:rsidP="00C96439">
            <w:pPr>
              <w:pStyle w:val="ad"/>
              <w:rPr>
                <w:rFonts w:ascii="Times New Roman" w:hAnsi="Times New Roman"/>
              </w:rPr>
            </w:pPr>
            <w:r w:rsidRPr="00E046EA">
              <w:rPr>
                <w:rFonts w:ascii="Times New Roman" w:hAnsi="Times New Roman"/>
              </w:rPr>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079" w:type="dxa"/>
          </w:tcPr>
          <w:p w:rsidR="00E046EA" w:rsidRPr="00E046EA" w:rsidRDefault="006A28E0" w:rsidP="00E046EA">
            <w:pPr>
              <w:pStyle w:val="ad"/>
              <w:jc w:val="center"/>
              <w:rPr>
                <w:rFonts w:ascii="Times New Roman" w:hAnsi="Times New Roman"/>
              </w:rPr>
            </w:pPr>
            <w:hyperlink r:id="rId12" w:anchor="/document/70650730/entry/257114" w:history="1">
              <w:r w:rsidR="00E046EA" w:rsidRPr="00E046EA">
                <w:rPr>
                  <w:rStyle w:val="a3"/>
                  <w:rFonts w:ascii="Times New Roman" w:hAnsi="Times New Roman"/>
                  <w:color w:val="auto"/>
                  <w:u w:val="none"/>
                </w:rPr>
                <w:t>25.71.14</w:t>
              </w:r>
            </w:hyperlink>
          </w:p>
        </w:tc>
      </w:tr>
      <w:tr w:rsidR="00C96439" w:rsidTr="00257F20">
        <w:trPr>
          <w:trHeight w:val="133"/>
        </w:trPr>
        <w:tc>
          <w:tcPr>
            <w:tcW w:w="3652" w:type="dxa"/>
          </w:tcPr>
          <w:p w:rsidR="00C96439" w:rsidRPr="00C96439" w:rsidRDefault="00C96439" w:rsidP="00C96439">
            <w:pPr>
              <w:pStyle w:val="ad"/>
              <w:jc w:val="left"/>
              <w:rPr>
                <w:rFonts w:ascii="Times New Roman" w:hAnsi="Times New Roman"/>
              </w:rPr>
            </w:pPr>
            <w:r>
              <w:rPr>
                <w:rFonts w:ascii="Times New Roman" w:hAnsi="Times New Roman"/>
              </w:rPr>
              <w:t>О</w:t>
            </w:r>
            <w:r w:rsidRPr="00C96439">
              <w:rPr>
                <w:rFonts w:ascii="Times New Roman" w:hAnsi="Times New Roman"/>
              </w:rPr>
              <w:t xml:space="preserve">писание объекта закупки </w:t>
            </w:r>
          </w:p>
        </w:tc>
        <w:tc>
          <w:tcPr>
            <w:tcW w:w="6379" w:type="dxa"/>
            <w:gridSpan w:val="2"/>
          </w:tcPr>
          <w:p w:rsidR="00C96439" w:rsidRPr="00737F38" w:rsidRDefault="00C96439" w:rsidP="00737F38">
            <w:pPr>
              <w:pStyle w:val="ad"/>
              <w:rPr>
                <w:rFonts w:ascii="Times New Roman" w:hAnsi="Times New Roman"/>
              </w:rPr>
            </w:pPr>
            <w:r w:rsidRPr="00737F38">
              <w:rPr>
                <w:rFonts w:ascii="Times New Roman" w:hAnsi="Times New Roman"/>
              </w:rPr>
              <w:t xml:space="preserve">Конкретные характеристики товаров будут определяться актами обследования пострадавших объектов в случае возникновения чрезвычайных ситуаций природного или техногенного характера на территории </w:t>
            </w:r>
            <w:r w:rsidR="00737F38" w:rsidRPr="00C96439">
              <w:rPr>
                <w:rFonts w:ascii="Times New Roman" w:hAnsi="Times New Roman"/>
              </w:rPr>
              <w:t>муниципального образования Светлогорский сельсовет Туруханского района Красноярского края</w:t>
            </w:r>
            <w:r w:rsidRPr="00737F38">
              <w:rPr>
                <w:rFonts w:ascii="Times New Roman" w:hAnsi="Times New Roman"/>
              </w:rPr>
              <w:t xml:space="preserve"> при осуществлении закупки путем проведения </w:t>
            </w:r>
            <w:r w:rsidRPr="00737F38">
              <w:rPr>
                <w:rFonts w:ascii="Times New Roman" w:hAnsi="Times New Roman"/>
                <w:b/>
              </w:rPr>
              <w:t>запроса котировок</w:t>
            </w:r>
            <w:r w:rsidRPr="00737F38">
              <w:rPr>
                <w:rFonts w:ascii="Times New Roman" w:hAnsi="Times New Roman"/>
              </w:rPr>
              <w:t xml:space="preserve"> в целях оказания гуманитарной помощи либо ликвидации последствий чрезвычайных ситуаций природного или техногенного характера.</w:t>
            </w:r>
          </w:p>
        </w:tc>
      </w:tr>
      <w:tr w:rsidR="00257F20" w:rsidTr="00257F20">
        <w:trPr>
          <w:trHeight w:val="133"/>
        </w:trPr>
        <w:tc>
          <w:tcPr>
            <w:tcW w:w="3652" w:type="dxa"/>
          </w:tcPr>
          <w:p w:rsidR="00257F20" w:rsidRPr="00257F20" w:rsidRDefault="00257F20" w:rsidP="00C96439">
            <w:pPr>
              <w:pStyle w:val="ad"/>
              <w:rPr>
                <w:rFonts w:ascii="Times New Roman" w:hAnsi="Times New Roman"/>
              </w:rPr>
            </w:pPr>
            <w:r>
              <w:rPr>
                <w:rFonts w:ascii="Times New Roman" w:hAnsi="Times New Roman"/>
              </w:rPr>
              <w:t>Ф</w:t>
            </w:r>
            <w:r w:rsidRPr="00257F20">
              <w:rPr>
                <w:rFonts w:ascii="Times New Roman" w:hAnsi="Times New Roman"/>
              </w:rPr>
              <w:t>ункциональные, технические и качественные характеристики, эксплуатационные характеристики объекта закупки</w:t>
            </w:r>
          </w:p>
        </w:tc>
        <w:tc>
          <w:tcPr>
            <w:tcW w:w="6379" w:type="dxa"/>
            <w:gridSpan w:val="2"/>
          </w:tcPr>
          <w:p w:rsidR="00257F20" w:rsidRPr="00257F20" w:rsidRDefault="00257F20" w:rsidP="00257F20">
            <w:pPr>
              <w:pStyle w:val="ad"/>
              <w:rPr>
                <w:rFonts w:ascii="Times New Roman" w:hAnsi="Times New Roman"/>
                <w:lang w:eastAsia="ru-RU"/>
              </w:rPr>
            </w:pPr>
            <w:r>
              <w:rPr>
                <w:rFonts w:ascii="Times New Roman" w:hAnsi="Times New Roman"/>
                <w:lang w:eastAsia="ru-RU"/>
              </w:rPr>
              <w:t>П</w:t>
            </w:r>
            <w:r w:rsidRPr="00257F20">
              <w:rPr>
                <w:rFonts w:ascii="Times New Roman" w:hAnsi="Times New Roman"/>
                <w:lang w:eastAsia="ru-RU"/>
              </w:rPr>
              <w:t>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Поставка восстановленного, бывшего в употреблении товара, снятого с консервации (длительного хранения), товара с истекшим сроком годности не допускается.</w:t>
            </w:r>
          </w:p>
          <w:p w:rsidR="00257F20" w:rsidRPr="00257F20" w:rsidRDefault="00257F20" w:rsidP="00257F20">
            <w:pPr>
              <w:pStyle w:val="ad"/>
              <w:rPr>
                <w:rFonts w:ascii="Times New Roman" w:hAnsi="Times New Roman"/>
                <w:lang w:eastAsia="ru-RU"/>
              </w:rPr>
            </w:pPr>
            <w:r w:rsidRPr="00257F20">
              <w:rPr>
                <w:rFonts w:ascii="Times New Roman" w:hAnsi="Times New Roman"/>
                <w:lang w:eastAsia="ru-RU"/>
              </w:rPr>
              <w:t>Товар функционально должен быть пригодным для использования в соответствии с его потребительским назначением для конкретных целей, для которых товар такого рода обычно используется.</w:t>
            </w:r>
          </w:p>
          <w:p w:rsidR="00257F20" w:rsidRPr="00737F38" w:rsidRDefault="00257F20" w:rsidP="00737F38">
            <w:pPr>
              <w:pStyle w:val="ad"/>
              <w:rPr>
                <w:rFonts w:ascii="Times New Roman" w:hAnsi="Times New Roman"/>
                <w:lang w:eastAsia="ru-RU"/>
              </w:rPr>
            </w:pPr>
            <w:r w:rsidRPr="00257F20">
              <w:rPr>
                <w:rFonts w:ascii="Times New Roman" w:hAnsi="Times New Roman"/>
                <w:lang w:eastAsia="ru-RU"/>
              </w:rPr>
              <w:t>Товар должен отвечать требованиям качества, безопасности жизни и здоровья, санитарным нормам и правилам, государственным стандартам и т.п., а также иным требованиям сертификации, лицензирования, если такие требования предъявляются действующим законодательством Российской Федерации.</w:t>
            </w:r>
            <w:r w:rsidRPr="00257F20">
              <w:rPr>
                <w:rFonts w:ascii="Times New Roman" w:hAnsi="Times New Roman"/>
              </w:rPr>
              <w:t xml:space="preserve"> </w:t>
            </w:r>
            <w:r w:rsidRPr="00257F20">
              <w:rPr>
                <w:rFonts w:ascii="Times New Roman" w:hAnsi="Times New Roman"/>
                <w:lang w:eastAsia="ru-RU"/>
              </w:rPr>
              <w:t xml:space="preserve">Качество товара должно соответствовать требованиям технических регламентов, принятых в соответствии с законодательством Российской Федерации о техническом регулировании, и документов, применяемых в национальной системе стандартизации, принятых в соответствии с законодательством Российской Федерации о стандартизации. </w:t>
            </w:r>
          </w:p>
        </w:tc>
      </w:tr>
      <w:tr w:rsidR="00737F38" w:rsidTr="00257F20">
        <w:trPr>
          <w:trHeight w:val="133"/>
        </w:trPr>
        <w:tc>
          <w:tcPr>
            <w:tcW w:w="3652" w:type="dxa"/>
          </w:tcPr>
          <w:p w:rsidR="00737F38" w:rsidRDefault="00737F38" w:rsidP="00C96439">
            <w:pPr>
              <w:pStyle w:val="ad"/>
              <w:rPr>
                <w:rFonts w:ascii="Times New Roman" w:hAnsi="Times New Roman"/>
              </w:rPr>
            </w:pPr>
            <w:r>
              <w:rPr>
                <w:rFonts w:ascii="Times New Roman" w:hAnsi="Times New Roman"/>
              </w:rPr>
              <w:t xml:space="preserve">Количество товара </w:t>
            </w:r>
          </w:p>
        </w:tc>
        <w:tc>
          <w:tcPr>
            <w:tcW w:w="6379" w:type="dxa"/>
            <w:gridSpan w:val="2"/>
          </w:tcPr>
          <w:p w:rsidR="00737F38" w:rsidRPr="00737F38" w:rsidRDefault="00737F38" w:rsidP="00737F38">
            <w:pPr>
              <w:pStyle w:val="ad"/>
              <w:rPr>
                <w:rFonts w:ascii="Times New Roman" w:hAnsi="Times New Roman"/>
              </w:rPr>
            </w:pPr>
            <w:r w:rsidRPr="00737F38">
              <w:rPr>
                <w:rFonts w:ascii="Times New Roman" w:hAnsi="Times New Roman"/>
              </w:rPr>
              <w:t xml:space="preserve">Необходимое количество товара будет определяться актами обследования пострадавших объектов в случае возникновения чрезвычайных ситуаций природного или техногенного характера на территории </w:t>
            </w:r>
            <w:r w:rsidRPr="00C96439">
              <w:rPr>
                <w:rFonts w:ascii="Times New Roman" w:hAnsi="Times New Roman"/>
              </w:rPr>
              <w:t>муниципального образования Светлогорский сельсовет Туруханского района</w:t>
            </w:r>
            <w:r w:rsidRPr="00737F38">
              <w:rPr>
                <w:rFonts w:ascii="Times New Roman" w:hAnsi="Times New Roman"/>
              </w:rPr>
              <w:t xml:space="preserve"> при осуществлении закупки путем проведения </w:t>
            </w:r>
            <w:r w:rsidRPr="00737F38">
              <w:rPr>
                <w:rFonts w:ascii="Times New Roman" w:hAnsi="Times New Roman"/>
                <w:b/>
              </w:rPr>
              <w:t>запроса котировок</w:t>
            </w:r>
            <w:r w:rsidRPr="00737F38">
              <w:rPr>
                <w:rFonts w:ascii="Times New Roman" w:hAnsi="Times New Roman"/>
              </w:rPr>
              <w:t xml:space="preserve"> в целях оказания гуманитарной помощи либо ликвидации последствий чрезвычайных ситуаций природного или техногенного характера.</w:t>
            </w:r>
          </w:p>
        </w:tc>
      </w:tr>
      <w:tr w:rsidR="00737F38" w:rsidTr="00257F20">
        <w:trPr>
          <w:trHeight w:val="133"/>
        </w:trPr>
        <w:tc>
          <w:tcPr>
            <w:tcW w:w="3652" w:type="dxa"/>
          </w:tcPr>
          <w:p w:rsidR="00737F38" w:rsidRDefault="00737F38" w:rsidP="00C96439">
            <w:pPr>
              <w:pStyle w:val="ad"/>
              <w:rPr>
                <w:rFonts w:ascii="Times New Roman" w:hAnsi="Times New Roman"/>
              </w:rPr>
            </w:pPr>
            <w:r>
              <w:rPr>
                <w:rFonts w:ascii="Times New Roman" w:hAnsi="Times New Roman"/>
              </w:rPr>
              <w:t xml:space="preserve">Место доставки товара </w:t>
            </w:r>
          </w:p>
        </w:tc>
        <w:tc>
          <w:tcPr>
            <w:tcW w:w="6379" w:type="dxa"/>
            <w:gridSpan w:val="2"/>
          </w:tcPr>
          <w:p w:rsidR="00737F38" w:rsidRPr="00737F38" w:rsidRDefault="00737F38" w:rsidP="00737F38">
            <w:pPr>
              <w:pStyle w:val="ad"/>
              <w:rPr>
                <w:rFonts w:ascii="Times New Roman" w:hAnsi="Times New Roman"/>
              </w:rPr>
            </w:pPr>
            <w:r w:rsidRPr="00737F38">
              <w:rPr>
                <w:rFonts w:ascii="Times New Roman" w:hAnsi="Times New Roman"/>
              </w:rPr>
              <w:t xml:space="preserve">Территория  </w:t>
            </w:r>
            <w:r w:rsidRPr="00C96439">
              <w:rPr>
                <w:rFonts w:ascii="Times New Roman" w:hAnsi="Times New Roman"/>
              </w:rPr>
              <w:t>муниципального образования Светлогорский сельсовет Туруханского района</w:t>
            </w:r>
            <w:r w:rsidRPr="00737F38">
              <w:rPr>
                <w:rFonts w:ascii="Times New Roman" w:hAnsi="Times New Roman"/>
              </w:rPr>
              <w:t xml:space="preserve"> (конкретное место поставки будет определено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tc>
      </w:tr>
      <w:tr w:rsidR="00737F38" w:rsidTr="00257F20">
        <w:trPr>
          <w:trHeight w:val="133"/>
        </w:trPr>
        <w:tc>
          <w:tcPr>
            <w:tcW w:w="3652" w:type="dxa"/>
          </w:tcPr>
          <w:p w:rsidR="00737F38" w:rsidRDefault="00737F38" w:rsidP="00C96439">
            <w:pPr>
              <w:pStyle w:val="ad"/>
              <w:rPr>
                <w:rFonts w:ascii="Times New Roman" w:hAnsi="Times New Roman"/>
              </w:rPr>
            </w:pPr>
            <w:r>
              <w:rPr>
                <w:rFonts w:ascii="Times New Roman" w:hAnsi="Times New Roman"/>
              </w:rPr>
              <w:t>Срок поставки товара</w:t>
            </w:r>
          </w:p>
        </w:tc>
        <w:tc>
          <w:tcPr>
            <w:tcW w:w="6379" w:type="dxa"/>
            <w:gridSpan w:val="2"/>
          </w:tcPr>
          <w:p w:rsidR="00737F38" w:rsidRPr="00737F38" w:rsidRDefault="00737F38" w:rsidP="00737F38">
            <w:pPr>
              <w:pStyle w:val="ad"/>
              <w:rPr>
                <w:rFonts w:ascii="Times New Roman" w:hAnsi="Times New Roman"/>
              </w:rPr>
            </w:pPr>
            <w:r w:rsidRPr="00737F38">
              <w:rPr>
                <w:rFonts w:ascii="Times New Roman" w:hAnsi="Times New Roman"/>
              </w:rPr>
              <w:t xml:space="preserve">При проведении </w:t>
            </w:r>
            <w:r w:rsidRPr="00737F38">
              <w:rPr>
                <w:rFonts w:ascii="Times New Roman" w:hAnsi="Times New Roman"/>
                <w:b/>
              </w:rPr>
              <w:t>запроса котировок</w:t>
            </w:r>
            <w:r w:rsidRPr="00737F38">
              <w:rPr>
                <w:rFonts w:ascii="Times New Roman" w:hAnsi="Times New Roman"/>
              </w:rPr>
              <w:t xml:space="preserve"> в случае возникновения чрезвычайной ситуации природного или техногенного характера поставка товара должна будет осуществлят</w:t>
            </w:r>
            <w:r>
              <w:rPr>
                <w:rFonts w:ascii="Times New Roman" w:hAnsi="Times New Roman"/>
              </w:rPr>
              <w:t>ь</w:t>
            </w:r>
            <w:r w:rsidRPr="00737F38">
              <w:rPr>
                <w:rFonts w:ascii="Times New Roman" w:hAnsi="Times New Roman"/>
              </w:rPr>
              <w:t xml:space="preserve">ся в возможно короткие сроки с момента возникновения чрезвычайной ситуации до полной ликвидации последствий чрезвычайной </w:t>
            </w:r>
            <w:r w:rsidRPr="00737F38">
              <w:rPr>
                <w:rFonts w:ascii="Times New Roman" w:hAnsi="Times New Roman"/>
              </w:rPr>
              <w:lastRenderedPageBreak/>
              <w:t xml:space="preserve">ситуации на территории </w:t>
            </w:r>
            <w:r w:rsidRPr="00C96439">
              <w:rPr>
                <w:rFonts w:ascii="Times New Roman" w:hAnsi="Times New Roman"/>
              </w:rPr>
              <w:t>муниципального образования Светлогорский сельсовет Туруханского района</w:t>
            </w:r>
            <w:r w:rsidRPr="00737F38">
              <w:rPr>
                <w:rFonts w:ascii="Times New Roman" w:hAnsi="Times New Roman"/>
              </w:rPr>
              <w:t>.</w:t>
            </w:r>
          </w:p>
        </w:tc>
      </w:tr>
      <w:tr w:rsidR="00737F38" w:rsidTr="00257F20">
        <w:trPr>
          <w:trHeight w:val="133"/>
        </w:trPr>
        <w:tc>
          <w:tcPr>
            <w:tcW w:w="3652" w:type="dxa"/>
          </w:tcPr>
          <w:p w:rsidR="00737F38" w:rsidRDefault="00737F38" w:rsidP="00737F38">
            <w:pPr>
              <w:pStyle w:val="ad"/>
              <w:jc w:val="left"/>
              <w:rPr>
                <w:rFonts w:ascii="Times New Roman" w:hAnsi="Times New Roman"/>
              </w:rPr>
            </w:pPr>
            <w:r>
              <w:rPr>
                <w:rFonts w:ascii="Times New Roman" w:hAnsi="Times New Roman"/>
              </w:rPr>
              <w:lastRenderedPageBreak/>
              <w:t>Начальная (максимальная) цена контракта</w:t>
            </w:r>
          </w:p>
        </w:tc>
        <w:tc>
          <w:tcPr>
            <w:tcW w:w="6379" w:type="dxa"/>
            <w:gridSpan w:val="2"/>
          </w:tcPr>
          <w:p w:rsidR="00737F38" w:rsidRDefault="00737F38" w:rsidP="00737F38">
            <w:pPr>
              <w:pStyle w:val="ad"/>
              <w:rPr>
                <w:rFonts w:ascii="Times New Roman" w:hAnsi="Times New Roman"/>
              </w:rPr>
            </w:pPr>
            <w:r w:rsidRPr="00737F38">
              <w:rPr>
                <w:rFonts w:ascii="Times New Roman" w:hAnsi="Times New Roman"/>
              </w:rPr>
              <w:t>Не устанавливается*</w:t>
            </w:r>
          </w:p>
          <w:p w:rsidR="00737F38" w:rsidRDefault="00737F38" w:rsidP="00737F38">
            <w:pPr>
              <w:pStyle w:val="ad"/>
              <w:rPr>
                <w:rFonts w:ascii="Times New Roman" w:hAnsi="Times New Roman"/>
              </w:rPr>
            </w:pPr>
            <w:r w:rsidRPr="00737F38">
              <w:rPr>
                <w:rFonts w:ascii="Times New Roman" w:hAnsi="Times New Roman"/>
              </w:rPr>
              <w:t xml:space="preserve">Начальная (максимальная) цена не установлена в связи с тем, что </w:t>
            </w:r>
            <w:r w:rsidRPr="00737F38">
              <w:rPr>
                <w:rFonts w:ascii="Times New Roman" w:hAnsi="Times New Roman"/>
                <w:b/>
              </w:rPr>
              <w:t>предварительный отбор</w:t>
            </w:r>
            <w:r w:rsidRPr="00737F38">
              <w:rPr>
                <w:rFonts w:ascii="Times New Roman" w:hAnsi="Times New Roman"/>
              </w:rPr>
              <w:t xml:space="preserve"> проводится исключительно в целях формирования перечня поставщиков в соответствии со статьей 80 Федерал</w:t>
            </w:r>
            <w:r>
              <w:rPr>
                <w:rFonts w:ascii="Times New Roman" w:hAnsi="Times New Roman"/>
              </w:rPr>
              <w:t>ьного закона от 05.04.2013 г. №</w:t>
            </w:r>
            <w:r w:rsidRPr="00737F38">
              <w:rPr>
                <w:rFonts w:ascii="Times New Roman" w:hAnsi="Times New Roman"/>
              </w:rPr>
              <w:t>44-ФЗ. По результатам предварительного отбора контракт не заключается.</w:t>
            </w:r>
          </w:p>
          <w:p w:rsidR="00737F38" w:rsidRDefault="00737F38" w:rsidP="00737F38">
            <w:pPr>
              <w:pStyle w:val="ad"/>
              <w:rPr>
                <w:rFonts w:ascii="Times New Roman" w:hAnsi="Times New Roman"/>
              </w:rPr>
            </w:pPr>
            <w:r w:rsidRPr="00737F38">
              <w:rPr>
                <w:rFonts w:ascii="Times New Roman" w:hAnsi="Times New Roman"/>
              </w:rPr>
              <w:t xml:space="preserve">В соответствии с ч. 5 ст. 82 Федерального закона от 05.04.2013 г. № 44-ФЗ при осуществлении закупки путем проведения </w:t>
            </w:r>
            <w:r w:rsidRPr="00737F38">
              <w:rPr>
                <w:rFonts w:ascii="Times New Roman" w:hAnsi="Times New Roman"/>
                <w:b/>
              </w:rPr>
              <w:t>запроса котировок</w:t>
            </w:r>
            <w:r w:rsidRPr="00737F38">
              <w:rPr>
                <w:rFonts w:ascii="Times New Roman" w:hAnsi="Times New Roman"/>
              </w:rPr>
              <w:t xml:space="preserve"> в целях оказания гуманитарной помощи либо ликвидации последствий чрезвычайной ситуации природного или техногенного характера в запросе о предоставлении котировок начальная (максимальная) цена контракта не указывается. В соответствии с ч. 1 ст. 82 Федерального закона от 05.04.2013 г. № 44 – ФЗ закупка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осуществляется без ограничения цены контракта</w:t>
            </w:r>
          </w:p>
          <w:p w:rsidR="00737F38" w:rsidRPr="00257F20" w:rsidRDefault="00737F38" w:rsidP="00737F38">
            <w:pPr>
              <w:pStyle w:val="ad"/>
              <w:rPr>
                <w:rFonts w:ascii="Times New Roman" w:hAnsi="Times New Roman"/>
              </w:rPr>
            </w:pPr>
            <w:r w:rsidRPr="00257F20">
              <w:rPr>
                <w:rFonts w:ascii="Times New Roman" w:hAnsi="Times New Roman"/>
              </w:rPr>
              <w:t>*В извещении о проведении настоящего предварительного отбора установлено значение 0 рублей 01</w:t>
            </w:r>
            <w:r w:rsidR="00703900">
              <w:rPr>
                <w:rFonts w:ascii="Times New Roman" w:hAnsi="Times New Roman"/>
              </w:rPr>
              <w:t xml:space="preserve"> коп</w:t>
            </w:r>
            <w:r w:rsidRPr="00257F20">
              <w:rPr>
                <w:rFonts w:ascii="Times New Roman" w:hAnsi="Times New Roman"/>
              </w:rPr>
              <w:t>, так как функционал единой информационной системы требует обязательного заполнения поля НМЦК.</w:t>
            </w:r>
          </w:p>
        </w:tc>
      </w:tr>
      <w:tr w:rsidR="00737F38" w:rsidTr="00257F20">
        <w:trPr>
          <w:trHeight w:val="133"/>
        </w:trPr>
        <w:tc>
          <w:tcPr>
            <w:tcW w:w="3652" w:type="dxa"/>
          </w:tcPr>
          <w:p w:rsidR="00737F38" w:rsidRDefault="00737F38" w:rsidP="00737F38">
            <w:pPr>
              <w:pStyle w:val="ad"/>
              <w:rPr>
                <w:rFonts w:ascii="Times New Roman" w:hAnsi="Times New Roman"/>
              </w:rPr>
            </w:pPr>
            <w:r>
              <w:rPr>
                <w:rFonts w:ascii="Times New Roman" w:hAnsi="Times New Roman"/>
              </w:rPr>
              <w:t>Источник финансирования</w:t>
            </w:r>
          </w:p>
        </w:tc>
        <w:tc>
          <w:tcPr>
            <w:tcW w:w="6379" w:type="dxa"/>
            <w:gridSpan w:val="2"/>
          </w:tcPr>
          <w:p w:rsidR="00737F38" w:rsidRPr="00737F38" w:rsidRDefault="00737F38" w:rsidP="00737F38">
            <w:pPr>
              <w:pStyle w:val="ad"/>
              <w:rPr>
                <w:rFonts w:ascii="Times New Roman" w:hAnsi="Times New Roman"/>
              </w:rPr>
            </w:pPr>
            <w:r>
              <w:rPr>
                <w:rFonts w:ascii="Times New Roman" w:hAnsi="Times New Roman"/>
              </w:rPr>
              <w:t>Местный бюджет</w:t>
            </w:r>
          </w:p>
        </w:tc>
      </w:tr>
      <w:tr w:rsidR="00737F38" w:rsidTr="00257F20">
        <w:trPr>
          <w:trHeight w:val="133"/>
        </w:trPr>
        <w:tc>
          <w:tcPr>
            <w:tcW w:w="3652" w:type="dxa"/>
          </w:tcPr>
          <w:p w:rsidR="00737F38" w:rsidRPr="00B04EF6" w:rsidRDefault="00B04EF6" w:rsidP="00737F38">
            <w:pPr>
              <w:pStyle w:val="ad"/>
              <w:rPr>
                <w:rFonts w:ascii="Times New Roman" w:hAnsi="Times New Roman"/>
              </w:rPr>
            </w:pPr>
            <w:r>
              <w:rPr>
                <w:rFonts w:ascii="Times New Roman" w:hAnsi="Times New Roman"/>
              </w:rPr>
              <w:t>И</w:t>
            </w:r>
            <w:r w:rsidRPr="00B04EF6">
              <w:rPr>
                <w:rFonts w:ascii="Times New Roman" w:hAnsi="Times New Roman"/>
              </w:rPr>
              <w:t>дентификационный код закупки</w:t>
            </w:r>
          </w:p>
        </w:tc>
        <w:tc>
          <w:tcPr>
            <w:tcW w:w="6379" w:type="dxa"/>
            <w:gridSpan w:val="2"/>
          </w:tcPr>
          <w:p w:rsidR="00737F38" w:rsidRDefault="00B04EF6" w:rsidP="00737F38">
            <w:pPr>
              <w:pStyle w:val="ad"/>
              <w:rPr>
                <w:rFonts w:ascii="Times New Roman" w:hAnsi="Times New Roman"/>
              </w:rPr>
            </w:pPr>
            <w:r w:rsidRPr="00B04EF6">
              <w:rPr>
                <w:rFonts w:ascii="Times New Roman" w:hAnsi="Times New Roman"/>
              </w:rPr>
              <w:t>173243700034024370100100350140000000</w:t>
            </w:r>
          </w:p>
        </w:tc>
      </w:tr>
      <w:tr w:rsidR="00B04EF6" w:rsidTr="00257F20">
        <w:trPr>
          <w:trHeight w:val="133"/>
        </w:trPr>
        <w:tc>
          <w:tcPr>
            <w:tcW w:w="3652" w:type="dxa"/>
          </w:tcPr>
          <w:p w:rsidR="00B04EF6" w:rsidRPr="00B04EF6" w:rsidRDefault="00874549" w:rsidP="00B04EF6">
            <w:pPr>
              <w:pStyle w:val="ad"/>
              <w:jc w:val="left"/>
              <w:rPr>
                <w:rFonts w:ascii="Times New Roman" w:hAnsi="Times New Roman"/>
              </w:rPr>
            </w:pPr>
            <w:r>
              <w:rPr>
                <w:rFonts w:ascii="Times New Roman" w:hAnsi="Times New Roman"/>
              </w:rPr>
              <w:t>Требования к участникам предварительного отбора</w:t>
            </w:r>
          </w:p>
        </w:tc>
        <w:tc>
          <w:tcPr>
            <w:tcW w:w="6379" w:type="dxa"/>
            <w:gridSpan w:val="2"/>
          </w:tcPr>
          <w:p w:rsidR="00B04EF6" w:rsidRPr="00B04EF6" w:rsidRDefault="00B04EF6" w:rsidP="00B04EF6">
            <w:pPr>
              <w:pStyle w:val="ad"/>
              <w:rPr>
                <w:rFonts w:ascii="Times New Roman" w:hAnsi="Times New Roman"/>
              </w:rPr>
            </w:pPr>
            <w:r w:rsidRPr="00B04EF6">
              <w:rPr>
                <w:rFonts w:ascii="Times New Roman" w:hAnsi="Times New Roma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04EF6" w:rsidRPr="00B04EF6" w:rsidRDefault="00B04EF6" w:rsidP="00B04EF6">
            <w:pPr>
              <w:pStyle w:val="ad"/>
              <w:rPr>
                <w:rFonts w:ascii="Times New Roman" w:hAnsi="Times New Roman"/>
              </w:rPr>
            </w:pPr>
            <w:r w:rsidRPr="00B04EF6">
              <w:rPr>
                <w:rFonts w:ascii="Times New Roman" w:hAnsi="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04EF6" w:rsidRPr="00B04EF6" w:rsidRDefault="00B04EF6" w:rsidP="00B04EF6">
            <w:pPr>
              <w:pStyle w:val="ad"/>
              <w:rPr>
                <w:rFonts w:ascii="Times New Roman" w:hAnsi="Times New Roman"/>
              </w:rPr>
            </w:pPr>
            <w:r w:rsidRPr="00B04EF6">
              <w:rPr>
                <w:rFonts w:ascii="Times New Roman" w:hAnsi="Times New Roman"/>
              </w:rPr>
              <w:t xml:space="preserve">3) неприостановление деятельности участника закупки в порядке, установленном </w:t>
            </w:r>
            <w:hyperlink r:id="rId13" w:history="1">
              <w:r w:rsidRPr="00B04EF6">
                <w:rPr>
                  <w:rFonts w:ascii="Times New Roman" w:hAnsi="Times New Roman"/>
                </w:rPr>
                <w:t>Кодексом</w:t>
              </w:r>
            </w:hyperlink>
            <w:r w:rsidRPr="00B04EF6">
              <w:rPr>
                <w:rFonts w:ascii="Times New Roman" w:hAnsi="Times New Roman"/>
              </w:rPr>
              <w:t xml:space="preserve"> Российской Федерации об административных правонарушениях, на дату подачи заявки на участие в закупке;</w:t>
            </w:r>
          </w:p>
          <w:p w:rsidR="00B04EF6" w:rsidRPr="00B04EF6" w:rsidRDefault="00B04EF6" w:rsidP="00B04EF6">
            <w:pPr>
              <w:pStyle w:val="ad"/>
              <w:rPr>
                <w:rFonts w:ascii="Times New Roman" w:hAnsi="Times New Roman"/>
              </w:rPr>
            </w:pPr>
            <w:r w:rsidRPr="00B04EF6">
              <w:rPr>
                <w:rFonts w:ascii="Times New Roman" w:hAnsi="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B04EF6">
                <w:rPr>
                  <w:rFonts w:ascii="Times New Roman" w:hAnsi="Times New Roman"/>
                </w:rPr>
                <w:t>законодательством</w:t>
              </w:r>
            </w:hyperlink>
            <w:r w:rsidRPr="00B04EF6">
              <w:rPr>
                <w:rFonts w:ascii="Times New Roman" w:hAnsi="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B04EF6">
                <w:rPr>
                  <w:rFonts w:ascii="Times New Roman" w:hAnsi="Times New Roman"/>
                </w:rPr>
                <w:t>законодательством</w:t>
              </w:r>
            </w:hyperlink>
            <w:r w:rsidRPr="00B04EF6">
              <w:rPr>
                <w:rFonts w:ascii="Times New Roman" w:hAnsi="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B04EF6">
              <w:rPr>
                <w:rFonts w:ascii="Times New Roman" w:hAnsi="Times New Roman"/>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04EF6" w:rsidRPr="00B04EF6" w:rsidRDefault="00B04EF6" w:rsidP="00B04EF6">
            <w:pPr>
              <w:pStyle w:val="ad"/>
              <w:rPr>
                <w:rFonts w:ascii="Times New Roman" w:hAnsi="Times New Roman"/>
              </w:rPr>
            </w:pPr>
            <w:r w:rsidRPr="00B04EF6">
              <w:rPr>
                <w:rFonts w:ascii="Times New Roman" w:hAnsi="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anchor="/document/10108000/entry/289" w:history="1">
              <w:r w:rsidRPr="00B04EF6">
                <w:rPr>
                  <w:rStyle w:val="a3"/>
                  <w:rFonts w:ascii="Times New Roman" w:hAnsi="Times New Roman"/>
                </w:rPr>
                <w:t>статьями 289</w:t>
              </w:r>
            </w:hyperlink>
            <w:r w:rsidRPr="00B04EF6">
              <w:rPr>
                <w:rFonts w:ascii="Times New Roman" w:hAnsi="Times New Roman"/>
              </w:rPr>
              <w:t xml:space="preserve">, </w:t>
            </w:r>
            <w:hyperlink r:id="rId17" w:anchor="/document/10108000/entry/290" w:history="1">
              <w:r w:rsidRPr="00B04EF6">
                <w:rPr>
                  <w:rStyle w:val="a3"/>
                  <w:rFonts w:ascii="Times New Roman" w:hAnsi="Times New Roman"/>
                </w:rPr>
                <w:t>290</w:t>
              </w:r>
            </w:hyperlink>
            <w:r w:rsidRPr="00B04EF6">
              <w:rPr>
                <w:rFonts w:ascii="Times New Roman" w:hAnsi="Times New Roman"/>
              </w:rPr>
              <w:t xml:space="preserve">, </w:t>
            </w:r>
            <w:hyperlink r:id="rId18" w:anchor="/document/10108000/entry/291" w:history="1">
              <w:r w:rsidRPr="00B04EF6">
                <w:rPr>
                  <w:rStyle w:val="a3"/>
                  <w:rFonts w:ascii="Times New Roman" w:hAnsi="Times New Roman"/>
                </w:rPr>
                <w:t>291</w:t>
              </w:r>
            </w:hyperlink>
            <w:r w:rsidRPr="00B04EF6">
              <w:rPr>
                <w:rFonts w:ascii="Times New Roman" w:hAnsi="Times New Roman"/>
              </w:rPr>
              <w:t xml:space="preserve">, </w:t>
            </w:r>
            <w:hyperlink r:id="rId19" w:anchor="/document/10108000/entry/2911" w:history="1">
              <w:r w:rsidRPr="00B04EF6">
                <w:rPr>
                  <w:rStyle w:val="a3"/>
                  <w:rFonts w:ascii="Times New Roman" w:hAnsi="Times New Roman"/>
                </w:rPr>
                <w:t>291.1</w:t>
              </w:r>
            </w:hyperlink>
            <w:r w:rsidRPr="00B04EF6">
              <w:rPr>
                <w:rFonts w:ascii="Times New Roman" w:hAnsi="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4EF6" w:rsidRPr="00B04EF6" w:rsidRDefault="00B04EF6" w:rsidP="00B04EF6">
            <w:pPr>
              <w:pStyle w:val="ad"/>
              <w:rPr>
                <w:rFonts w:ascii="Times New Roman" w:hAnsi="Times New Roman"/>
              </w:rPr>
            </w:pPr>
            <w:r w:rsidRPr="00B04EF6">
              <w:rPr>
                <w:rFonts w:ascii="Times New Roman" w:hAnsi="Times New Roman"/>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anchor="/document/12125267/entry/1928" w:history="1">
              <w:r w:rsidRPr="00B04EF6">
                <w:rPr>
                  <w:rStyle w:val="a3"/>
                  <w:rFonts w:ascii="Times New Roman" w:hAnsi="Times New Roman"/>
                </w:rPr>
                <w:t>статьей 19.28</w:t>
              </w:r>
            </w:hyperlink>
            <w:r w:rsidRPr="00B04EF6">
              <w:rPr>
                <w:rFonts w:ascii="Times New Roman" w:hAnsi="Times New Roman"/>
              </w:rPr>
              <w:t xml:space="preserve"> Кодекса Российской Федерации об административных правонарушениях;</w:t>
            </w:r>
          </w:p>
          <w:p w:rsidR="00B04EF6" w:rsidRPr="00B04EF6" w:rsidRDefault="00B04EF6" w:rsidP="00B04EF6">
            <w:pPr>
              <w:pStyle w:val="ad"/>
              <w:rPr>
                <w:rFonts w:ascii="Times New Roman" w:hAnsi="Times New Roman"/>
              </w:rPr>
            </w:pPr>
            <w:r w:rsidRPr="00B04EF6">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4EF6" w:rsidRPr="00B04EF6" w:rsidRDefault="00B04EF6" w:rsidP="00B04EF6">
            <w:pPr>
              <w:pStyle w:val="ad"/>
              <w:rPr>
                <w:rFonts w:ascii="Times New Roman" w:hAnsi="Times New Roman"/>
              </w:rPr>
            </w:pPr>
            <w:r w:rsidRPr="00B04EF6">
              <w:rPr>
                <w:rFonts w:ascii="Times New Roman" w:hAnsi="Times New Roman"/>
              </w:rPr>
              <w:t>8) отсутствие в предусмотренном Законом 44-ФЗ в сфере закупок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04EF6" w:rsidRPr="00B04EF6" w:rsidRDefault="00B04EF6" w:rsidP="00B04EF6">
            <w:pPr>
              <w:pStyle w:val="ad"/>
            </w:pPr>
            <w:r w:rsidRPr="00B04EF6">
              <w:rPr>
                <w:rFonts w:ascii="Times New Roman" w:hAnsi="Times New Roman"/>
              </w:rPr>
              <w:lastRenderedPageBreak/>
              <w:t>9) участник закупки не является офшорной компанией.</w:t>
            </w:r>
          </w:p>
        </w:tc>
      </w:tr>
      <w:tr w:rsidR="00B04EF6" w:rsidTr="00257F20">
        <w:trPr>
          <w:trHeight w:val="133"/>
        </w:trPr>
        <w:tc>
          <w:tcPr>
            <w:tcW w:w="3652" w:type="dxa"/>
          </w:tcPr>
          <w:p w:rsidR="00B04EF6" w:rsidRPr="00B04EF6" w:rsidRDefault="00874549" w:rsidP="00874549">
            <w:pPr>
              <w:pStyle w:val="ad"/>
              <w:rPr>
                <w:rFonts w:ascii="Times New Roman" w:hAnsi="Times New Roman"/>
              </w:rPr>
            </w:pPr>
            <w:r>
              <w:rPr>
                <w:rFonts w:ascii="Times New Roman" w:hAnsi="Times New Roman"/>
              </w:rPr>
              <w:lastRenderedPageBreak/>
              <w:t>Срок и</w:t>
            </w:r>
            <w:r w:rsidR="00B04EF6" w:rsidRPr="00B04EF6">
              <w:rPr>
                <w:rFonts w:ascii="Times New Roman" w:hAnsi="Times New Roman"/>
              </w:rPr>
              <w:t xml:space="preserve"> место подачи заявок </w:t>
            </w:r>
          </w:p>
        </w:tc>
        <w:tc>
          <w:tcPr>
            <w:tcW w:w="6379" w:type="dxa"/>
            <w:gridSpan w:val="2"/>
          </w:tcPr>
          <w:p w:rsidR="00BE2768" w:rsidRDefault="00BE2768" w:rsidP="00B04EF6">
            <w:pPr>
              <w:pStyle w:val="ad"/>
              <w:rPr>
                <w:rFonts w:ascii="Times New Roman" w:hAnsi="Times New Roman"/>
              </w:rPr>
            </w:pPr>
            <w:r>
              <w:rPr>
                <w:rFonts w:ascii="Times New Roman" w:hAnsi="Times New Roman"/>
              </w:rPr>
              <w:t>Начало подачи заявок</w:t>
            </w:r>
            <w:r w:rsidR="00703900">
              <w:rPr>
                <w:rFonts w:ascii="Times New Roman" w:hAnsi="Times New Roman"/>
              </w:rPr>
              <w:t>:</w:t>
            </w:r>
            <w:r>
              <w:rPr>
                <w:rFonts w:ascii="Times New Roman" w:hAnsi="Times New Roman"/>
              </w:rPr>
              <w:t xml:space="preserve"> с момента размещения настоящего извещения. </w:t>
            </w:r>
          </w:p>
          <w:p w:rsidR="00BE2768" w:rsidRDefault="00B04EF6" w:rsidP="00B04EF6">
            <w:pPr>
              <w:pStyle w:val="ad"/>
              <w:rPr>
                <w:rFonts w:ascii="Times New Roman" w:hAnsi="Times New Roman"/>
                <w:b/>
              </w:rPr>
            </w:pPr>
            <w:r w:rsidRPr="00B04EF6">
              <w:rPr>
                <w:rFonts w:ascii="Times New Roman" w:hAnsi="Times New Roman"/>
              </w:rPr>
              <w:t xml:space="preserve">Заявка на участие в предварительном отборе, составленная по установленной форме (Приложение </w:t>
            </w:r>
            <w:r w:rsidR="00BE2768">
              <w:rPr>
                <w:rFonts w:ascii="Times New Roman" w:hAnsi="Times New Roman"/>
              </w:rPr>
              <w:t>№</w:t>
            </w:r>
            <w:r w:rsidRPr="00B04EF6">
              <w:rPr>
                <w:rFonts w:ascii="Times New Roman" w:hAnsi="Times New Roman"/>
              </w:rPr>
              <w:t>1</w:t>
            </w:r>
            <w:r w:rsidR="00BE2768">
              <w:rPr>
                <w:rFonts w:ascii="Times New Roman" w:hAnsi="Times New Roman"/>
              </w:rPr>
              <w:t xml:space="preserve"> к извещению</w:t>
            </w:r>
            <w:r w:rsidRPr="00B04EF6">
              <w:rPr>
                <w:rFonts w:ascii="Times New Roman" w:hAnsi="Times New Roman"/>
              </w:rPr>
              <w:t xml:space="preserve">) подается в письменной форме по адресу: </w:t>
            </w:r>
            <w:r w:rsidR="00BE2768" w:rsidRPr="008766B3">
              <w:rPr>
                <w:rFonts w:ascii="Times New Roman" w:hAnsi="Times New Roman"/>
              </w:rPr>
              <w:t>Красноярский край, Туруханский район, п. Светлогорск, ул. Энергетиков, д. 15, приемная</w:t>
            </w:r>
            <w:r w:rsidR="00BE2768">
              <w:rPr>
                <w:rFonts w:ascii="Times New Roman" w:hAnsi="Times New Roman"/>
              </w:rPr>
              <w:t xml:space="preserve">, </w:t>
            </w:r>
            <w:r w:rsidRPr="00BE2768">
              <w:rPr>
                <w:rFonts w:ascii="Times New Roman" w:hAnsi="Times New Roman"/>
                <w:b/>
              </w:rPr>
              <w:t xml:space="preserve">в срок до </w:t>
            </w:r>
            <w:r w:rsidR="00BE2768" w:rsidRPr="00BE2768">
              <w:rPr>
                <w:rFonts w:ascii="Times New Roman" w:hAnsi="Times New Roman"/>
                <w:b/>
              </w:rPr>
              <w:t>18</w:t>
            </w:r>
            <w:r w:rsidRPr="00BE2768">
              <w:rPr>
                <w:rFonts w:ascii="Times New Roman" w:hAnsi="Times New Roman"/>
                <w:b/>
              </w:rPr>
              <w:t>:00 часов «</w:t>
            </w:r>
            <w:r w:rsidR="00BE2768" w:rsidRPr="00BE2768">
              <w:rPr>
                <w:rFonts w:ascii="Times New Roman" w:hAnsi="Times New Roman"/>
                <w:b/>
              </w:rPr>
              <w:t>08</w:t>
            </w:r>
            <w:r w:rsidRPr="00BE2768">
              <w:rPr>
                <w:rFonts w:ascii="Times New Roman" w:hAnsi="Times New Roman"/>
                <w:b/>
              </w:rPr>
              <w:t xml:space="preserve">» </w:t>
            </w:r>
            <w:r w:rsidR="00BE2768" w:rsidRPr="00BE2768">
              <w:rPr>
                <w:rFonts w:ascii="Times New Roman" w:hAnsi="Times New Roman"/>
                <w:b/>
              </w:rPr>
              <w:t>августа 2017</w:t>
            </w:r>
            <w:r w:rsidRPr="00BE2768">
              <w:rPr>
                <w:rFonts w:ascii="Times New Roman" w:hAnsi="Times New Roman"/>
                <w:b/>
              </w:rPr>
              <w:t xml:space="preserve"> года</w:t>
            </w:r>
            <w:r w:rsidR="00BE2768" w:rsidRPr="00BE2768">
              <w:rPr>
                <w:rFonts w:ascii="Times New Roman" w:hAnsi="Times New Roman"/>
                <w:b/>
              </w:rPr>
              <w:t>.</w:t>
            </w:r>
          </w:p>
          <w:p w:rsidR="00B04EF6" w:rsidRPr="00BE2768" w:rsidRDefault="00BE2768" w:rsidP="00834BE2">
            <w:pPr>
              <w:pStyle w:val="ad"/>
              <w:rPr>
                <w:rFonts w:ascii="Times New Roman" w:hAnsi="Times New Roman"/>
                <w:b/>
              </w:rPr>
            </w:pPr>
            <w:r>
              <w:rPr>
                <w:rFonts w:ascii="Times New Roman" w:hAnsi="Times New Roman"/>
                <w:bCs/>
              </w:rPr>
              <w:t xml:space="preserve">Режим работы: </w:t>
            </w:r>
            <w:r w:rsidRPr="00B35733">
              <w:rPr>
                <w:rFonts w:ascii="Times New Roman" w:hAnsi="Times New Roman"/>
                <w:bCs/>
              </w:rPr>
              <w:t>понедельник – четверг с 9.00 до 13.00 и с 14.00 до 18.00, пятница с 9.00 до 13.00, суббота, воскресенье – выходные дни. Спра</w:t>
            </w:r>
            <w:r>
              <w:rPr>
                <w:rFonts w:ascii="Times New Roman" w:hAnsi="Times New Roman"/>
                <w:bCs/>
              </w:rPr>
              <w:t>вочные телефоны: (3919</w:t>
            </w:r>
            <w:r w:rsidRPr="006165EF">
              <w:rPr>
                <w:rFonts w:ascii="Times New Roman" w:hAnsi="Times New Roman"/>
                <w:bCs/>
              </w:rPr>
              <w:t>) 35-</w:t>
            </w:r>
            <w:r w:rsidR="00834BE2" w:rsidRPr="006165EF">
              <w:rPr>
                <w:rFonts w:ascii="Times New Roman" w:hAnsi="Times New Roman"/>
                <w:bCs/>
              </w:rPr>
              <w:t>91-52</w:t>
            </w:r>
            <w:r w:rsidRPr="006165EF">
              <w:rPr>
                <w:rFonts w:ascii="Times New Roman" w:hAnsi="Times New Roman"/>
                <w:bCs/>
              </w:rPr>
              <w:t>.</w:t>
            </w:r>
          </w:p>
        </w:tc>
      </w:tr>
      <w:tr w:rsidR="00BE2768" w:rsidTr="00257F20">
        <w:trPr>
          <w:trHeight w:val="133"/>
        </w:trPr>
        <w:tc>
          <w:tcPr>
            <w:tcW w:w="3652" w:type="dxa"/>
          </w:tcPr>
          <w:p w:rsidR="00BE2768" w:rsidRPr="00B04EF6" w:rsidRDefault="00874549" w:rsidP="00B04EF6">
            <w:pPr>
              <w:pStyle w:val="ad"/>
              <w:rPr>
                <w:rFonts w:ascii="Times New Roman" w:hAnsi="Times New Roman"/>
              </w:rPr>
            </w:pPr>
            <w:r>
              <w:rPr>
                <w:rFonts w:ascii="Times New Roman" w:hAnsi="Times New Roman"/>
              </w:rPr>
              <w:t>Порядок подачи заявок</w:t>
            </w:r>
          </w:p>
        </w:tc>
        <w:tc>
          <w:tcPr>
            <w:tcW w:w="6379" w:type="dxa"/>
            <w:gridSpan w:val="2"/>
          </w:tcPr>
          <w:p w:rsidR="00874549" w:rsidRDefault="00874549" w:rsidP="00874549">
            <w:pPr>
              <w:rPr>
                <w:sz w:val="22"/>
                <w:szCs w:val="22"/>
              </w:rPr>
            </w:pPr>
            <w:r w:rsidRPr="00874549">
              <w:rPr>
                <w:sz w:val="22"/>
                <w:szCs w:val="22"/>
              </w:rPr>
              <w:t xml:space="preserve">Заявки на участие в предварительном отборе подаются в срок и по форме, которые указаны в извещении о проведении предварительного отбора. Заявка и все документы, имеющие к ней отношение, должны быть составлены на русском языке. Участники предварительного отбора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предварительного отбора подтверждаются доверенностью, выданной и оформленной в соответствии и гражданским законодательством. </w:t>
            </w:r>
          </w:p>
          <w:p w:rsidR="00874549" w:rsidRDefault="00874549" w:rsidP="00874549">
            <w:pPr>
              <w:rPr>
                <w:sz w:val="22"/>
                <w:szCs w:val="22"/>
              </w:rPr>
            </w:pPr>
            <w:r w:rsidRPr="00874549">
              <w:rPr>
                <w:sz w:val="22"/>
                <w:szCs w:val="22"/>
              </w:rPr>
              <w:t>Участник закупки подает заявку на участие в предварительном отборе в письменной форме на бумажном носителе. Заявка на участие в предварительном отборе заверяется подписью и печатью (при ее наличии) участника предварительного отбора. Участник закупки направляет заявку по почте либо доставляет нарочным (курьером) до места подачи заявок, указанного в настоящем извещении. Подача заявки в форме электронного документа не предусмотрена. Участник закупки несет все расходы, связанные с подготовкой и подачей своей заявки, включая расходы по доставке заявки до места подачи заявок (почтовые расходы и сборы, расходы по пересылке заявки до места подачи заявок, оплату услуг курьерской службы, службы экстренной доставки (экспресс-почты) и т.д.), а заказчик не отвечает и не имеет обязательств по этим расходам независимо от хода и результатов закупки.</w:t>
            </w:r>
          </w:p>
          <w:p w:rsidR="00BE2768" w:rsidRPr="00874549" w:rsidRDefault="00874549" w:rsidP="00874549">
            <w:pPr>
              <w:rPr>
                <w:sz w:val="22"/>
                <w:szCs w:val="22"/>
              </w:rPr>
            </w:pPr>
            <w:r w:rsidRPr="00874549">
              <w:rPr>
                <w:sz w:val="22"/>
                <w:szCs w:val="22"/>
              </w:rPr>
              <w:t>Каждая заявка на участие в предварительном отборе, поданная в срок, указанный в настоящем извещении,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 Заявки на участие в предварительном отборе, поданные по истечении срока их подачи, не принимаются и не рассматриваются.</w:t>
            </w:r>
          </w:p>
        </w:tc>
      </w:tr>
      <w:tr w:rsidR="00874549" w:rsidTr="00257F20">
        <w:trPr>
          <w:trHeight w:val="2441"/>
        </w:trPr>
        <w:tc>
          <w:tcPr>
            <w:tcW w:w="3652" w:type="dxa"/>
          </w:tcPr>
          <w:p w:rsidR="00874549" w:rsidRPr="00874549" w:rsidRDefault="00874549" w:rsidP="00B04EF6">
            <w:pPr>
              <w:pStyle w:val="ad"/>
              <w:rPr>
                <w:rFonts w:ascii="Times New Roman" w:hAnsi="Times New Roman"/>
              </w:rPr>
            </w:pPr>
            <w:r w:rsidRPr="00874549">
              <w:rPr>
                <w:rFonts w:ascii="Times New Roman" w:hAnsi="Times New Roman"/>
              </w:rPr>
              <w:t>Порядок оплаты</w:t>
            </w:r>
          </w:p>
        </w:tc>
        <w:tc>
          <w:tcPr>
            <w:tcW w:w="6379" w:type="dxa"/>
            <w:gridSpan w:val="2"/>
          </w:tcPr>
          <w:p w:rsidR="00874549" w:rsidRPr="00874549" w:rsidRDefault="00874549" w:rsidP="00874549">
            <w:pPr>
              <w:shd w:val="clear" w:color="auto" w:fill="FFFFFF"/>
              <w:rPr>
                <w:sz w:val="22"/>
                <w:szCs w:val="22"/>
              </w:rPr>
            </w:pPr>
            <w:r w:rsidRPr="00874549">
              <w:rPr>
                <w:sz w:val="22"/>
                <w:szCs w:val="22"/>
              </w:rPr>
              <w:t xml:space="preserve">При проведении </w:t>
            </w:r>
            <w:r w:rsidRPr="00874549">
              <w:rPr>
                <w:b/>
                <w:sz w:val="22"/>
                <w:szCs w:val="22"/>
              </w:rPr>
              <w:t>предварительного отбора</w:t>
            </w:r>
            <w:r w:rsidRPr="00874549">
              <w:rPr>
                <w:sz w:val="22"/>
                <w:szCs w:val="22"/>
              </w:rPr>
              <w:t xml:space="preserve"> контракт не заключается, в связи с этим оплата не предусмотрена. </w:t>
            </w:r>
          </w:p>
          <w:p w:rsidR="00874549" w:rsidRPr="00874549" w:rsidRDefault="00874549" w:rsidP="00874549">
            <w:pPr>
              <w:shd w:val="clear" w:color="auto" w:fill="FFFFFF"/>
              <w:rPr>
                <w:sz w:val="22"/>
                <w:szCs w:val="22"/>
              </w:rPr>
            </w:pPr>
            <w:r w:rsidRPr="00874549">
              <w:rPr>
                <w:sz w:val="22"/>
                <w:szCs w:val="22"/>
              </w:rPr>
              <w:t xml:space="preserve">При проведении </w:t>
            </w:r>
            <w:r w:rsidRPr="00874549">
              <w:rPr>
                <w:b/>
                <w:sz w:val="22"/>
                <w:szCs w:val="22"/>
              </w:rPr>
              <w:t>запроса котировок</w:t>
            </w:r>
            <w:r w:rsidRPr="00874549">
              <w:rPr>
                <w:sz w:val="22"/>
                <w:szCs w:val="22"/>
              </w:rPr>
              <w:t xml:space="preserve"> поставка товара осуществляется без предварительной оплаты и (или) с отсрочкой платежа. В цену товара должны быть включены стоимость товара, стоимость доставки товара до места поставки, налоги, сборы, другие обязательные платежи. Оплата за поставленный товар осуществляется на основании надлежащим образом оформленных и подписанных товарно-транспортной накладной и счета-фактуры.</w:t>
            </w:r>
          </w:p>
        </w:tc>
      </w:tr>
      <w:tr w:rsidR="00874549" w:rsidTr="00257F20">
        <w:trPr>
          <w:trHeight w:val="2150"/>
        </w:trPr>
        <w:tc>
          <w:tcPr>
            <w:tcW w:w="3652" w:type="dxa"/>
          </w:tcPr>
          <w:p w:rsidR="00874549" w:rsidRPr="00874549" w:rsidRDefault="00874549" w:rsidP="00874549">
            <w:pPr>
              <w:pStyle w:val="ad"/>
              <w:jc w:val="left"/>
              <w:rPr>
                <w:rFonts w:ascii="Times New Roman" w:hAnsi="Times New Roman"/>
              </w:rPr>
            </w:pPr>
            <w:r w:rsidRPr="00874549">
              <w:rPr>
                <w:rFonts w:ascii="Times New Roman" w:hAnsi="Times New Roman"/>
              </w:rPr>
              <w:lastRenderedPageBreak/>
              <w:t>Перечень документов, которые должны быть представлены участниками предварительного отбора</w:t>
            </w:r>
          </w:p>
        </w:tc>
        <w:tc>
          <w:tcPr>
            <w:tcW w:w="6379" w:type="dxa"/>
            <w:gridSpan w:val="2"/>
          </w:tcPr>
          <w:p w:rsidR="00874549" w:rsidRPr="00874549" w:rsidRDefault="00874549" w:rsidP="00874549">
            <w:pPr>
              <w:shd w:val="clear" w:color="auto" w:fill="FFFFFF"/>
              <w:rPr>
                <w:sz w:val="22"/>
                <w:szCs w:val="22"/>
              </w:rPr>
            </w:pPr>
            <w:r w:rsidRPr="00874549">
              <w:rPr>
                <w:sz w:val="22"/>
                <w:szCs w:val="22"/>
              </w:rPr>
              <w:t>Для участия в предварительном отборе участник подает заявку на участие в предварительном отборе по форме, согласно извещению о проведении предварительного отбора. В случае подписания заявки представителем участника предварительного отбора, его полномочия должны быть подтверждены доверенностью, выданной и оформленной в соответствии с гражданским законодательством. Участник предварительного отбора вправе также предоставить в составе заявки иные документы.</w:t>
            </w:r>
          </w:p>
        </w:tc>
      </w:tr>
      <w:tr w:rsidR="00874549" w:rsidTr="009C4DDA">
        <w:trPr>
          <w:trHeight w:val="1887"/>
        </w:trPr>
        <w:tc>
          <w:tcPr>
            <w:tcW w:w="3652" w:type="dxa"/>
          </w:tcPr>
          <w:p w:rsidR="00874549" w:rsidRPr="00874549" w:rsidRDefault="00874549" w:rsidP="00874549">
            <w:pPr>
              <w:pStyle w:val="ad"/>
              <w:rPr>
                <w:rFonts w:ascii="Times New Roman" w:hAnsi="Times New Roman"/>
              </w:rPr>
            </w:pPr>
            <w:r>
              <w:rPr>
                <w:rFonts w:ascii="Times New Roman" w:hAnsi="Times New Roman"/>
              </w:rPr>
              <w:t>М</w:t>
            </w:r>
            <w:r w:rsidRPr="00874549">
              <w:rPr>
                <w:rFonts w:ascii="Times New Roman" w:hAnsi="Times New Roman"/>
              </w:rPr>
              <w:t>есто, дата и время проведения предварительного отбора</w:t>
            </w:r>
          </w:p>
        </w:tc>
        <w:tc>
          <w:tcPr>
            <w:tcW w:w="6379" w:type="dxa"/>
            <w:gridSpan w:val="2"/>
          </w:tcPr>
          <w:p w:rsidR="00874549" w:rsidRPr="007F0A6C" w:rsidRDefault="00874549" w:rsidP="00874549">
            <w:pPr>
              <w:keepNext/>
              <w:keepLines/>
              <w:widowControl w:val="0"/>
              <w:suppressLineNumbers/>
              <w:suppressAutoHyphens/>
              <w:rPr>
                <w:b/>
                <w:sz w:val="22"/>
                <w:szCs w:val="22"/>
              </w:rPr>
            </w:pPr>
            <w:r w:rsidRPr="00874549">
              <w:rPr>
                <w:sz w:val="22"/>
                <w:szCs w:val="22"/>
              </w:rPr>
              <w:t xml:space="preserve">Дата начала проведения предварительного отбора: </w:t>
            </w:r>
            <w:r w:rsidRPr="007F0A6C">
              <w:rPr>
                <w:b/>
                <w:sz w:val="22"/>
                <w:szCs w:val="22"/>
              </w:rPr>
              <w:t>«</w:t>
            </w:r>
            <w:r w:rsidR="00AC2349" w:rsidRPr="007F0A6C">
              <w:rPr>
                <w:b/>
                <w:sz w:val="22"/>
                <w:szCs w:val="22"/>
              </w:rPr>
              <w:t>09</w:t>
            </w:r>
            <w:r w:rsidRPr="007F0A6C">
              <w:rPr>
                <w:b/>
                <w:sz w:val="22"/>
                <w:szCs w:val="22"/>
              </w:rPr>
              <w:t xml:space="preserve">» </w:t>
            </w:r>
            <w:r w:rsidR="00AC2349" w:rsidRPr="007F0A6C">
              <w:rPr>
                <w:b/>
                <w:sz w:val="22"/>
                <w:szCs w:val="22"/>
              </w:rPr>
              <w:t>августа</w:t>
            </w:r>
            <w:r w:rsidRPr="007F0A6C">
              <w:rPr>
                <w:b/>
                <w:sz w:val="22"/>
                <w:szCs w:val="22"/>
              </w:rPr>
              <w:t xml:space="preserve"> 2017 года.</w:t>
            </w:r>
          </w:p>
          <w:p w:rsidR="00874549" w:rsidRDefault="00874549" w:rsidP="00874549">
            <w:pPr>
              <w:keepNext/>
              <w:keepLines/>
              <w:widowControl w:val="0"/>
              <w:suppressLineNumbers/>
              <w:suppressAutoHyphens/>
              <w:rPr>
                <w:sz w:val="22"/>
                <w:szCs w:val="22"/>
              </w:rPr>
            </w:pPr>
            <w:r w:rsidRPr="00874549">
              <w:rPr>
                <w:sz w:val="22"/>
                <w:szCs w:val="22"/>
              </w:rPr>
              <w:t xml:space="preserve">Дата и время окончания проведения предварительного отбора: </w:t>
            </w:r>
            <w:r w:rsidRPr="007F0A6C">
              <w:rPr>
                <w:b/>
                <w:sz w:val="22"/>
                <w:szCs w:val="22"/>
              </w:rPr>
              <w:t>«</w:t>
            </w:r>
            <w:r w:rsidR="00AC2349" w:rsidRPr="007F0A6C">
              <w:rPr>
                <w:b/>
                <w:sz w:val="22"/>
                <w:szCs w:val="22"/>
              </w:rPr>
              <w:t>11</w:t>
            </w:r>
            <w:r w:rsidRPr="007F0A6C">
              <w:rPr>
                <w:b/>
                <w:sz w:val="22"/>
                <w:szCs w:val="22"/>
              </w:rPr>
              <w:t xml:space="preserve">» </w:t>
            </w:r>
            <w:r w:rsidR="00AC2349" w:rsidRPr="007F0A6C">
              <w:rPr>
                <w:b/>
                <w:sz w:val="22"/>
                <w:szCs w:val="22"/>
              </w:rPr>
              <w:t>августа</w:t>
            </w:r>
            <w:r w:rsidRPr="007F0A6C">
              <w:rPr>
                <w:b/>
                <w:sz w:val="22"/>
                <w:szCs w:val="22"/>
              </w:rPr>
              <w:t xml:space="preserve"> 2017 года в 10 часов 00 минут</w:t>
            </w:r>
            <w:r w:rsidRPr="00874549">
              <w:rPr>
                <w:sz w:val="22"/>
                <w:szCs w:val="22"/>
              </w:rPr>
              <w:t xml:space="preserve"> по местному времени;</w:t>
            </w:r>
          </w:p>
          <w:p w:rsidR="00874549" w:rsidRPr="00874549" w:rsidRDefault="00874549" w:rsidP="00874549">
            <w:pPr>
              <w:keepNext/>
              <w:keepLines/>
              <w:widowControl w:val="0"/>
              <w:suppressLineNumbers/>
              <w:suppressAutoHyphens/>
              <w:rPr>
                <w:sz w:val="22"/>
                <w:szCs w:val="22"/>
              </w:rPr>
            </w:pPr>
            <w:r w:rsidRPr="00874549">
              <w:rPr>
                <w:sz w:val="22"/>
                <w:szCs w:val="22"/>
              </w:rPr>
              <w:t xml:space="preserve">Место проведения предварительного отбора: </w:t>
            </w:r>
            <w:r w:rsidR="00AC2349" w:rsidRPr="009C4DDA">
              <w:rPr>
                <w:sz w:val="22"/>
                <w:szCs w:val="22"/>
              </w:rPr>
              <w:t>Красноярский край, Туруханский район, п. Светлогорск, ул. Энергетиков, д. 15</w:t>
            </w:r>
          </w:p>
        </w:tc>
      </w:tr>
      <w:tr w:rsidR="00AC2349" w:rsidTr="00257F20">
        <w:trPr>
          <w:trHeight w:val="164"/>
        </w:trPr>
        <w:tc>
          <w:tcPr>
            <w:tcW w:w="3652" w:type="dxa"/>
          </w:tcPr>
          <w:p w:rsidR="00AC2349" w:rsidRPr="00AC2349" w:rsidRDefault="00AC2349" w:rsidP="00AC2349">
            <w:pPr>
              <w:pStyle w:val="ad"/>
              <w:jc w:val="left"/>
              <w:rPr>
                <w:rFonts w:ascii="Times New Roman" w:hAnsi="Times New Roman"/>
              </w:rPr>
            </w:pPr>
            <w:r w:rsidRPr="00AC2349">
              <w:rPr>
                <w:rFonts w:ascii="Times New Roman" w:hAnsi="Times New Roman"/>
              </w:rPr>
              <w:t>Размер и порядок внесения денежных средств в качестве обеспечения заявок на участие в закупке, а также условия банковской гарантии</w:t>
            </w:r>
          </w:p>
        </w:tc>
        <w:tc>
          <w:tcPr>
            <w:tcW w:w="6379" w:type="dxa"/>
            <w:gridSpan w:val="2"/>
          </w:tcPr>
          <w:p w:rsidR="00AC2349" w:rsidRPr="00AC2349" w:rsidRDefault="00AC2349" w:rsidP="00AC2349">
            <w:pPr>
              <w:autoSpaceDE w:val="0"/>
              <w:autoSpaceDN w:val="0"/>
              <w:adjustRightInd w:val="0"/>
              <w:rPr>
                <w:snapToGrid w:val="0"/>
                <w:sz w:val="22"/>
                <w:szCs w:val="22"/>
              </w:rPr>
            </w:pPr>
            <w:r w:rsidRPr="00AC2349">
              <w:rPr>
                <w:snapToGrid w:val="0"/>
                <w:sz w:val="22"/>
                <w:szCs w:val="22"/>
              </w:rPr>
              <w:t>Не требуется</w:t>
            </w:r>
          </w:p>
        </w:tc>
      </w:tr>
      <w:tr w:rsidR="007F0A6C" w:rsidTr="00F655E9">
        <w:trPr>
          <w:trHeight w:val="1541"/>
        </w:trPr>
        <w:tc>
          <w:tcPr>
            <w:tcW w:w="3652" w:type="dxa"/>
          </w:tcPr>
          <w:p w:rsidR="007F0A6C" w:rsidRPr="007F0A6C" w:rsidRDefault="007F0A6C" w:rsidP="001D0E9B">
            <w:pPr>
              <w:autoSpaceDE w:val="0"/>
              <w:autoSpaceDN w:val="0"/>
              <w:adjustRightInd w:val="0"/>
              <w:jc w:val="left"/>
              <w:rPr>
                <w:i/>
                <w:iCs/>
                <w:sz w:val="22"/>
                <w:szCs w:val="22"/>
              </w:rPr>
            </w:pPr>
            <w:r w:rsidRPr="00AC2349">
              <w:rPr>
                <w:sz w:val="22"/>
                <w:szCs w:val="22"/>
              </w:rPr>
              <w:t>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w:t>
            </w:r>
          </w:p>
        </w:tc>
        <w:tc>
          <w:tcPr>
            <w:tcW w:w="6379" w:type="dxa"/>
            <w:gridSpan w:val="2"/>
          </w:tcPr>
          <w:p w:rsidR="007F0A6C" w:rsidRPr="00E0062F" w:rsidRDefault="007F0A6C" w:rsidP="001D0E9B">
            <w:pPr>
              <w:keepNext/>
              <w:keepLines/>
              <w:widowControl w:val="0"/>
              <w:suppressLineNumbers/>
              <w:suppressAutoHyphens/>
              <w:rPr>
                <w:snapToGrid w:val="0"/>
                <w:sz w:val="22"/>
                <w:szCs w:val="22"/>
              </w:rPr>
            </w:pPr>
            <w:r w:rsidRPr="00AC2349">
              <w:rPr>
                <w:snapToGrid w:val="0"/>
                <w:sz w:val="22"/>
                <w:szCs w:val="22"/>
              </w:rPr>
              <w:t>Не требуетс</w:t>
            </w:r>
            <w:r>
              <w:rPr>
                <w:snapToGrid w:val="0"/>
                <w:sz w:val="22"/>
                <w:szCs w:val="22"/>
              </w:rPr>
              <w:t>я</w:t>
            </w:r>
          </w:p>
        </w:tc>
      </w:tr>
      <w:tr w:rsidR="007F0A6C" w:rsidTr="00257F20">
        <w:trPr>
          <w:trHeight w:val="164"/>
        </w:trPr>
        <w:tc>
          <w:tcPr>
            <w:tcW w:w="3652" w:type="dxa"/>
          </w:tcPr>
          <w:p w:rsidR="007F0A6C" w:rsidRPr="00AC2349" w:rsidRDefault="007F0A6C" w:rsidP="001D0E9B">
            <w:pPr>
              <w:keepNext/>
              <w:keepLines/>
              <w:widowControl w:val="0"/>
              <w:suppressLineNumbers/>
              <w:suppressAutoHyphens/>
              <w:jc w:val="left"/>
              <w:rPr>
                <w:sz w:val="22"/>
                <w:szCs w:val="22"/>
              </w:rPr>
            </w:pPr>
            <w:r w:rsidRPr="00AC2349">
              <w:rPr>
                <w:sz w:val="22"/>
                <w:szCs w:val="22"/>
              </w:rPr>
              <w:lastRenderedPageBreak/>
              <w:t>Банковское сопровождение контракта</w:t>
            </w:r>
          </w:p>
        </w:tc>
        <w:tc>
          <w:tcPr>
            <w:tcW w:w="6379" w:type="dxa"/>
            <w:gridSpan w:val="2"/>
          </w:tcPr>
          <w:p w:rsidR="007F0A6C" w:rsidRPr="00AC2349" w:rsidRDefault="007F0A6C" w:rsidP="001D0E9B">
            <w:pPr>
              <w:suppressLineNumbers/>
              <w:rPr>
                <w:sz w:val="22"/>
                <w:szCs w:val="22"/>
              </w:rPr>
            </w:pPr>
            <w:r w:rsidRPr="00AC2349">
              <w:rPr>
                <w:sz w:val="22"/>
                <w:szCs w:val="22"/>
              </w:rPr>
              <w:t>Не установлено</w:t>
            </w:r>
          </w:p>
        </w:tc>
      </w:tr>
      <w:tr w:rsidR="007F0A6C" w:rsidTr="00257F20">
        <w:trPr>
          <w:trHeight w:val="164"/>
        </w:trPr>
        <w:tc>
          <w:tcPr>
            <w:tcW w:w="3652" w:type="dxa"/>
          </w:tcPr>
          <w:p w:rsidR="007F0A6C" w:rsidRPr="00AC2349" w:rsidRDefault="007F0A6C" w:rsidP="001D0E9B">
            <w:pPr>
              <w:keepNext/>
              <w:keepLines/>
              <w:widowControl w:val="0"/>
              <w:suppressLineNumbers/>
              <w:suppressAutoHyphens/>
              <w:rPr>
                <w:sz w:val="22"/>
                <w:szCs w:val="22"/>
              </w:rPr>
            </w:pPr>
            <w:r w:rsidRPr="00AC2349">
              <w:rPr>
                <w:sz w:val="22"/>
                <w:szCs w:val="22"/>
              </w:rPr>
              <w:t>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w:t>
            </w:r>
          </w:p>
        </w:tc>
        <w:tc>
          <w:tcPr>
            <w:tcW w:w="6379" w:type="dxa"/>
            <w:gridSpan w:val="2"/>
          </w:tcPr>
          <w:p w:rsidR="007F0A6C" w:rsidRDefault="007F0A6C" w:rsidP="001D0E9B">
            <w:pPr>
              <w:rPr>
                <w:sz w:val="22"/>
                <w:szCs w:val="22"/>
              </w:rPr>
            </w:pPr>
            <w:r w:rsidRPr="00AC2349">
              <w:rPr>
                <w:sz w:val="22"/>
                <w:szCs w:val="22"/>
              </w:rPr>
              <w:t xml:space="preserve">По результатам </w:t>
            </w:r>
            <w:r w:rsidRPr="00AC2349">
              <w:rPr>
                <w:b/>
                <w:sz w:val="22"/>
                <w:szCs w:val="22"/>
              </w:rPr>
              <w:t>предварительного отбора</w:t>
            </w:r>
            <w:r w:rsidRPr="00AC2349">
              <w:rPr>
                <w:sz w:val="22"/>
                <w:szCs w:val="22"/>
              </w:rPr>
              <w:t xml:space="preserve"> составляется перечень поставщиков в целях последующего осуществления закупок у них вышеуказанных товаров в целях оказания гуманитарной помощи либо ликвидации последствий чрезвычайных ситуаций природного или техногенного характера на территории </w:t>
            </w:r>
            <w:r w:rsidRPr="00834BE2">
              <w:rPr>
                <w:sz w:val="22"/>
                <w:szCs w:val="22"/>
              </w:rPr>
              <w:t>муниципального образования Светлогорский сельсовет Туруханского района Красноярского края</w:t>
            </w:r>
            <w:r w:rsidRPr="00AC2349">
              <w:rPr>
                <w:sz w:val="22"/>
                <w:szCs w:val="22"/>
              </w:rPr>
              <w:t xml:space="preserve"> путем проведения запроса котировок. По итогам предварительного </w:t>
            </w:r>
            <w:r>
              <w:rPr>
                <w:sz w:val="22"/>
                <w:szCs w:val="22"/>
              </w:rPr>
              <w:t>отбора контракт не заключается.</w:t>
            </w:r>
          </w:p>
          <w:p w:rsidR="007F0A6C" w:rsidRDefault="007F0A6C" w:rsidP="001D0E9B">
            <w:pPr>
              <w:rPr>
                <w:sz w:val="22"/>
                <w:szCs w:val="22"/>
              </w:rPr>
            </w:pPr>
            <w:r w:rsidRPr="00AC2349">
              <w:rPr>
                <w:sz w:val="22"/>
                <w:szCs w:val="22"/>
              </w:rPr>
              <w:t xml:space="preserve">По результатам </w:t>
            </w:r>
            <w:r w:rsidRPr="00AC2349">
              <w:rPr>
                <w:b/>
                <w:sz w:val="22"/>
                <w:szCs w:val="22"/>
              </w:rPr>
              <w:t>запроса котировок</w:t>
            </w:r>
            <w:r w:rsidRPr="00AC2349">
              <w:rPr>
                <w:sz w:val="22"/>
                <w:szCs w:val="22"/>
              </w:rPr>
              <w:t xml:space="preserve"> в целях оказания гуманитарной помощи либо ликвидации последствий чрезвычайных ситуаций природного или техногенного характера на территории </w:t>
            </w:r>
            <w:r w:rsidRPr="00834BE2">
              <w:rPr>
                <w:sz w:val="22"/>
                <w:szCs w:val="22"/>
              </w:rPr>
              <w:t>муниципального образования Светлогорский сельсовет Туруханского района Красноярского</w:t>
            </w:r>
            <w:r w:rsidRPr="00737F38">
              <w:rPr>
                <w:spacing w:val="-1"/>
              </w:rPr>
              <w:t xml:space="preserve"> края</w:t>
            </w:r>
            <w:r w:rsidRPr="00AC2349">
              <w:rPr>
                <w:sz w:val="22"/>
                <w:szCs w:val="22"/>
              </w:rPr>
              <w:t xml:space="preserve"> муниципальный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7F0A6C" w:rsidRPr="00AC2349" w:rsidRDefault="007F0A6C" w:rsidP="001D0E9B">
            <w:pPr>
              <w:rPr>
                <w:sz w:val="22"/>
                <w:szCs w:val="22"/>
              </w:rPr>
            </w:pPr>
            <w:r w:rsidRPr="00AC2349">
              <w:rPr>
                <w:sz w:val="22"/>
                <w:szCs w:val="22"/>
              </w:rPr>
              <w:t>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статьей 93 Федерального закона  от 05.04.2013 г. № 44-ФЗ.</w:t>
            </w:r>
          </w:p>
        </w:tc>
      </w:tr>
      <w:tr w:rsidR="007F0A6C" w:rsidTr="007F0A6C">
        <w:trPr>
          <w:trHeight w:val="858"/>
        </w:trPr>
        <w:tc>
          <w:tcPr>
            <w:tcW w:w="3652" w:type="dxa"/>
          </w:tcPr>
          <w:p w:rsidR="007F0A6C" w:rsidRPr="007F0A6C" w:rsidRDefault="007F0A6C" w:rsidP="007F0A6C">
            <w:pPr>
              <w:autoSpaceDE w:val="0"/>
              <w:autoSpaceDN w:val="0"/>
              <w:adjustRightInd w:val="0"/>
              <w:jc w:val="left"/>
              <w:rPr>
                <w:i/>
                <w:iCs/>
                <w:sz w:val="22"/>
                <w:szCs w:val="22"/>
              </w:rPr>
            </w:pPr>
            <w:r w:rsidRPr="00257F20">
              <w:rPr>
                <w:sz w:val="22"/>
                <w:szCs w:val="22"/>
              </w:rPr>
              <w:t>Условия признания победителя запроса котировок или иного участника запроса котировок уклонившимися от заключения контракта</w:t>
            </w:r>
          </w:p>
        </w:tc>
        <w:tc>
          <w:tcPr>
            <w:tcW w:w="6379" w:type="dxa"/>
            <w:gridSpan w:val="2"/>
          </w:tcPr>
          <w:p w:rsidR="007F0A6C" w:rsidRDefault="007F0A6C" w:rsidP="007F0A6C">
            <w:pPr>
              <w:rPr>
                <w:sz w:val="22"/>
                <w:szCs w:val="22"/>
              </w:rPr>
            </w:pPr>
            <w:r w:rsidRPr="00257F20">
              <w:rPr>
                <w:sz w:val="22"/>
                <w:szCs w:val="22"/>
              </w:rPr>
              <w:t>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7F0A6C" w:rsidRPr="00E0062F" w:rsidRDefault="007F0A6C" w:rsidP="007F0A6C">
            <w:pPr>
              <w:keepNext/>
              <w:keepLines/>
              <w:widowControl w:val="0"/>
              <w:suppressLineNumbers/>
              <w:suppressAutoHyphens/>
              <w:rPr>
                <w:snapToGrid w:val="0"/>
                <w:sz w:val="22"/>
                <w:szCs w:val="22"/>
              </w:rPr>
            </w:pPr>
            <w:r w:rsidRPr="00257F20">
              <w:rPr>
                <w:sz w:val="22"/>
                <w:szCs w:val="22"/>
              </w:rPr>
              <w:t xml:space="preserve">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w:t>
            </w:r>
            <w:r w:rsidRPr="00257F20">
              <w:rPr>
                <w:sz w:val="22"/>
                <w:szCs w:val="22"/>
              </w:rPr>
              <w:lastRenderedPageBreak/>
              <w:t>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tc>
      </w:tr>
    </w:tbl>
    <w:p w:rsidR="00C96439" w:rsidRPr="00C96439" w:rsidRDefault="00C96439" w:rsidP="00C6370F">
      <w:pPr>
        <w:keepNext/>
        <w:keepLines/>
        <w:widowControl w:val="0"/>
        <w:suppressLineNumbers/>
        <w:autoSpaceDE w:val="0"/>
        <w:autoSpaceDN w:val="0"/>
        <w:adjustRightInd w:val="0"/>
        <w:jc w:val="center"/>
        <w:rPr>
          <w:rFonts w:ascii="Times New Roman CYR" w:hAnsi="Times New Roman CYR" w:cs="Times New Roman CYR"/>
          <w:spacing w:val="-1"/>
          <w:sz w:val="22"/>
          <w:szCs w:val="22"/>
        </w:rPr>
      </w:pPr>
    </w:p>
    <w:p w:rsidR="001146D5" w:rsidRPr="00C96439" w:rsidRDefault="001146D5" w:rsidP="00257F20">
      <w:pPr>
        <w:rPr>
          <w:i/>
          <w:sz w:val="22"/>
          <w:szCs w:val="22"/>
        </w:rPr>
      </w:pPr>
    </w:p>
    <w:p w:rsidR="00842188" w:rsidRPr="00C96439" w:rsidRDefault="00842188" w:rsidP="00842188">
      <w:pPr>
        <w:shd w:val="clear" w:color="auto" w:fill="FFFFFF"/>
        <w:autoSpaceDE w:val="0"/>
        <w:autoSpaceDN w:val="0"/>
        <w:adjustRightInd w:val="0"/>
        <w:rPr>
          <w:bCs/>
          <w:sz w:val="22"/>
          <w:szCs w:val="22"/>
        </w:rPr>
      </w:pPr>
      <w:r w:rsidRPr="00C96439">
        <w:rPr>
          <w:sz w:val="22"/>
          <w:szCs w:val="22"/>
        </w:rPr>
        <w:t>Приложени</w:t>
      </w:r>
      <w:r w:rsidR="00BA0A83" w:rsidRPr="00C96439">
        <w:rPr>
          <w:sz w:val="22"/>
          <w:szCs w:val="22"/>
        </w:rPr>
        <w:t>е</w:t>
      </w:r>
      <w:r w:rsidR="00283D09" w:rsidRPr="00C96439">
        <w:rPr>
          <w:sz w:val="22"/>
          <w:szCs w:val="22"/>
        </w:rPr>
        <w:t>:</w:t>
      </w:r>
      <w:r w:rsidRPr="00C96439">
        <w:rPr>
          <w:sz w:val="22"/>
          <w:szCs w:val="22"/>
        </w:rPr>
        <w:t xml:space="preserve"> </w:t>
      </w:r>
      <w:r w:rsidR="0014133F" w:rsidRPr="00C96439">
        <w:rPr>
          <w:sz w:val="22"/>
          <w:szCs w:val="22"/>
        </w:rPr>
        <w:t xml:space="preserve">1. </w:t>
      </w:r>
      <w:r w:rsidRPr="00C96439">
        <w:rPr>
          <w:sz w:val="22"/>
          <w:szCs w:val="22"/>
        </w:rPr>
        <w:t xml:space="preserve">Форма </w:t>
      </w:r>
      <w:r w:rsidR="00F25C86" w:rsidRPr="00C96439">
        <w:rPr>
          <w:sz w:val="22"/>
          <w:szCs w:val="22"/>
        </w:rPr>
        <w:t xml:space="preserve">заявки </w:t>
      </w:r>
      <w:r w:rsidR="001632B6" w:rsidRPr="00C96439">
        <w:rPr>
          <w:bCs/>
          <w:sz w:val="22"/>
          <w:szCs w:val="22"/>
        </w:rPr>
        <w:t>на участие в предварительном отборе</w:t>
      </w:r>
      <w:r w:rsidRPr="00C96439">
        <w:rPr>
          <w:bCs/>
          <w:sz w:val="22"/>
          <w:szCs w:val="22"/>
        </w:rPr>
        <w:t xml:space="preserve">. </w:t>
      </w:r>
    </w:p>
    <w:p w:rsidR="0014133F" w:rsidRPr="00C96439" w:rsidRDefault="0014133F" w:rsidP="00842188">
      <w:pPr>
        <w:shd w:val="clear" w:color="auto" w:fill="FFFFFF"/>
        <w:autoSpaceDE w:val="0"/>
        <w:autoSpaceDN w:val="0"/>
        <w:adjustRightInd w:val="0"/>
        <w:rPr>
          <w:bCs/>
          <w:sz w:val="22"/>
          <w:szCs w:val="22"/>
        </w:rPr>
      </w:pPr>
      <w:r w:rsidRPr="00C96439">
        <w:rPr>
          <w:bCs/>
          <w:sz w:val="22"/>
          <w:szCs w:val="22"/>
        </w:rPr>
        <w:t xml:space="preserve">                       </w:t>
      </w:r>
      <w:r w:rsidR="0031181F" w:rsidRPr="00C96439">
        <w:rPr>
          <w:bCs/>
          <w:sz w:val="22"/>
          <w:szCs w:val="22"/>
        </w:rPr>
        <w:t xml:space="preserve"> </w:t>
      </w:r>
      <w:r w:rsidRPr="00C96439">
        <w:rPr>
          <w:bCs/>
          <w:sz w:val="22"/>
          <w:szCs w:val="22"/>
        </w:rPr>
        <w:t>2. Проект муниципального контракта.</w:t>
      </w:r>
    </w:p>
    <w:p w:rsidR="0014133F" w:rsidRPr="00C96439" w:rsidRDefault="0014133F" w:rsidP="00842188">
      <w:pPr>
        <w:shd w:val="clear" w:color="auto" w:fill="FFFFFF"/>
        <w:autoSpaceDE w:val="0"/>
        <w:autoSpaceDN w:val="0"/>
        <w:adjustRightInd w:val="0"/>
        <w:rPr>
          <w:bCs/>
          <w:sz w:val="22"/>
          <w:szCs w:val="22"/>
        </w:rPr>
      </w:pPr>
    </w:p>
    <w:p w:rsidR="009D4B2F" w:rsidRPr="00C96439" w:rsidRDefault="009D4B2F" w:rsidP="00842188">
      <w:pPr>
        <w:shd w:val="clear" w:color="auto" w:fill="FFFFFF"/>
        <w:autoSpaceDE w:val="0"/>
        <w:autoSpaceDN w:val="0"/>
        <w:adjustRightInd w:val="0"/>
        <w:rPr>
          <w:bCs/>
          <w:sz w:val="22"/>
          <w:szCs w:val="22"/>
        </w:rPr>
      </w:pPr>
    </w:p>
    <w:p w:rsidR="008776A4" w:rsidRPr="00C96439" w:rsidRDefault="008776A4" w:rsidP="00842188">
      <w:pPr>
        <w:shd w:val="clear" w:color="auto" w:fill="FFFFFF"/>
        <w:autoSpaceDE w:val="0"/>
        <w:autoSpaceDN w:val="0"/>
        <w:adjustRightInd w:val="0"/>
        <w:rPr>
          <w:bCs/>
          <w:sz w:val="22"/>
          <w:szCs w:val="22"/>
        </w:rPr>
      </w:pPr>
    </w:p>
    <w:p w:rsidR="00801D02" w:rsidRPr="00C96439" w:rsidRDefault="007C07E6" w:rsidP="00801D02">
      <w:pPr>
        <w:pStyle w:val="ae"/>
        <w:spacing w:before="0" w:beforeAutospacing="0" w:after="0" w:afterAutospacing="0"/>
        <w:jc w:val="both"/>
        <w:textAlignment w:val="top"/>
        <w:rPr>
          <w:sz w:val="22"/>
          <w:szCs w:val="22"/>
        </w:rPr>
      </w:pPr>
      <w:r w:rsidRPr="00C96439">
        <w:rPr>
          <w:sz w:val="22"/>
          <w:szCs w:val="22"/>
        </w:rPr>
        <w:br w:type="page"/>
      </w:r>
    </w:p>
    <w:p w:rsidR="008F33AA" w:rsidRPr="00703900" w:rsidRDefault="008F33AA" w:rsidP="008F33AA">
      <w:pPr>
        <w:pStyle w:val="10"/>
        <w:spacing w:before="0" w:after="0"/>
        <w:jc w:val="right"/>
        <w:rPr>
          <w:b w:val="0"/>
          <w:sz w:val="18"/>
          <w:szCs w:val="18"/>
        </w:rPr>
      </w:pPr>
      <w:r w:rsidRPr="00703900">
        <w:rPr>
          <w:b w:val="0"/>
          <w:sz w:val="18"/>
          <w:szCs w:val="18"/>
        </w:rPr>
        <w:lastRenderedPageBreak/>
        <w:t>Приложение</w:t>
      </w:r>
      <w:r w:rsidR="00B15EC0" w:rsidRPr="00703900">
        <w:rPr>
          <w:b w:val="0"/>
          <w:sz w:val="18"/>
          <w:szCs w:val="18"/>
        </w:rPr>
        <w:t xml:space="preserve"> </w:t>
      </w:r>
      <w:r w:rsidR="00703900" w:rsidRPr="00703900">
        <w:rPr>
          <w:b w:val="0"/>
          <w:sz w:val="18"/>
          <w:szCs w:val="18"/>
        </w:rPr>
        <w:t>№</w:t>
      </w:r>
      <w:r w:rsidR="00B15EC0" w:rsidRPr="00703900">
        <w:rPr>
          <w:b w:val="0"/>
          <w:sz w:val="18"/>
          <w:szCs w:val="18"/>
        </w:rPr>
        <w:t>1</w:t>
      </w:r>
      <w:r w:rsidR="00703900" w:rsidRPr="00703900">
        <w:rPr>
          <w:b w:val="0"/>
          <w:sz w:val="18"/>
          <w:szCs w:val="18"/>
        </w:rPr>
        <w:t xml:space="preserve"> к извещению</w:t>
      </w:r>
    </w:p>
    <w:p w:rsidR="008F33AA" w:rsidRPr="00C96439" w:rsidRDefault="008F33AA" w:rsidP="008F33AA">
      <w:pPr>
        <w:jc w:val="center"/>
        <w:rPr>
          <w:sz w:val="22"/>
          <w:szCs w:val="22"/>
          <w:lang w:eastAsia="ru-RU"/>
        </w:rPr>
      </w:pPr>
    </w:p>
    <w:p w:rsidR="008F33AA" w:rsidRPr="00C96439" w:rsidRDefault="008F33AA" w:rsidP="008F33AA">
      <w:pPr>
        <w:pStyle w:val="10"/>
        <w:spacing w:before="0" w:after="0"/>
        <w:rPr>
          <w:sz w:val="22"/>
          <w:szCs w:val="22"/>
        </w:rPr>
      </w:pPr>
      <w:r w:rsidRPr="00C96439">
        <w:rPr>
          <w:sz w:val="22"/>
          <w:szCs w:val="22"/>
        </w:rPr>
        <w:t>ФОРМА ЗАЯВКИ НА УЧАСТИЕ В</w:t>
      </w:r>
      <w:r w:rsidRPr="00C96439">
        <w:rPr>
          <w:caps/>
          <w:sz w:val="22"/>
          <w:szCs w:val="22"/>
        </w:rPr>
        <w:t xml:space="preserve"> предварительном отборе</w:t>
      </w:r>
    </w:p>
    <w:p w:rsidR="00703900" w:rsidRPr="00C96439" w:rsidRDefault="00B92B42" w:rsidP="00703900">
      <w:pPr>
        <w:keepNext/>
        <w:keepLines/>
        <w:widowControl w:val="0"/>
        <w:suppressLineNumbers/>
        <w:autoSpaceDE w:val="0"/>
        <w:autoSpaceDN w:val="0"/>
        <w:adjustRightInd w:val="0"/>
        <w:jc w:val="center"/>
        <w:rPr>
          <w:rFonts w:ascii="Times New Roman CYR" w:hAnsi="Times New Roman CYR" w:cs="Times New Roman CYR"/>
          <w:spacing w:val="-1"/>
          <w:sz w:val="22"/>
          <w:szCs w:val="22"/>
        </w:rPr>
      </w:pPr>
      <w:r w:rsidRPr="00C96439">
        <w:rPr>
          <w:spacing w:val="-1"/>
          <w:sz w:val="22"/>
          <w:szCs w:val="22"/>
        </w:rPr>
        <w:t xml:space="preserve">на поставку </w:t>
      </w:r>
      <w:r w:rsidR="00703900" w:rsidRPr="00C96439">
        <w:rPr>
          <w:rFonts w:ascii="Times New Roman CYR" w:hAnsi="Times New Roman CYR" w:cs="Times New Roman CYR"/>
          <w:spacing w:val="-1"/>
          <w:sz w:val="22"/>
          <w:szCs w:val="22"/>
        </w:rPr>
        <w:t>посуды и кухонных принадлежностей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Светлогорский сельсовет Туруханского района Красноярского края</w:t>
      </w:r>
    </w:p>
    <w:p w:rsidR="00E76EB6" w:rsidRPr="00C96439" w:rsidRDefault="00E76EB6" w:rsidP="00D8710A">
      <w:pPr>
        <w:keepNext/>
        <w:keepLines/>
        <w:widowControl w:val="0"/>
        <w:suppressLineNumbers/>
        <w:rPr>
          <w:bCs/>
          <w:sz w:val="22"/>
          <w:szCs w:val="22"/>
        </w:rPr>
      </w:pPr>
    </w:p>
    <w:p w:rsidR="00E046EA" w:rsidRPr="00606CE2" w:rsidRDefault="00E046EA" w:rsidP="00E046EA">
      <w:pPr>
        <w:ind w:firstLine="708"/>
        <w:jc w:val="both"/>
      </w:pPr>
      <w:r w:rsidRPr="00E22A08">
        <w:t>1.</w:t>
      </w:r>
      <w:r>
        <w:rPr>
          <w:b/>
        </w:rPr>
        <w:t xml:space="preserve"> </w:t>
      </w:r>
      <w:r w:rsidRPr="00D71406">
        <w:t xml:space="preserve">Изучив извещение о проведении предварительного отбора участников закупки в целях в целях оказания гуманитарной помощи либо ликвидации последствий чрезвычайных ситуаций природного или техногенного характера на территории </w:t>
      </w:r>
      <w:r w:rsidRPr="009C4DDA">
        <w:t>муниципального образования Светлогорский сельсовет Туруханского района Красноярского края</w:t>
      </w:r>
      <w:r w:rsidRPr="00606CE2">
        <w:t>,</w:t>
      </w:r>
    </w:p>
    <w:p w:rsidR="00E046EA" w:rsidRPr="00D71406" w:rsidRDefault="00E046EA" w:rsidP="00E046EA">
      <w:pPr>
        <w:tabs>
          <w:tab w:val="left" w:pos="0"/>
        </w:tabs>
      </w:pPr>
      <w:r w:rsidRPr="00D71406">
        <w:t>_______________________________________________________</w:t>
      </w:r>
      <w:r>
        <w:t>___________________________</w:t>
      </w:r>
    </w:p>
    <w:p w:rsidR="00E046EA" w:rsidRPr="00E046EA" w:rsidRDefault="00E046EA" w:rsidP="00E046EA">
      <w:pPr>
        <w:tabs>
          <w:tab w:val="left" w:pos="0"/>
        </w:tabs>
        <w:jc w:val="center"/>
        <w:rPr>
          <w:i/>
          <w:iCs/>
          <w:sz w:val="18"/>
          <w:szCs w:val="18"/>
        </w:rPr>
      </w:pPr>
      <w:r w:rsidRPr="00E046EA">
        <w:rPr>
          <w:i/>
          <w:iCs/>
          <w:sz w:val="18"/>
          <w:szCs w:val="18"/>
        </w:rPr>
        <w:t>(наименование организации или Ф.И.О. участника закупки)</w:t>
      </w:r>
    </w:p>
    <w:p w:rsidR="00E046EA" w:rsidRDefault="00E046EA" w:rsidP="00E046EA">
      <w:pPr>
        <w:pStyle w:val="aa"/>
        <w:tabs>
          <w:tab w:val="left" w:pos="0"/>
        </w:tabs>
        <w:ind w:left="0"/>
      </w:pPr>
      <w:r w:rsidRPr="00D71406">
        <w:t>в лице</w:t>
      </w:r>
    </w:p>
    <w:p w:rsidR="00E046EA" w:rsidRPr="00D71406" w:rsidRDefault="00E046EA" w:rsidP="00E046EA">
      <w:pPr>
        <w:pStyle w:val="aa"/>
        <w:tabs>
          <w:tab w:val="left" w:pos="0"/>
        </w:tabs>
        <w:spacing w:after="0"/>
        <w:ind w:left="0"/>
      </w:pPr>
      <w:r w:rsidRPr="00D71406">
        <w:t xml:space="preserve"> ________________________________________________________________________________</w:t>
      </w:r>
      <w:r>
        <w:t>_</w:t>
      </w:r>
      <w:r w:rsidRPr="00D71406">
        <w:t>,</w:t>
      </w:r>
    </w:p>
    <w:p w:rsidR="00E046EA" w:rsidRPr="00E046EA" w:rsidRDefault="00E046EA" w:rsidP="00E046EA">
      <w:pPr>
        <w:pStyle w:val="aa"/>
        <w:tabs>
          <w:tab w:val="left" w:pos="0"/>
        </w:tabs>
        <w:spacing w:after="0"/>
        <w:ind w:left="0"/>
        <w:jc w:val="center"/>
        <w:rPr>
          <w:i/>
          <w:sz w:val="18"/>
          <w:szCs w:val="18"/>
        </w:rPr>
      </w:pPr>
      <w:r w:rsidRPr="00E046EA">
        <w:rPr>
          <w:i/>
          <w:sz w:val="18"/>
          <w:szCs w:val="18"/>
        </w:rPr>
        <w:t>(наименование должности руководителя (уполномоченного лица)  и его Ф.И.О.)</w:t>
      </w:r>
    </w:p>
    <w:p w:rsidR="00E046EA" w:rsidRDefault="00E046EA" w:rsidP="00E046EA">
      <w:pPr>
        <w:pStyle w:val="33"/>
        <w:tabs>
          <w:tab w:val="left" w:pos="2702"/>
        </w:tabs>
        <w:spacing w:after="0" w:line="360" w:lineRule="auto"/>
        <w:rPr>
          <w:sz w:val="24"/>
        </w:rPr>
      </w:pPr>
      <w:r w:rsidRPr="00D71406">
        <w:rPr>
          <w:sz w:val="24"/>
        </w:rPr>
        <w:t>действующего на основании</w:t>
      </w:r>
    </w:p>
    <w:p w:rsidR="00E046EA" w:rsidRPr="00D71406" w:rsidRDefault="00E046EA" w:rsidP="00E046EA">
      <w:pPr>
        <w:pStyle w:val="33"/>
        <w:tabs>
          <w:tab w:val="left" w:pos="2702"/>
        </w:tabs>
        <w:spacing w:after="0" w:line="360" w:lineRule="auto"/>
        <w:rPr>
          <w:b/>
          <w:i/>
          <w:sz w:val="24"/>
        </w:rPr>
      </w:pPr>
      <w:r w:rsidRPr="00D71406">
        <w:rPr>
          <w:sz w:val="24"/>
        </w:rPr>
        <w:t xml:space="preserve"> _____________________</w:t>
      </w:r>
      <w:r>
        <w:rPr>
          <w:sz w:val="24"/>
        </w:rPr>
        <w:t>____</w:t>
      </w:r>
      <w:r w:rsidRPr="00D71406">
        <w:rPr>
          <w:sz w:val="24"/>
        </w:rPr>
        <w:t>____________________________________</w:t>
      </w:r>
      <w:r>
        <w:rPr>
          <w:sz w:val="24"/>
        </w:rPr>
        <w:t>____________________</w:t>
      </w:r>
      <w:r w:rsidRPr="00D71406">
        <w:rPr>
          <w:sz w:val="24"/>
        </w:rPr>
        <w:t>,</w:t>
      </w:r>
    </w:p>
    <w:p w:rsidR="00E046EA" w:rsidRPr="00D71406" w:rsidRDefault="00E046EA" w:rsidP="00E046EA">
      <w:pPr>
        <w:pStyle w:val="33"/>
        <w:tabs>
          <w:tab w:val="left" w:pos="2702"/>
        </w:tabs>
        <w:spacing w:after="0"/>
        <w:rPr>
          <w:b/>
          <w:i/>
          <w:sz w:val="24"/>
        </w:rPr>
      </w:pPr>
      <w:r w:rsidRPr="00D71406">
        <w:rPr>
          <w:sz w:val="24"/>
        </w:rPr>
        <w:t>сообщаем о своем согласии участвовать в предварительном отборе на условиях, установленных в извещении о проведении предварительного отбора,</w:t>
      </w:r>
      <w:r>
        <w:rPr>
          <w:sz w:val="24"/>
        </w:rPr>
        <w:t xml:space="preserve"> </w:t>
      </w:r>
      <w:r w:rsidRPr="00D71406">
        <w:rPr>
          <w:sz w:val="24"/>
        </w:rPr>
        <w:t>с целью включения в перечень поставщиков, и направляем настоящую заявку.</w:t>
      </w:r>
    </w:p>
    <w:p w:rsidR="00E046EA" w:rsidRPr="00D71406" w:rsidRDefault="00E046EA" w:rsidP="00E046EA">
      <w:pPr>
        <w:ind w:firstLine="113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5069"/>
      </w:tblGrid>
      <w:tr w:rsidR="00E046EA" w:rsidRPr="00D71406" w:rsidTr="00E046EA">
        <w:trPr>
          <w:trHeight w:val="272"/>
        </w:trPr>
        <w:tc>
          <w:tcPr>
            <w:tcW w:w="2500" w:type="pct"/>
            <w:tcBorders>
              <w:top w:val="single" w:sz="4" w:space="0" w:color="auto"/>
              <w:left w:val="single" w:sz="4" w:space="0" w:color="auto"/>
              <w:bottom w:val="single" w:sz="4" w:space="0" w:color="auto"/>
              <w:right w:val="single" w:sz="4" w:space="0" w:color="auto"/>
            </w:tcBorders>
          </w:tcPr>
          <w:p w:rsidR="00E046EA" w:rsidRPr="00D71406" w:rsidRDefault="00E046EA" w:rsidP="001D0E9B">
            <w:pPr>
              <w:widowControl w:val="0"/>
              <w:tabs>
                <w:tab w:val="left" w:pos="10205"/>
              </w:tabs>
              <w:suppressAutoHyphens/>
              <w:overflowPunct w:val="0"/>
              <w:autoSpaceDE w:val="0"/>
              <w:autoSpaceDN w:val="0"/>
              <w:adjustRightInd w:val="0"/>
              <w:ind w:right="481"/>
              <w:jc w:val="center"/>
              <w:textAlignment w:val="baseline"/>
              <w:rPr>
                <w:b/>
              </w:rPr>
            </w:pPr>
            <w:r w:rsidRPr="00D71406">
              <w:rPr>
                <w:b/>
              </w:rPr>
              <w:t>Наименование</w:t>
            </w:r>
          </w:p>
        </w:tc>
        <w:tc>
          <w:tcPr>
            <w:tcW w:w="2500" w:type="pct"/>
            <w:tcBorders>
              <w:top w:val="single" w:sz="4" w:space="0" w:color="auto"/>
              <w:left w:val="single" w:sz="4" w:space="0" w:color="auto"/>
              <w:bottom w:val="single" w:sz="4" w:space="0" w:color="auto"/>
              <w:right w:val="single" w:sz="4" w:space="0" w:color="auto"/>
            </w:tcBorders>
          </w:tcPr>
          <w:p w:rsidR="00E046EA" w:rsidRPr="00D71406" w:rsidRDefault="00E046EA" w:rsidP="001D0E9B">
            <w:pPr>
              <w:widowControl w:val="0"/>
              <w:tabs>
                <w:tab w:val="left" w:pos="10205"/>
              </w:tabs>
              <w:suppressAutoHyphens/>
              <w:overflowPunct w:val="0"/>
              <w:autoSpaceDE w:val="0"/>
              <w:autoSpaceDN w:val="0"/>
              <w:adjustRightInd w:val="0"/>
              <w:ind w:right="481"/>
              <w:jc w:val="center"/>
              <w:textAlignment w:val="baseline"/>
              <w:rPr>
                <w:b/>
                <w:lang w:eastAsia="ar-SA"/>
              </w:rPr>
            </w:pPr>
            <w:r w:rsidRPr="00D71406">
              <w:rPr>
                <w:b/>
                <w:lang w:eastAsia="ar-SA"/>
              </w:rPr>
              <w:t>Сведения об участнике закупки</w:t>
            </w:r>
          </w:p>
        </w:tc>
      </w:tr>
      <w:tr w:rsidR="00E046EA" w:rsidRPr="00D71406" w:rsidTr="001D0E9B">
        <w:trPr>
          <w:trHeight w:val="675"/>
        </w:trPr>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r w:rsidRPr="00D71406">
              <w:t>Наименование (для юридического лица), фамилия, имя, отчество (при наличии) (для физического лица)</w:t>
            </w:r>
          </w:p>
        </w:tc>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p>
        </w:tc>
      </w:tr>
      <w:tr w:rsidR="00E046EA" w:rsidRPr="00D71406" w:rsidTr="001D0E9B">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r w:rsidRPr="00D71406">
              <w:t>Место нахождения (для юридического лица), место жительства (для физического лица)</w:t>
            </w:r>
          </w:p>
        </w:tc>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p>
        </w:tc>
      </w:tr>
      <w:tr w:rsidR="00E046EA" w:rsidRPr="00D71406" w:rsidTr="001D0E9B">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pPr>
            <w:r w:rsidRPr="00D71406">
              <w:t>Почтовый адрес (рекомендовано)</w:t>
            </w:r>
          </w:p>
        </w:tc>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p>
        </w:tc>
      </w:tr>
      <w:tr w:rsidR="00E046EA" w:rsidRPr="00D71406" w:rsidTr="001D0E9B">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r w:rsidRPr="00D71406">
              <w:rPr>
                <w:lang w:eastAsia="ar-SA"/>
              </w:rPr>
              <w:t>Адрес электронной почты (рекомендовано)</w:t>
            </w:r>
          </w:p>
        </w:tc>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val="en-US" w:eastAsia="ar-SA"/>
              </w:rPr>
            </w:pPr>
          </w:p>
        </w:tc>
      </w:tr>
      <w:tr w:rsidR="00E046EA" w:rsidRPr="00D71406" w:rsidTr="001D0E9B">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r w:rsidRPr="00D71406">
              <w:rPr>
                <w:lang w:eastAsia="ar-SA"/>
              </w:rPr>
              <w:t>Телефон / факс (рекомендовано)</w:t>
            </w:r>
          </w:p>
        </w:tc>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val="en-US" w:eastAsia="ar-SA"/>
              </w:rPr>
            </w:pPr>
          </w:p>
        </w:tc>
      </w:tr>
      <w:tr w:rsidR="00E046EA" w:rsidRPr="00D71406" w:rsidTr="001D0E9B">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r w:rsidRPr="00D71406">
              <w:t>Банковские реквизиты участника закупки</w:t>
            </w:r>
          </w:p>
        </w:tc>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p>
        </w:tc>
      </w:tr>
      <w:tr w:rsidR="00E046EA" w:rsidRPr="00D71406" w:rsidTr="001D0E9B">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276"/>
              <w:textAlignment w:val="baseline"/>
              <w:rPr>
                <w:strike/>
                <w:highlight w:val="yellow"/>
                <w:lang w:eastAsia="ar-SA"/>
              </w:rPr>
            </w:pPr>
            <w:r w:rsidRPr="00D71406">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w:t>
            </w:r>
          </w:p>
        </w:tc>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strike/>
                <w:lang w:eastAsia="ar-SA"/>
              </w:rPr>
            </w:pPr>
          </w:p>
        </w:tc>
      </w:tr>
    </w:tbl>
    <w:p w:rsidR="00E046EA" w:rsidRPr="00D71406" w:rsidRDefault="00E046EA" w:rsidP="00E046EA">
      <w:pPr>
        <w:widowControl w:val="0"/>
        <w:tabs>
          <w:tab w:val="left" w:pos="360"/>
          <w:tab w:val="num" w:pos="1260"/>
        </w:tabs>
        <w:ind w:firstLine="709"/>
      </w:pPr>
    </w:p>
    <w:p w:rsidR="00E046EA" w:rsidRPr="00D71406" w:rsidRDefault="00E046EA" w:rsidP="00E046EA">
      <w:pPr>
        <w:tabs>
          <w:tab w:val="left" w:pos="0"/>
          <w:tab w:val="left" w:pos="180"/>
        </w:tabs>
        <w:jc w:val="both"/>
        <w:rPr>
          <w:bCs/>
        </w:rPr>
      </w:pPr>
      <w:r>
        <w:rPr>
          <w:b/>
        </w:rPr>
        <w:tab/>
      </w:r>
      <w:r>
        <w:rPr>
          <w:b/>
        </w:rPr>
        <w:tab/>
      </w:r>
      <w:r w:rsidRPr="00834BE2">
        <w:t>2.</w:t>
      </w:r>
      <w:r w:rsidRPr="00D71406">
        <w:rPr>
          <w:b/>
        </w:rPr>
        <w:t xml:space="preserve"> </w:t>
      </w:r>
      <w:r w:rsidRPr="00D71406">
        <w:t xml:space="preserve">Мы согласны без предварительной оплаты и (или) с отсрочкой платежа в возможно короткий срок в соответствии с требованиями извещения и на условиях, которые будут установлены заказчиком в запросе котировок, осуществить поставку следующих </w:t>
      </w:r>
      <w:r w:rsidRPr="00D71406">
        <w:rPr>
          <w:bCs/>
        </w:rPr>
        <w:t>товаров</w:t>
      </w:r>
      <w:r>
        <w:rPr>
          <w:bCs/>
        </w:rPr>
        <w:t xml:space="preserve">: </w:t>
      </w:r>
      <w:r w:rsidRPr="00D71406">
        <w:rPr>
          <w:bCs/>
          <w:i/>
          <w:sz w:val="22"/>
          <w:szCs w:val="22"/>
        </w:rPr>
        <w:t xml:space="preserve">(в случае, если участник закупки не может осуществить поставку всего перечня товара, указанного в техническом задании, в заявке необходимо уточнить, какие именно товары из указанных в </w:t>
      </w:r>
      <w:r w:rsidR="00E22A08">
        <w:rPr>
          <w:bCs/>
          <w:i/>
          <w:sz w:val="22"/>
          <w:szCs w:val="22"/>
        </w:rPr>
        <w:t>извещении</w:t>
      </w:r>
      <w:r w:rsidRPr="00D71406">
        <w:rPr>
          <w:bCs/>
          <w:i/>
          <w:sz w:val="22"/>
          <w:szCs w:val="22"/>
        </w:rPr>
        <w:t xml:space="preserve"> предлагается поставить)</w:t>
      </w:r>
      <w:r w:rsidRPr="00D71406">
        <w:rPr>
          <w:bCs/>
        </w:rPr>
        <w:t>:</w:t>
      </w:r>
    </w:p>
    <w:p w:rsidR="00E046EA" w:rsidRPr="00D71406" w:rsidRDefault="00E046EA" w:rsidP="00E046EA">
      <w:pPr>
        <w:tabs>
          <w:tab w:val="left" w:pos="0"/>
          <w:tab w:val="left" w:pos="180"/>
        </w:tabs>
        <w:rPr>
          <w:bCs/>
        </w:rPr>
      </w:pPr>
    </w:p>
    <w:tbl>
      <w:tblPr>
        <w:tblW w:w="1020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8"/>
        <w:gridCol w:w="4678"/>
      </w:tblGrid>
      <w:tr w:rsidR="00E046EA" w:rsidRPr="00D71406" w:rsidTr="007F0A6C">
        <w:tc>
          <w:tcPr>
            <w:tcW w:w="5528" w:type="dxa"/>
            <w:shd w:val="clear" w:color="auto" w:fill="auto"/>
          </w:tcPr>
          <w:p w:rsidR="00E046EA" w:rsidRPr="00D71406" w:rsidRDefault="00E046EA" w:rsidP="001D0E9B">
            <w:pPr>
              <w:autoSpaceDE w:val="0"/>
              <w:autoSpaceDN w:val="0"/>
              <w:adjustRightInd w:val="0"/>
              <w:jc w:val="center"/>
              <w:outlineLvl w:val="1"/>
            </w:pPr>
            <w:r w:rsidRPr="00D71406">
              <w:t>Наименование</w:t>
            </w:r>
          </w:p>
        </w:tc>
        <w:tc>
          <w:tcPr>
            <w:tcW w:w="4678" w:type="dxa"/>
            <w:shd w:val="clear" w:color="auto" w:fill="auto"/>
          </w:tcPr>
          <w:p w:rsidR="00E046EA" w:rsidRPr="00D71406" w:rsidRDefault="00E046EA" w:rsidP="001D0E9B">
            <w:pPr>
              <w:autoSpaceDE w:val="0"/>
              <w:autoSpaceDN w:val="0"/>
              <w:adjustRightInd w:val="0"/>
              <w:jc w:val="center"/>
              <w:outlineLvl w:val="1"/>
            </w:pPr>
            <w:r w:rsidRPr="00D71406">
              <w:rPr>
                <w:lang w:eastAsia="ar-SA"/>
              </w:rPr>
              <w:t xml:space="preserve">Код по Общероссийскому </w:t>
            </w:r>
            <w:hyperlink r:id="rId21" w:history="1">
              <w:r w:rsidRPr="00D71406">
                <w:rPr>
                  <w:color w:val="0000FF"/>
                  <w:lang w:eastAsia="ar-SA"/>
                </w:rPr>
                <w:t>классификатору</w:t>
              </w:r>
            </w:hyperlink>
            <w:r w:rsidRPr="00D71406">
              <w:rPr>
                <w:lang w:eastAsia="ar-SA"/>
              </w:rPr>
              <w:t xml:space="preserve"> продукции по видам экономической деятельности (ОКПД2) ОК 034-2014 (КПЕС-2008)</w:t>
            </w:r>
          </w:p>
        </w:tc>
      </w:tr>
      <w:tr w:rsidR="00E046EA" w:rsidRPr="00D71406" w:rsidTr="007F0A6C">
        <w:tc>
          <w:tcPr>
            <w:tcW w:w="5528" w:type="dxa"/>
            <w:shd w:val="clear" w:color="auto" w:fill="auto"/>
          </w:tcPr>
          <w:p w:rsidR="00E046EA" w:rsidRPr="00D71406" w:rsidRDefault="00E046EA" w:rsidP="001D0E9B">
            <w:pPr>
              <w:tabs>
                <w:tab w:val="left" w:pos="2310"/>
              </w:tabs>
              <w:autoSpaceDE w:val="0"/>
              <w:autoSpaceDN w:val="0"/>
              <w:adjustRightInd w:val="0"/>
              <w:outlineLvl w:val="1"/>
            </w:pPr>
          </w:p>
        </w:tc>
        <w:tc>
          <w:tcPr>
            <w:tcW w:w="4678" w:type="dxa"/>
            <w:shd w:val="clear" w:color="auto" w:fill="auto"/>
          </w:tcPr>
          <w:p w:rsidR="00E046EA" w:rsidRPr="00D71406" w:rsidRDefault="00E046EA" w:rsidP="001D0E9B">
            <w:pPr>
              <w:autoSpaceDE w:val="0"/>
              <w:autoSpaceDN w:val="0"/>
              <w:adjustRightInd w:val="0"/>
              <w:jc w:val="center"/>
              <w:outlineLvl w:val="1"/>
            </w:pPr>
          </w:p>
        </w:tc>
      </w:tr>
      <w:tr w:rsidR="00E046EA" w:rsidRPr="00D71406" w:rsidTr="007F0A6C">
        <w:tc>
          <w:tcPr>
            <w:tcW w:w="5528" w:type="dxa"/>
            <w:shd w:val="clear" w:color="auto" w:fill="auto"/>
          </w:tcPr>
          <w:p w:rsidR="00E046EA" w:rsidRPr="00D71406" w:rsidRDefault="00E046EA" w:rsidP="001D0E9B">
            <w:pPr>
              <w:tabs>
                <w:tab w:val="left" w:pos="1335"/>
              </w:tabs>
              <w:autoSpaceDE w:val="0"/>
              <w:autoSpaceDN w:val="0"/>
              <w:adjustRightInd w:val="0"/>
              <w:outlineLvl w:val="1"/>
            </w:pPr>
          </w:p>
        </w:tc>
        <w:tc>
          <w:tcPr>
            <w:tcW w:w="4678" w:type="dxa"/>
            <w:shd w:val="clear" w:color="auto" w:fill="auto"/>
          </w:tcPr>
          <w:p w:rsidR="00E046EA" w:rsidRPr="00D71406" w:rsidRDefault="00E046EA" w:rsidP="001D0E9B">
            <w:pPr>
              <w:autoSpaceDE w:val="0"/>
              <w:autoSpaceDN w:val="0"/>
              <w:adjustRightInd w:val="0"/>
              <w:jc w:val="center"/>
              <w:outlineLvl w:val="1"/>
            </w:pPr>
          </w:p>
        </w:tc>
      </w:tr>
      <w:tr w:rsidR="00E046EA" w:rsidRPr="00D71406" w:rsidTr="007F0A6C">
        <w:tc>
          <w:tcPr>
            <w:tcW w:w="5528" w:type="dxa"/>
            <w:shd w:val="clear" w:color="auto" w:fill="auto"/>
          </w:tcPr>
          <w:p w:rsidR="00E046EA" w:rsidRPr="00D71406" w:rsidRDefault="00E046EA" w:rsidP="001D0E9B">
            <w:pPr>
              <w:autoSpaceDE w:val="0"/>
              <w:autoSpaceDN w:val="0"/>
              <w:adjustRightInd w:val="0"/>
              <w:outlineLvl w:val="1"/>
            </w:pPr>
          </w:p>
        </w:tc>
        <w:tc>
          <w:tcPr>
            <w:tcW w:w="4678" w:type="dxa"/>
            <w:shd w:val="clear" w:color="auto" w:fill="auto"/>
          </w:tcPr>
          <w:p w:rsidR="00E046EA" w:rsidRPr="00D71406" w:rsidRDefault="00E046EA" w:rsidP="001D0E9B">
            <w:pPr>
              <w:autoSpaceDE w:val="0"/>
              <w:autoSpaceDN w:val="0"/>
              <w:adjustRightInd w:val="0"/>
              <w:jc w:val="center"/>
              <w:outlineLvl w:val="1"/>
            </w:pPr>
          </w:p>
        </w:tc>
      </w:tr>
      <w:tr w:rsidR="00E046EA" w:rsidRPr="00D71406" w:rsidTr="007F0A6C">
        <w:tc>
          <w:tcPr>
            <w:tcW w:w="5528" w:type="dxa"/>
            <w:shd w:val="clear" w:color="auto" w:fill="auto"/>
          </w:tcPr>
          <w:p w:rsidR="00E046EA" w:rsidRPr="00D71406" w:rsidRDefault="00E046EA" w:rsidP="001D0E9B">
            <w:pPr>
              <w:autoSpaceDE w:val="0"/>
              <w:autoSpaceDN w:val="0"/>
              <w:adjustRightInd w:val="0"/>
              <w:outlineLvl w:val="1"/>
            </w:pPr>
          </w:p>
        </w:tc>
        <w:tc>
          <w:tcPr>
            <w:tcW w:w="4678" w:type="dxa"/>
            <w:shd w:val="clear" w:color="auto" w:fill="auto"/>
          </w:tcPr>
          <w:p w:rsidR="00E046EA" w:rsidRPr="00D71406" w:rsidRDefault="00E046EA" w:rsidP="001D0E9B">
            <w:pPr>
              <w:autoSpaceDE w:val="0"/>
              <w:autoSpaceDN w:val="0"/>
              <w:adjustRightInd w:val="0"/>
              <w:jc w:val="center"/>
              <w:outlineLvl w:val="1"/>
            </w:pPr>
          </w:p>
        </w:tc>
      </w:tr>
    </w:tbl>
    <w:p w:rsidR="00E046EA" w:rsidRPr="00D71406" w:rsidRDefault="00E046EA" w:rsidP="00E046EA">
      <w:pPr>
        <w:tabs>
          <w:tab w:val="left" w:pos="0"/>
          <w:tab w:val="left" w:pos="180"/>
        </w:tabs>
      </w:pPr>
    </w:p>
    <w:p w:rsidR="00E046EA" w:rsidRPr="00D71406" w:rsidRDefault="00E046EA" w:rsidP="00E22A08">
      <w:pPr>
        <w:widowControl w:val="0"/>
        <w:autoSpaceDN w:val="0"/>
        <w:adjustRightInd w:val="0"/>
        <w:ind w:firstLine="708"/>
        <w:outlineLvl w:val="0"/>
      </w:pPr>
      <w:r w:rsidRPr="00834BE2">
        <w:t>3.</w:t>
      </w:r>
      <w:r w:rsidRPr="00D71406">
        <w:rPr>
          <w:b/>
        </w:rPr>
        <w:t xml:space="preserve"> </w:t>
      </w:r>
      <w:r w:rsidRPr="00D71406">
        <w:t>Настоящей заявкой подтверждаем, что</w:t>
      </w:r>
      <w:r w:rsidR="00E22A08">
        <w:t xml:space="preserve"> в отношении</w:t>
      </w:r>
    </w:p>
    <w:p w:rsidR="00E046EA" w:rsidRPr="00D71406" w:rsidRDefault="00E046EA" w:rsidP="00E046EA">
      <w:pPr>
        <w:tabs>
          <w:tab w:val="left" w:pos="0"/>
          <w:tab w:val="left" w:pos="180"/>
        </w:tabs>
      </w:pPr>
      <w:bookmarkStart w:id="0" w:name="Par1"/>
      <w:bookmarkEnd w:id="0"/>
      <w:r w:rsidRPr="00D71406">
        <w:t>_______________________________________________________</w:t>
      </w:r>
      <w:r w:rsidR="00E22A08">
        <w:t>___________________________</w:t>
      </w:r>
    </w:p>
    <w:p w:rsidR="00E046EA" w:rsidRPr="00E22A08" w:rsidRDefault="00E046EA" w:rsidP="00E046EA">
      <w:pPr>
        <w:tabs>
          <w:tab w:val="left" w:pos="0"/>
        </w:tabs>
        <w:jc w:val="center"/>
        <w:rPr>
          <w:i/>
          <w:sz w:val="18"/>
          <w:szCs w:val="18"/>
        </w:rPr>
      </w:pPr>
      <w:r w:rsidRPr="00E22A08">
        <w:rPr>
          <w:i/>
          <w:sz w:val="18"/>
          <w:szCs w:val="18"/>
        </w:rPr>
        <w:t>(наименование организации или Ф.И.О. участника закупки)</w:t>
      </w:r>
    </w:p>
    <w:p w:rsidR="00E046EA" w:rsidRPr="00D71406" w:rsidRDefault="00E22A08" w:rsidP="00E22A08">
      <w:pPr>
        <w:tabs>
          <w:tab w:val="left" w:pos="0"/>
        </w:tabs>
        <w:jc w:val="both"/>
      </w:pPr>
      <w:r>
        <w:tab/>
      </w:r>
      <w:r w:rsidR="00E046EA" w:rsidRPr="00D71406">
        <w:t xml:space="preserve">- не проводится процедура ликвидации участника закупки - юридического лица и отсутствуют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E046EA" w:rsidRPr="00D71406" w:rsidRDefault="00E046EA" w:rsidP="00E22A08">
      <w:pPr>
        <w:ind w:firstLine="708"/>
        <w:jc w:val="both"/>
      </w:pPr>
      <w:r w:rsidRPr="00D71406">
        <w:t xml:space="preserve">- деятельность в порядке, установленном Кодексом Российской Федерации об административных правонарушениях, на дату подачи заявки на участие в закупке не приостановлена, </w:t>
      </w:r>
    </w:p>
    <w:p w:rsidR="00E046EA" w:rsidRPr="00D71406" w:rsidRDefault="00E046EA" w:rsidP="00E22A08">
      <w:pPr>
        <w:ind w:firstLine="708"/>
        <w:jc w:val="both"/>
      </w:pPr>
      <w:r w:rsidRPr="00D71406">
        <w:t>- размер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не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046EA" w:rsidRDefault="00E046EA" w:rsidP="00E22A08">
      <w:pPr>
        <w:ind w:firstLine="708"/>
        <w:jc w:val="both"/>
      </w:pPr>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46EA" w:rsidRDefault="00E046EA" w:rsidP="00E22A08">
      <w:pPr>
        <w:ind w:firstLine="708"/>
        <w:jc w:val="both"/>
      </w:pPr>
      <w:r>
        <w:t xml:space="preserve">  -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46EA" w:rsidRPr="00D71406" w:rsidRDefault="00E046EA" w:rsidP="00E22A08">
      <w:pPr>
        <w:ind w:firstLine="708"/>
        <w:jc w:val="both"/>
      </w:pPr>
      <w:r w:rsidRPr="00D71406">
        <w:t>-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46EA" w:rsidRPr="00D71406" w:rsidRDefault="00E046EA" w:rsidP="00E22A08">
      <w:pPr>
        <w:pStyle w:val="ConsPlusNormal"/>
        <w:ind w:firstLine="708"/>
        <w:jc w:val="both"/>
        <w:rPr>
          <w:rFonts w:ascii="Times New Roman" w:hAnsi="Times New Roman" w:cs="Times New Roman"/>
          <w:sz w:val="24"/>
          <w:szCs w:val="24"/>
        </w:rPr>
      </w:pPr>
      <w:r w:rsidRPr="00D71406">
        <w:rPr>
          <w:rFonts w:ascii="Times New Roman" w:hAnsi="Times New Roman" w:cs="Times New Roman"/>
          <w:sz w:val="24"/>
          <w:szCs w:val="24"/>
        </w:rPr>
        <w:lastRenderedPageBreak/>
        <w:t>- отсутствие в предусмотренном настоящим Федеральным законом от 05.04.2013г.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046EA" w:rsidRPr="00D71406" w:rsidRDefault="00E046EA" w:rsidP="00E22A08">
      <w:pPr>
        <w:tabs>
          <w:tab w:val="left" w:pos="0"/>
          <w:tab w:val="left" w:pos="180"/>
        </w:tabs>
        <w:jc w:val="both"/>
        <w:rPr>
          <w:b/>
          <w:bCs/>
          <w:iCs/>
        </w:rPr>
      </w:pPr>
    </w:p>
    <w:p w:rsidR="00E046EA" w:rsidRPr="00D71406" w:rsidRDefault="00E22A08" w:rsidP="00E22A08">
      <w:pPr>
        <w:tabs>
          <w:tab w:val="left" w:pos="0"/>
          <w:tab w:val="left" w:pos="180"/>
        </w:tabs>
        <w:jc w:val="both"/>
        <w:rPr>
          <w:bCs/>
          <w:iCs/>
        </w:rPr>
      </w:pPr>
      <w:r>
        <w:rPr>
          <w:b/>
          <w:bCs/>
          <w:iCs/>
        </w:rPr>
        <w:tab/>
      </w:r>
      <w:r>
        <w:rPr>
          <w:b/>
          <w:bCs/>
          <w:iCs/>
        </w:rPr>
        <w:tab/>
      </w:r>
      <w:r w:rsidR="00E046EA" w:rsidRPr="00E22A08">
        <w:rPr>
          <w:bCs/>
          <w:iCs/>
        </w:rPr>
        <w:t>4.</w:t>
      </w:r>
      <w:r w:rsidR="00E046EA" w:rsidRPr="00D71406">
        <w:rPr>
          <w:bCs/>
          <w:iCs/>
        </w:rPr>
        <w:t xml:space="preserve">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w:t>
      </w:r>
      <w:r w:rsidR="00E046EA">
        <w:rPr>
          <w:bCs/>
          <w:iCs/>
        </w:rPr>
        <w:t>у</w:t>
      </w:r>
      <w:r w:rsidR="00E046EA" w:rsidRPr="00D71406">
        <w:rPr>
          <w:bCs/>
          <w:iCs/>
        </w:rPr>
        <w:t xml:space="preserve">частников </w:t>
      </w:r>
      <w:r w:rsidR="00E046EA">
        <w:rPr>
          <w:bCs/>
          <w:iCs/>
        </w:rPr>
        <w:t>закупки</w:t>
      </w:r>
      <w:r w:rsidR="00E046EA" w:rsidRPr="00D71406">
        <w:rPr>
          <w:bCs/>
          <w:iCs/>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rsidR="00E046EA" w:rsidRPr="00D71406" w:rsidRDefault="00E046EA" w:rsidP="00E046EA">
      <w:pPr>
        <w:tabs>
          <w:tab w:val="left" w:pos="0"/>
          <w:tab w:val="left" w:pos="2702"/>
        </w:tabs>
        <w:ind w:right="15"/>
        <w:rPr>
          <w:b/>
        </w:rPr>
      </w:pPr>
    </w:p>
    <w:p w:rsidR="00E046EA" w:rsidRPr="00D71406" w:rsidRDefault="00E22A08" w:rsidP="00E22A08">
      <w:pPr>
        <w:tabs>
          <w:tab w:val="left" w:pos="0"/>
          <w:tab w:val="left" w:pos="709"/>
        </w:tabs>
        <w:ind w:right="15"/>
      </w:pPr>
      <w:r>
        <w:rPr>
          <w:b/>
        </w:rPr>
        <w:tab/>
      </w:r>
      <w:r w:rsidR="00E046EA" w:rsidRPr="00E22A08">
        <w:t>5.</w:t>
      </w:r>
      <w:r w:rsidR="00E046EA" w:rsidRPr="00D71406">
        <w:rPr>
          <w:b/>
        </w:rPr>
        <w:t xml:space="preserve"> </w:t>
      </w:r>
      <w:r w:rsidR="00E046EA" w:rsidRPr="00963398">
        <w:t>К н</w:t>
      </w:r>
      <w:r w:rsidR="00E046EA" w:rsidRPr="00D71406">
        <w:t>астоящ</w:t>
      </w:r>
      <w:r w:rsidR="00E046EA">
        <w:t>ей</w:t>
      </w:r>
      <w:r w:rsidR="00E046EA" w:rsidRPr="00D71406">
        <w:t xml:space="preserve"> заявк</w:t>
      </w:r>
      <w:r w:rsidR="00E046EA">
        <w:t>е</w:t>
      </w:r>
      <w:r w:rsidR="00E046EA" w:rsidRPr="00D71406">
        <w:t xml:space="preserve"> прил</w:t>
      </w:r>
      <w:r w:rsidR="00E046EA">
        <w:t>агается</w:t>
      </w:r>
      <w:r w:rsidR="00E046EA" w:rsidRPr="00D71406">
        <w:t>:</w:t>
      </w:r>
    </w:p>
    <w:p w:rsidR="00E046EA" w:rsidRPr="00D71406" w:rsidRDefault="00E046EA" w:rsidP="00E046EA">
      <w:pPr>
        <w:tabs>
          <w:tab w:val="left" w:pos="0"/>
          <w:tab w:val="left" w:pos="2702"/>
        </w:tabs>
        <w:spacing w:after="120"/>
        <w:ind w:right="15"/>
        <w:rPr>
          <w:b/>
        </w:rPr>
      </w:pPr>
      <w:r w:rsidRPr="00D71406">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46EA" w:rsidRPr="00D71406" w:rsidRDefault="00E046EA" w:rsidP="00E046EA">
      <w:pPr>
        <w:tabs>
          <w:tab w:val="left" w:pos="0"/>
          <w:tab w:val="left" w:pos="2702"/>
        </w:tabs>
        <w:spacing w:after="120"/>
        <w:ind w:right="15"/>
        <w:rPr>
          <w:b/>
        </w:rPr>
      </w:pPr>
    </w:p>
    <w:p w:rsidR="00E046EA" w:rsidRPr="00D71406" w:rsidRDefault="00E046EA" w:rsidP="00E046EA">
      <w:pPr>
        <w:tabs>
          <w:tab w:val="left" w:pos="0"/>
        </w:tabs>
      </w:pPr>
      <w:r w:rsidRPr="00D71406">
        <w:t>Участник закупки</w:t>
      </w:r>
      <w:r>
        <w:t>:</w:t>
      </w:r>
    </w:p>
    <w:p w:rsidR="00E046EA" w:rsidRPr="00D71406" w:rsidRDefault="00E046EA" w:rsidP="00E046EA">
      <w:pPr>
        <w:tabs>
          <w:tab w:val="left" w:pos="0"/>
        </w:tabs>
      </w:pPr>
    </w:p>
    <w:p w:rsidR="00E046EA" w:rsidRPr="004C2890" w:rsidRDefault="00E046EA" w:rsidP="00E046EA">
      <w:pPr>
        <w:tabs>
          <w:tab w:val="left" w:pos="0"/>
        </w:tabs>
      </w:pPr>
      <w:r w:rsidRPr="004C2890">
        <w:rPr>
          <w:b/>
        </w:rPr>
        <w:t xml:space="preserve">________________________ </w:t>
      </w:r>
      <w:r w:rsidR="00E22A08">
        <w:t xml:space="preserve"> _____________________ </w:t>
      </w:r>
      <w:r w:rsidRPr="004C2890">
        <w:t>(_______</w:t>
      </w:r>
      <w:r>
        <w:t>______</w:t>
      </w:r>
      <w:r w:rsidR="00E22A08">
        <w:t>____________________</w:t>
      </w:r>
      <w:r w:rsidRPr="004C2890">
        <w:t>_)</w:t>
      </w:r>
    </w:p>
    <w:p w:rsidR="00E046EA" w:rsidRPr="00E22A08" w:rsidRDefault="00E22A08" w:rsidP="00E046EA">
      <w:pPr>
        <w:tabs>
          <w:tab w:val="left" w:pos="0"/>
        </w:tabs>
        <w:ind w:left="3540" w:hanging="3540"/>
        <w:rPr>
          <w:i/>
          <w:iCs/>
          <w:sz w:val="18"/>
          <w:szCs w:val="18"/>
        </w:rPr>
      </w:pPr>
      <w:r w:rsidRPr="00E22A08">
        <w:rPr>
          <w:i/>
          <w:sz w:val="18"/>
          <w:szCs w:val="18"/>
        </w:rPr>
        <w:t xml:space="preserve">           </w:t>
      </w:r>
      <w:r>
        <w:rPr>
          <w:i/>
          <w:sz w:val="18"/>
          <w:szCs w:val="18"/>
        </w:rPr>
        <w:t xml:space="preserve">    </w:t>
      </w:r>
      <w:r w:rsidRPr="00E22A08">
        <w:rPr>
          <w:i/>
          <w:sz w:val="18"/>
          <w:szCs w:val="18"/>
        </w:rPr>
        <w:t xml:space="preserve">   </w:t>
      </w:r>
      <w:r w:rsidR="00E046EA" w:rsidRPr="00E22A08">
        <w:rPr>
          <w:i/>
          <w:sz w:val="18"/>
          <w:szCs w:val="18"/>
        </w:rPr>
        <w:t xml:space="preserve">(должность)  </w:t>
      </w:r>
      <w:r w:rsidRPr="00E22A08">
        <w:rPr>
          <w:i/>
          <w:sz w:val="18"/>
          <w:szCs w:val="18"/>
        </w:rPr>
        <w:t xml:space="preserve">                              </w:t>
      </w:r>
      <w:r w:rsidR="00E046EA" w:rsidRPr="00E22A08">
        <w:rPr>
          <w:i/>
          <w:sz w:val="18"/>
          <w:szCs w:val="18"/>
        </w:rPr>
        <w:t xml:space="preserve"> </w:t>
      </w:r>
      <w:r>
        <w:rPr>
          <w:i/>
          <w:sz w:val="18"/>
          <w:szCs w:val="18"/>
        </w:rPr>
        <w:t xml:space="preserve">           </w:t>
      </w:r>
      <w:r w:rsidR="00E046EA" w:rsidRPr="00E22A08">
        <w:rPr>
          <w:i/>
          <w:sz w:val="18"/>
          <w:szCs w:val="18"/>
        </w:rPr>
        <w:t>(подпись)</w:t>
      </w:r>
      <w:r w:rsidRPr="00E22A08">
        <w:rPr>
          <w:i/>
          <w:sz w:val="18"/>
          <w:szCs w:val="18"/>
        </w:rPr>
        <w:t xml:space="preserve">    </w:t>
      </w:r>
      <w:r>
        <w:rPr>
          <w:i/>
          <w:sz w:val="18"/>
          <w:szCs w:val="18"/>
        </w:rPr>
        <w:t xml:space="preserve">                 </w:t>
      </w:r>
      <w:r w:rsidRPr="00E22A08">
        <w:rPr>
          <w:i/>
          <w:sz w:val="18"/>
          <w:szCs w:val="18"/>
        </w:rPr>
        <w:t xml:space="preserve">        </w:t>
      </w:r>
      <w:r w:rsidR="00E046EA" w:rsidRPr="00E22A08">
        <w:rPr>
          <w:i/>
          <w:iCs/>
          <w:sz w:val="18"/>
          <w:szCs w:val="18"/>
        </w:rPr>
        <w:t xml:space="preserve"> (фамилия, имя, отчество  подписавшего заявку)</w:t>
      </w:r>
    </w:p>
    <w:p w:rsidR="00E046EA" w:rsidRPr="004C2890" w:rsidRDefault="00E046EA" w:rsidP="00E046EA">
      <w:pPr>
        <w:tabs>
          <w:tab w:val="left" w:pos="0"/>
        </w:tabs>
      </w:pPr>
    </w:p>
    <w:p w:rsidR="00E046EA" w:rsidRPr="00E22A08" w:rsidRDefault="00E046EA" w:rsidP="00E046EA">
      <w:pPr>
        <w:tabs>
          <w:tab w:val="left" w:pos="0"/>
        </w:tabs>
        <w:autoSpaceDN w:val="0"/>
        <w:adjustRightInd w:val="0"/>
        <w:spacing w:before="100" w:after="100"/>
        <w:outlineLvl w:val="0"/>
        <w:rPr>
          <w:iCs/>
        </w:rPr>
      </w:pPr>
      <w:r w:rsidRPr="00E22A08">
        <w:rPr>
          <w:iCs/>
        </w:rPr>
        <w:t>М.П.</w:t>
      </w:r>
    </w:p>
    <w:p w:rsidR="00E046EA" w:rsidRPr="004C2890" w:rsidRDefault="00E046EA" w:rsidP="00E046EA">
      <w:pPr>
        <w:autoSpaceDN w:val="0"/>
        <w:adjustRightInd w:val="0"/>
        <w:rPr>
          <w:b/>
        </w:rPr>
      </w:pPr>
    </w:p>
    <w:p w:rsidR="00E046EA" w:rsidRPr="004C2890" w:rsidRDefault="00E046EA" w:rsidP="00E046EA">
      <w:pPr>
        <w:ind w:firstLine="709"/>
      </w:pPr>
    </w:p>
    <w:p w:rsidR="00E046EA" w:rsidRPr="004C2890" w:rsidRDefault="00E046EA" w:rsidP="00E046EA">
      <w:pPr>
        <w:ind w:firstLine="709"/>
      </w:pPr>
      <w:r w:rsidRPr="004C2890">
        <w:t>Заявка принята:</w:t>
      </w:r>
    </w:p>
    <w:p w:rsidR="00E046EA" w:rsidRPr="004C2890" w:rsidRDefault="00E046EA" w:rsidP="00E046EA"/>
    <w:p w:rsidR="00E046EA" w:rsidRPr="004C2890" w:rsidRDefault="00E046EA" w:rsidP="00E046EA">
      <w:r w:rsidRPr="004C2890">
        <w:t xml:space="preserve"> _____ час. _____ мин. «____» ___</w:t>
      </w:r>
      <w:r>
        <w:t>________ 2017</w:t>
      </w:r>
      <w:r w:rsidRPr="004C2890">
        <w:t> г.</w:t>
      </w:r>
      <w:r w:rsidRPr="004C2890">
        <w:tab/>
      </w:r>
      <w:r w:rsidRPr="004C2890">
        <w:tab/>
        <w:t>за № _____</w:t>
      </w:r>
    </w:p>
    <w:p w:rsidR="00E046EA" w:rsidRPr="004C2890" w:rsidRDefault="00E046EA" w:rsidP="00E046EA"/>
    <w:p w:rsidR="00E046EA" w:rsidRPr="004C2890" w:rsidRDefault="00E046EA" w:rsidP="00E046EA">
      <w:pPr>
        <w:tabs>
          <w:tab w:val="right" w:leader="underscore" w:pos="9355"/>
        </w:tabs>
      </w:pPr>
      <w:r>
        <w:tab/>
      </w:r>
    </w:p>
    <w:p w:rsidR="00E046EA" w:rsidRPr="00E22A08" w:rsidRDefault="00E046EA" w:rsidP="00E22A08">
      <w:pPr>
        <w:jc w:val="center"/>
        <w:rPr>
          <w:sz w:val="18"/>
          <w:szCs w:val="18"/>
        </w:rPr>
      </w:pPr>
      <w:r w:rsidRPr="00E22A08">
        <w:rPr>
          <w:i/>
          <w:sz w:val="18"/>
          <w:szCs w:val="18"/>
        </w:rPr>
        <w:t>(фамилия, имя, отчество специалиста принявшего заявку, подпись)</w:t>
      </w:r>
    </w:p>
    <w:p w:rsidR="00E046EA" w:rsidRDefault="00E046EA"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Pr="004C2890" w:rsidRDefault="00E22A08" w:rsidP="00E046EA"/>
    <w:p w:rsidR="00FA1A4D" w:rsidRPr="00C96439" w:rsidRDefault="00E22A08" w:rsidP="00FA1A4D">
      <w:pPr>
        <w:tabs>
          <w:tab w:val="left" w:pos="360"/>
        </w:tabs>
        <w:ind w:firstLine="6521"/>
        <w:jc w:val="both"/>
        <w:rPr>
          <w:bCs/>
          <w:sz w:val="22"/>
          <w:szCs w:val="22"/>
        </w:rPr>
      </w:pPr>
      <w:r>
        <w:rPr>
          <w:bCs/>
          <w:sz w:val="22"/>
          <w:szCs w:val="22"/>
        </w:rPr>
        <w:lastRenderedPageBreak/>
        <w:t xml:space="preserve">Приложение №2 к извещению </w:t>
      </w:r>
    </w:p>
    <w:p w:rsidR="00FA1A4D" w:rsidRPr="00C96439" w:rsidRDefault="00FA1A4D" w:rsidP="00FA1A4D">
      <w:pPr>
        <w:tabs>
          <w:tab w:val="left" w:pos="360"/>
        </w:tabs>
        <w:ind w:firstLine="6521"/>
        <w:jc w:val="both"/>
        <w:rPr>
          <w:bCs/>
          <w:sz w:val="22"/>
          <w:szCs w:val="22"/>
        </w:rPr>
      </w:pPr>
    </w:p>
    <w:p w:rsidR="00B15EC0" w:rsidRPr="00E0062F" w:rsidRDefault="00B15EC0" w:rsidP="00B15EC0">
      <w:pPr>
        <w:tabs>
          <w:tab w:val="left" w:pos="360"/>
        </w:tabs>
        <w:jc w:val="center"/>
        <w:rPr>
          <w:b/>
          <w:bCs/>
          <w:sz w:val="22"/>
          <w:szCs w:val="22"/>
        </w:rPr>
      </w:pPr>
      <w:r w:rsidRPr="00E0062F">
        <w:rPr>
          <w:b/>
          <w:bCs/>
          <w:sz w:val="22"/>
          <w:szCs w:val="22"/>
        </w:rPr>
        <w:t>ПРОЕКТ МУНИЦИПАЛЬНОГО КОНТРАКТА</w:t>
      </w:r>
    </w:p>
    <w:p w:rsidR="00B15EC0" w:rsidRPr="00E0062F" w:rsidRDefault="00B15EC0" w:rsidP="00B15EC0">
      <w:pPr>
        <w:tabs>
          <w:tab w:val="left" w:pos="360"/>
        </w:tabs>
        <w:jc w:val="center"/>
        <w:rPr>
          <w:b/>
          <w:bCs/>
          <w:sz w:val="22"/>
          <w:szCs w:val="22"/>
        </w:rPr>
      </w:pPr>
    </w:p>
    <w:p w:rsidR="00B15EC0" w:rsidRPr="00E0062F" w:rsidRDefault="00E22A08" w:rsidP="00B15EC0">
      <w:pPr>
        <w:tabs>
          <w:tab w:val="left" w:pos="10620"/>
          <w:tab w:val="left" w:pos="10800"/>
        </w:tabs>
        <w:spacing w:line="264" w:lineRule="auto"/>
        <w:ind w:right="181"/>
        <w:rPr>
          <w:spacing w:val="-3"/>
          <w:sz w:val="22"/>
          <w:szCs w:val="22"/>
        </w:rPr>
      </w:pPr>
      <w:r w:rsidRPr="00E0062F">
        <w:rPr>
          <w:spacing w:val="-3"/>
          <w:sz w:val="22"/>
          <w:szCs w:val="22"/>
        </w:rPr>
        <w:t xml:space="preserve">п. Светлогорск                                                                                                                      </w:t>
      </w:r>
      <w:r w:rsidR="00B15EC0" w:rsidRPr="00E0062F">
        <w:rPr>
          <w:spacing w:val="-3"/>
          <w:sz w:val="22"/>
          <w:szCs w:val="22"/>
        </w:rPr>
        <w:t>«____» ________ 20</w:t>
      </w:r>
      <w:r w:rsidR="00FA1A4D" w:rsidRPr="00E0062F">
        <w:rPr>
          <w:spacing w:val="-3"/>
          <w:sz w:val="22"/>
          <w:szCs w:val="22"/>
        </w:rPr>
        <w:t>__</w:t>
      </w:r>
      <w:r w:rsidR="00B15EC0" w:rsidRPr="00E0062F">
        <w:rPr>
          <w:spacing w:val="-3"/>
          <w:sz w:val="22"/>
          <w:szCs w:val="22"/>
        </w:rPr>
        <w:t xml:space="preserve"> г.</w:t>
      </w:r>
    </w:p>
    <w:p w:rsidR="00B15EC0" w:rsidRPr="00E0062F" w:rsidRDefault="00B15EC0" w:rsidP="00B15EC0">
      <w:pPr>
        <w:tabs>
          <w:tab w:val="left" w:pos="10620"/>
          <w:tab w:val="left" w:pos="10800"/>
        </w:tabs>
        <w:spacing w:line="264" w:lineRule="auto"/>
        <w:ind w:right="181"/>
        <w:rPr>
          <w:spacing w:val="-3"/>
          <w:sz w:val="22"/>
          <w:szCs w:val="22"/>
        </w:rPr>
      </w:pPr>
    </w:p>
    <w:p w:rsidR="000C3771" w:rsidRDefault="000C3771" w:rsidP="000C3771">
      <w:pPr>
        <w:pStyle w:val="ConsPlusNonformat"/>
        <w:ind w:firstLine="709"/>
        <w:jc w:val="both"/>
        <w:rPr>
          <w:rFonts w:ascii="Times New Roman" w:hAnsi="Times New Roman" w:cs="Times New Roman"/>
          <w:sz w:val="22"/>
          <w:szCs w:val="22"/>
        </w:rPr>
      </w:pPr>
      <w:r>
        <w:rPr>
          <w:rFonts w:ascii="Times New Roman" w:hAnsi="Times New Roman" w:cs="Times New Roman"/>
          <w:b/>
          <w:sz w:val="22"/>
          <w:szCs w:val="22"/>
        </w:rPr>
        <w:t>Администрация Светлогорского сельсовета Туруханского района Красноярского края</w:t>
      </w:r>
      <w:r>
        <w:rPr>
          <w:rFonts w:ascii="Times New Roman" w:hAnsi="Times New Roman" w:cs="Times New Roman"/>
          <w:sz w:val="22"/>
          <w:szCs w:val="22"/>
        </w:rPr>
        <w:t xml:space="preserve">, именуемый в дальнейшем «Заказчик», в лице Главы Светлогорского сельсовета Кришталюк Альбины Калимулловны, действующего на основании Устава, с одной стороны, и _______________________________, в лице ______________________, действующего на ________________________________,   именуемый в дальнейшем «Поставщик», с другой стороны, совместно в дальнейшем именуемые «Стороны», в соответствии со ст. 82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(далее - контракт) о нижеследующем: </w:t>
      </w:r>
    </w:p>
    <w:p w:rsidR="00E22A08" w:rsidRPr="00E0062F" w:rsidRDefault="00E22A08" w:rsidP="00E22A08">
      <w:pPr>
        <w:tabs>
          <w:tab w:val="left" w:pos="360"/>
        </w:tabs>
        <w:ind w:firstLine="709"/>
        <w:jc w:val="center"/>
        <w:rPr>
          <w:b/>
          <w:sz w:val="22"/>
          <w:szCs w:val="22"/>
        </w:rPr>
      </w:pPr>
    </w:p>
    <w:p w:rsidR="00E22A08" w:rsidRPr="00E0062F" w:rsidRDefault="00E22A08" w:rsidP="00E22A08">
      <w:pPr>
        <w:tabs>
          <w:tab w:val="left" w:pos="360"/>
        </w:tabs>
        <w:ind w:firstLine="709"/>
        <w:jc w:val="center"/>
        <w:rPr>
          <w:sz w:val="22"/>
          <w:szCs w:val="22"/>
        </w:rPr>
      </w:pPr>
      <w:r w:rsidRPr="00E0062F">
        <w:rPr>
          <w:b/>
          <w:sz w:val="22"/>
          <w:szCs w:val="22"/>
        </w:rPr>
        <w:t>1. ПРЕДМЕТ КОНТРАКТА</w:t>
      </w:r>
    </w:p>
    <w:p w:rsidR="00E22A08" w:rsidRPr="00E0062F" w:rsidRDefault="00E22A08" w:rsidP="00E22A08">
      <w:pPr>
        <w:pStyle w:val="a6"/>
        <w:tabs>
          <w:tab w:val="left" w:pos="3960"/>
        </w:tabs>
        <w:ind w:firstLine="709"/>
        <w:jc w:val="both"/>
        <w:rPr>
          <w:b w:val="0"/>
          <w:sz w:val="22"/>
          <w:szCs w:val="22"/>
        </w:rPr>
      </w:pPr>
      <w:r w:rsidRPr="00E0062F">
        <w:rPr>
          <w:b w:val="0"/>
          <w:sz w:val="22"/>
          <w:szCs w:val="22"/>
        </w:rPr>
        <w:t xml:space="preserve">1.1. Предметом контракта является поставка </w:t>
      </w:r>
      <w:r w:rsidR="00E0062F" w:rsidRPr="00E0062F">
        <w:rPr>
          <w:b w:val="0"/>
          <w:spacing w:val="-1"/>
          <w:sz w:val="22"/>
          <w:szCs w:val="22"/>
        </w:rPr>
        <w:t>посуды и кухонных принадлежностей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Светлогорский сельсовет Туруханского района Красноярского края</w:t>
      </w:r>
      <w:r w:rsidRPr="00E0062F">
        <w:rPr>
          <w:b w:val="0"/>
          <w:sz w:val="22"/>
          <w:szCs w:val="22"/>
        </w:rPr>
        <w:t xml:space="preserve">. </w:t>
      </w:r>
    </w:p>
    <w:p w:rsidR="00E22A08" w:rsidRPr="00E0062F" w:rsidRDefault="00E22A08" w:rsidP="00E22A08">
      <w:pPr>
        <w:pStyle w:val="33"/>
        <w:spacing w:after="0"/>
        <w:ind w:firstLine="709"/>
        <w:rPr>
          <w:snapToGrid w:val="0"/>
          <w:sz w:val="22"/>
          <w:szCs w:val="22"/>
        </w:rPr>
      </w:pPr>
      <w:r w:rsidRPr="00E0062F">
        <w:rPr>
          <w:sz w:val="22"/>
          <w:szCs w:val="22"/>
        </w:rPr>
        <w:t xml:space="preserve">1.2. Заказчик поручает, а Поставщик принимает на себя обязательства поставить </w:t>
      </w:r>
      <w:r w:rsidR="00E0062F" w:rsidRPr="00E0062F">
        <w:rPr>
          <w:spacing w:val="-1"/>
          <w:sz w:val="22"/>
          <w:szCs w:val="22"/>
        </w:rPr>
        <w:t>посуду и кухонные принадлежности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Светлогорский сельсовет Туруханского района Красноярского края</w:t>
      </w:r>
      <w:r w:rsidRPr="00E0062F">
        <w:rPr>
          <w:sz w:val="22"/>
          <w:szCs w:val="22"/>
        </w:rPr>
        <w:t xml:space="preserve"> (далее – товар), а Заказчик обязуется принять и оплатить товар по условиям настоящего контракта в номенклатуре, количестве и по ценам, указанным в спецификации (приложение № 1 к муниципальному контракту), которая является неотъемлемой частью контракта.</w:t>
      </w:r>
    </w:p>
    <w:p w:rsidR="00E22A08" w:rsidRPr="00E0062F" w:rsidRDefault="00E22A08" w:rsidP="00E22A08">
      <w:pPr>
        <w:autoSpaceDE w:val="0"/>
        <w:autoSpaceDN w:val="0"/>
        <w:adjustRightInd w:val="0"/>
        <w:spacing w:line="252" w:lineRule="auto"/>
        <w:ind w:firstLine="709"/>
        <w:jc w:val="both"/>
        <w:rPr>
          <w:sz w:val="22"/>
          <w:szCs w:val="22"/>
        </w:rPr>
      </w:pPr>
      <w:r w:rsidRPr="00E0062F">
        <w:rPr>
          <w:sz w:val="22"/>
          <w:szCs w:val="22"/>
        </w:rPr>
        <w:t>1.3. Требования к качеству, функциональным, техническим и иным характеристикам товара указаны в техническом задании (приложение № 2 к муниципальному контракту).</w:t>
      </w:r>
    </w:p>
    <w:p w:rsidR="00E22A08" w:rsidRPr="00E0062F" w:rsidRDefault="00E22A08" w:rsidP="00E22A08">
      <w:pPr>
        <w:ind w:firstLine="709"/>
        <w:jc w:val="both"/>
        <w:rPr>
          <w:bCs/>
          <w:sz w:val="22"/>
          <w:szCs w:val="22"/>
        </w:rPr>
      </w:pPr>
      <w:r w:rsidRPr="00E0062F">
        <w:rPr>
          <w:bCs/>
          <w:sz w:val="22"/>
          <w:szCs w:val="22"/>
        </w:rPr>
        <w:t xml:space="preserve">1.4. Место поставки товара: территория </w:t>
      </w:r>
      <w:r w:rsidR="00E0062F" w:rsidRPr="00E0062F">
        <w:rPr>
          <w:spacing w:val="-1"/>
          <w:sz w:val="22"/>
          <w:szCs w:val="22"/>
        </w:rPr>
        <w:t>муниципального образования Светлогорский сельсовет Туруханского района Красноярского</w:t>
      </w:r>
      <w:r w:rsidR="00E0062F" w:rsidRPr="00E0062F">
        <w:rPr>
          <w:bCs/>
          <w:i/>
          <w:sz w:val="22"/>
          <w:szCs w:val="22"/>
        </w:rPr>
        <w:t xml:space="preserve"> </w:t>
      </w:r>
      <w:r w:rsidRPr="00E0062F">
        <w:rPr>
          <w:bCs/>
          <w:i/>
          <w:sz w:val="22"/>
          <w:szCs w:val="22"/>
        </w:rPr>
        <w:t>(конкретное место поставки будет определено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r w:rsidRPr="00E0062F">
        <w:rPr>
          <w:bCs/>
          <w:sz w:val="22"/>
          <w:szCs w:val="22"/>
        </w:rPr>
        <w:t>.</w:t>
      </w:r>
    </w:p>
    <w:p w:rsidR="00E22A08" w:rsidRPr="00E0062F" w:rsidRDefault="00E22A08" w:rsidP="00E22A08">
      <w:pPr>
        <w:autoSpaceDE w:val="0"/>
        <w:autoSpaceDN w:val="0"/>
        <w:adjustRightInd w:val="0"/>
        <w:ind w:firstLine="567"/>
        <w:jc w:val="center"/>
        <w:rPr>
          <w:b/>
          <w:caps/>
          <w:sz w:val="22"/>
          <w:szCs w:val="22"/>
        </w:rPr>
      </w:pPr>
    </w:p>
    <w:p w:rsidR="00E22A08" w:rsidRPr="00E0062F" w:rsidRDefault="00E22A08" w:rsidP="00E22A08">
      <w:pPr>
        <w:autoSpaceDE w:val="0"/>
        <w:autoSpaceDN w:val="0"/>
        <w:adjustRightInd w:val="0"/>
        <w:ind w:firstLine="567"/>
        <w:jc w:val="center"/>
        <w:rPr>
          <w:caps/>
          <w:sz w:val="22"/>
          <w:szCs w:val="22"/>
        </w:rPr>
      </w:pPr>
      <w:r w:rsidRPr="00E0062F">
        <w:rPr>
          <w:b/>
          <w:caps/>
          <w:sz w:val="22"/>
          <w:szCs w:val="22"/>
        </w:rPr>
        <w:t>2. Цена контракта и порядок расчетов</w:t>
      </w:r>
    </w:p>
    <w:p w:rsidR="00E22A08" w:rsidRPr="00E0062F" w:rsidRDefault="00E22A08" w:rsidP="00E22A08">
      <w:pPr>
        <w:ind w:firstLine="567"/>
        <w:jc w:val="both"/>
        <w:rPr>
          <w:sz w:val="22"/>
          <w:szCs w:val="22"/>
        </w:rPr>
      </w:pPr>
      <w:r w:rsidRPr="00E0062F">
        <w:rPr>
          <w:sz w:val="22"/>
          <w:szCs w:val="22"/>
        </w:rPr>
        <w:t>2.1. Цена контракта установлена на основании протокола рассмотрения и оценки котировочных заявок от «___» __________ 20__ года и составляет _________ рублей, в т.ч. НДС __________ рублей (НДС не облагается).</w:t>
      </w:r>
    </w:p>
    <w:p w:rsidR="00E22A08" w:rsidRPr="00E0062F" w:rsidRDefault="00E22A08" w:rsidP="00E22A08">
      <w:pPr>
        <w:ind w:firstLine="567"/>
        <w:jc w:val="both"/>
        <w:rPr>
          <w:sz w:val="22"/>
          <w:szCs w:val="22"/>
        </w:rPr>
      </w:pPr>
      <w:r w:rsidRPr="00E0062F">
        <w:rPr>
          <w:sz w:val="22"/>
          <w:szCs w:val="22"/>
        </w:rPr>
        <w:t>2.2. Цена контракта указана с учетом всех затрат Поставщика, в том числе стоимости поставляемого товара, стоимость доставки товара до места поставки, уплату налогов, сборов и других обязательных платежей.</w:t>
      </w:r>
    </w:p>
    <w:p w:rsidR="00E22A08" w:rsidRPr="00E0062F" w:rsidRDefault="00E22A08" w:rsidP="00E22A08">
      <w:pPr>
        <w:ind w:firstLine="567"/>
        <w:jc w:val="both"/>
        <w:rPr>
          <w:sz w:val="22"/>
          <w:szCs w:val="22"/>
        </w:rPr>
      </w:pPr>
      <w:r w:rsidRPr="00E0062F">
        <w:rPr>
          <w:sz w:val="22"/>
          <w:szCs w:val="22"/>
        </w:rPr>
        <w:t>Цена муниципального контракта является твердой и определяется на весь срок исполнения контракта, за исключением случаев:</w:t>
      </w:r>
    </w:p>
    <w:p w:rsidR="00E22A08" w:rsidRPr="00E0062F" w:rsidRDefault="00E22A08" w:rsidP="00E22A08">
      <w:pPr>
        <w:autoSpaceDE w:val="0"/>
        <w:autoSpaceDN w:val="0"/>
        <w:adjustRightInd w:val="0"/>
        <w:ind w:firstLine="567"/>
        <w:jc w:val="both"/>
        <w:rPr>
          <w:sz w:val="22"/>
          <w:szCs w:val="22"/>
        </w:rPr>
      </w:pPr>
      <w:r w:rsidRPr="00E0062F">
        <w:rPr>
          <w:sz w:val="22"/>
          <w:szCs w:val="22"/>
        </w:rPr>
        <w:t xml:space="preserve">- при снижении цены контракта без изменения предусмотренного контрактом количества товара качества </w:t>
      </w:r>
      <w:r w:rsidRPr="00E0062F">
        <w:rPr>
          <w:rFonts w:eastAsia="Calibri"/>
          <w:sz w:val="22"/>
          <w:szCs w:val="22"/>
        </w:rPr>
        <w:t>поставляемого</w:t>
      </w:r>
      <w:r w:rsidRPr="00E0062F">
        <w:rPr>
          <w:sz w:val="22"/>
          <w:szCs w:val="22"/>
        </w:rPr>
        <w:t xml:space="preserve"> товара и иных условий контракта;</w:t>
      </w:r>
    </w:p>
    <w:p w:rsidR="00E22A08" w:rsidRPr="00E0062F" w:rsidRDefault="00E22A08" w:rsidP="00E22A08">
      <w:pPr>
        <w:autoSpaceDE w:val="0"/>
        <w:autoSpaceDN w:val="0"/>
        <w:adjustRightInd w:val="0"/>
        <w:ind w:firstLine="567"/>
        <w:jc w:val="both"/>
        <w:rPr>
          <w:sz w:val="22"/>
          <w:szCs w:val="22"/>
        </w:rPr>
      </w:pPr>
      <w:r w:rsidRPr="00E0062F">
        <w:rPr>
          <w:rFonts w:eastAsia="Calibri"/>
          <w:sz w:val="22"/>
          <w:szCs w:val="22"/>
        </w:rPr>
        <w:t>- если по предложению Заказчика увеличивается предусмотренный контрактом объем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w:t>
      </w:r>
    </w:p>
    <w:p w:rsidR="00E22A08" w:rsidRPr="00E0062F" w:rsidRDefault="00E22A08" w:rsidP="00E22A08">
      <w:pPr>
        <w:ind w:firstLine="567"/>
        <w:jc w:val="both"/>
        <w:rPr>
          <w:sz w:val="22"/>
          <w:szCs w:val="22"/>
        </w:rPr>
      </w:pPr>
      <w:r w:rsidRPr="00E0062F">
        <w:rPr>
          <w:sz w:val="22"/>
          <w:szCs w:val="22"/>
        </w:rPr>
        <w:t>-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E22A08" w:rsidRPr="00E0062F" w:rsidRDefault="00E22A08" w:rsidP="00E22A08">
      <w:pPr>
        <w:ind w:firstLine="567"/>
        <w:jc w:val="both"/>
        <w:rPr>
          <w:sz w:val="22"/>
          <w:szCs w:val="22"/>
        </w:rPr>
      </w:pPr>
      <w:r w:rsidRPr="00E0062F">
        <w:rPr>
          <w:sz w:val="22"/>
          <w:szCs w:val="22"/>
        </w:rPr>
        <w:t>2.3. Оплата за поставленный товар осуществляется Заказчиком без предварительной оплаты и (или) с отсрочкой платежа</w:t>
      </w:r>
      <w:r w:rsidR="00E0062F" w:rsidRPr="00E0062F">
        <w:rPr>
          <w:sz w:val="22"/>
          <w:szCs w:val="22"/>
        </w:rPr>
        <w:t xml:space="preserve"> </w:t>
      </w:r>
      <w:r w:rsidRPr="00E0062F">
        <w:rPr>
          <w:sz w:val="22"/>
          <w:szCs w:val="22"/>
        </w:rPr>
        <w:t xml:space="preserve">на основании надлежащим образом оформленных и подписанных обеими </w:t>
      </w:r>
      <w:r w:rsidRPr="00E0062F">
        <w:rPr>
          <w:sz w:val="22"/>
          <w:szCs w:val="22"/>
        </w:rPr>
        <w:lastRenderedPageBreak/>
        <w:t>Сторонами товарно-транспортной накладной и счета-фактуры, путем перечисления денежных средств на расчетный счет Поставщика в течение _____ календарных дней со дня подписания акта приема-передачи товара.</w:t>
      </w:r>
      <w:r w:rsidR="00E0062F" w:rsidRPr="00E0062F">
        <w:rPr>
          <w:sz w:val="22"/>
          <w:szCs w:val="22"/>
        </w:rPr>
        <w:t xml:space="preserve"> </w:t>
      </w:r>
      <w:r w:rsidRPr="00E0062F">
        <w:rPr>
          <w:i/>
          <w:sz w:val="22"/>
          <w:szCs w:val="22"/>
        </w:rPr>
        <w:t>(срок оплаты будет определен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E22A08" w:rsidRPr="00E0062F" w:rsidRDefault="00E22A08" w:rsidP="00E22A08">
      <w:pPr>
        <w:ind w:firstLine="567"/>
        <w:jc w:val="both"/>
        <w:rPr>
          <w:sz w:val="22"/>
          <w:szCs w:val="22"/>
        </w:rPr>
      </w:pPr>
      <w:r w:rsidRPr="00E0062F">
        <w:rPr>
          <w:sz w:val="22"/>
          <w:szCs w:val="22"/>
        </w:rPr>
        <w:t>Днем оплаты считается день списания денежных средств со счета Заказчика.</w:t>
      </w:r>
    </w:p>
    <w:p w:rsidR="00E22A08" w:rsidRPr="00E0062F" w:rsidRDefault="00E22A08" w:rsidP="00E22A08">
      <w:pPr>
        <w:ind w:firstLine="567"/>
        <w:jc w:val="both"/>
        <w:rPr>
          <w:sz w:val="22"/>
          <w:szCs w:val="22"/>
        </w:rPr>
      </w:pPr>
      <w:r w:rsidRPr="00E0062F">
        <w:rPr>
          <w:sz w:val="22"/>
          <w:szCs w:val="22"/>
        </w:rPr>
        <w:t>2.4. В случае, если контракт заключается с физическим лицом, за исключением индивидуального предпринимателя сумма, подлежащая уплате физическому лицу, уменьшается на размер налоговых платежей, связанных с оплатой контракта.</w:t>
      </w:r>
    </w:p>
    <w:p w:rsidR="00E22A08" w:rsidRPr="00E0062F" w:rsidRDefault="00E22A08" w:rsidP="00E22A08">
      <w:pPr>
        <w:ind w:firstLine="567"/>
        <w:jc w:val="center"/>
        <w:rPr>
          <w:b/>
          <w:caps/>
          <w:sz w:val="22"/>
          <w:szCs w:val="22"/>
        </w:rPr>
      </w:pPr>
    </w:p>
    <w:p w:rsidR="00E22A08" w:rsidRPr="00E0062F" w:rsidRDefault="00E22A08" w:rsidP="00E22A08">
      <w:pPr>
        <w:ind w:firstLine="567"/>
        <w:jc w:val="center"/>
        <w:rPr>
          <w:b/>
          <w:caps/>
          <w:sz w:val="22"/>
          <w:szCs w:val="22"/>
        </w:rPr>
      </w:pPr>
      <w:r w:rsidRPr="00E0062F">
        <w:rPr>
          <w:b/>
          <w:caps/>
          <w:sz w:val="22"/>
          <w:szCs w:val="22"/>
        </w:rPr>
        <w:t>3. Срок  поставки товара</w:t>
      </w:r>
    </w:p>
    <w:p w:rsidR="00E22A08" w:rsidRPr="00E0062F" w:rsidRDefault="00E22A08" w:rsidP="00E0062F">
      <w:pPr>
        <w:ind w:firstLine="567"/>
        <w:jc w:val="both"/>
        <w:rPr>
          <w:bCs/>
          <w:sz w:val="22"/>
          <w:szCs w:val="22"/>
        </w:rPr>
      </w:pPr>
      <w:r w:rsidRPr="00E0062F">
        <w:rPr>
          <w:bCs/>
          <w:sz w:val="22"/>
          <w:szCs w:val="22"/>
        </w:rPr>
        <w:t xml:space="preserve">3.1. Поставка товара должна осуществляться в возможно короткие сроки с момента возникновения чрезвычайной ситуации до полной ликвидации последствий чрезвычайной ситуации на территории </w:t>
      </w:r>
      <w:r w:rsidR="00E0062F" w:rsidRPr="00E0062F">
        <w:rPr>
          <w:spacing w:val="-1"/>
          <w:sz w:val="22"/>
          <w:szCs w:val="22"/>
        </w:rPr>
        <w:t>муниципального образования Светлогорский сельсовет Туруханского района Красноярского</w:t>
      </w:r>
      <w:r w:rsidRPr="00E0062F">
        <w:rPr>
          <w:bCs/>
          <w:sz w:val="22"/>
          <w:szCs w:val="22"/>
        </w:rPr>
        <w:t xml:space="preserve">. </w:t>
      </w:r>
      <w:r w:rsidRPr="00E0062F">
        <w:rPr>
          <w:i/>
          <w:sz w:val="22"/>
          <w:szCs w:val="22"/>
        </w:rPr>
        <w:t>(срок поставки будет определен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E22A08" w:rsidRPr="00E0062F" w:rsidRDefault="00E22A08" w:rsidP="00E22A08">
      <w:pPr>
        <w:autoSpaceDE w:val="0"/>
        <w:autoSpaceDN w:val="0"/>
        <w:adjustRightInd w:val="0"/>
        <w:ind w:firstLine="567"/>
        <w:jc w:val="center"/>
        <w:rPr>
          <w:b/>
          <w:caps/>
          <w:sz w:val="22"/>
          <w:szCs w:val="22"/>
        </w:rPr>
      </w:pPr>
    </w:p>
    <w:p w:rsidR="00E22A08" w:rsidRPr="00E0062F" w:rsidRDefault="00E22A08" w:rsidP="00E22A08">
      <w:pPr>
        <w:autoSpaceDE w:val="0"/>
        <w:autoSpaceDN w:val="0"/>
        <w:adjustRightInd w:val="0"/>
        <w:ind w:firstLine="567"/>
        <w:jc w:val="center"/>
        <w:rPr>
          <w:b/>
          <w:caps/>
          <w:sz w:val="22"/>
          <w:szCs w:val="22"/>
        </w:rPr>
      </w:pPr>
      <w:r w:rsidRPr="00E0062F">
        <w:rPr>
          <w:b/>
          <w:caps/>
          <w:sz w:val="22"/>
          <w:szCs w:val="22"/>
        </w:rPr>
        <w:t>4. Обязанности сторон</w:t>
      </w:r>
    </w:p>
    <w:p w:rsidR="00E22A08" w:rsidRPr="00E0062F" w:rsidRDefault="00E22A08" w:rsidP="00E22A08">
      <w:pPr>
        <w:ind w:firstLine="567"/>
        <w:rPr>
          <w:sz w:val="22"/>
          <w:szCs w:val="22"/>
        </w:rPr>
      </w:pPr>
      <w:r w:rsidRPr="00E0062F">
        <w:rPr>
          <w:sz w:val="22"/>
          <w:szCs w:val="22"/>
        </w:rPr>
        <w:t>4.1. Поставщик обязан:</w:t>
      </w:r>
    </w:p>
    <w:p w:rsidR="00E22A08" w:rsidRPr="00E0062F" w:rsidRDefault="00E22A08" w:rsidP="00E22A08">
      <w:pPr>
        <w:shd w:val="clear" w:color="auto" w:fill="FFFFFF"/>
        <w:tabs>
          <w:tab w:val="left" w:pos="1701"/>
          <w:tab w:val="left" w:pos="2410"/>
        </w:tabs>
        <w:ind w:firstLine="567"/>
        <w:jc w:val="both"/>
        <w:rPr>
          <w:sz w:val="22"/>
          <w:szCs w:val="22"/>
        </w:rPr>
      </w:pPr>
      <w:r w:rsidRPr="00E0062F">
        <w:rPr>
          <w:sz w:val="22"/>
          <w:szCs w:val="22"/>
        </w:rPr>
        <w:t>- осуществить поставку товара надлежащего качества, в количестве, предусмотренном спецификацией;</w:t>
      </w:r>
    </w:p>
    <w:p w:rsidR="00E22A08" w:rsidRPr="00E0062F" w:rsidRDefault="00E22A08" w:rsidP="00E22A08">
      <w:pPr>
        <w:shd w:val="clear" w:color="auto" w:fill="FFFFFF"/>
        <w:tabs>
          <w:tab w:val="left" w:pos="1701"/>
          <w:tab w:val="left" w:pos="2410"/>
        </w:tabs>
        <w:ind w:firstLine="567"/>
        <w:jc w:val="both"/>
        <w:rPr>
          <w:sz w:val="22"/>
          <w:szCs w:val="22"/>
        </w:rPr>
      </w:pPr>
      <w:r w:rsidRPr="00E0062F">
        <w:rPr>
          <w:sz w:val="22"/>
          <w:szCs w:val="22"/>
        </w:rPr>
        <w:t>- осуществить контроль за доставкой товара;</w:t>
      </w:r>
    </w:p>
    <w:p w:rsidR="00E22A08" w:rsidRPr="00E0062F" w:rsidRDefault="00E22A08" w:rsidP="00E22A08">
      <w:pPr>
        <w:shd w:val="clear" w:color="auto" w:fill="FFFFFF"/>
        <w:tabs>
          <w:tab w:val="left" w:pos="1701"/>
          <w:tab w:val="left" w:pos="2410"/>
        </w:tabs>
        <w:ind w:firstLine="567"/>
        <w:jc w:val="both"/>
        <w:rPr>
          <w:sz w:val="22"/>
          <w:szCs w:val="22"/>
        </w:rPr>
      </w:pPr>
      <w:r w:rsidRPr="00E0062F">
        <w:rPr>
          <w:sz w:val="22"/>
          <w:szCs w:val="22"/>
        </w:rPr>
        <w:t>- направить уполномоченного представителя для участия в приемке товара Заказчиком;</w:t>
      </w:r>
    </w:p>
    <w:p w:rsidR="00E22A08" w:rsidRPr="00E0062F" w:rsidRDefault="00E22A08" w:rsidP="00E22A08">
      <w:pPr>
        <w:shd w:val="clear" w:color="auto" w:fill="FFFFFF"/>
        <w:tabs>
          <w:tab w:val="left" w:pos="1701"/>
          <w:tab w:val="left" w:pos="2410"/>
        </w:tabs>
        <w:ind w:firstLine="567"/>
        <w:jc w:val="both"/>
        <w:rPr>
          <w:sz w:val="22"/>
          <w:szCs w:val="22"/>
        </w:rPr>
      </w:pPr>
      <w:r w:rsidRPr="00E0062F">
        <w:rPr>
          <w:sz w:val="22"/>
          <w:szCs w:val="22"/>
        </w:rPr>
        <w:t>- направить Заказчику счет-фактуру на доставленный товар, накладную, оформленные в соответствии с действующим законодательством.</w:t>
      </w:r>
    </w:p>
    <w:p w:rsidR="00E22A08" w:rsidRPr="00E0062F" w:rsidRDefault="00E22A08" w:rsidP="00E22A08">
      <w:pPr>
        <w:ind w:firstLine="567"/>
        <w:jc w:val="both"/>
        <w:rPr>
          <w:sz w:val="22"/>
          <w:szCs w:val="22"/>
        </w:rPr>
      </w:pPr>
      <w:r w:rsidRPr="00E0062F">
        <w:rPr>
          <w:sz w:val="22"/>
          <w:szCs w:val="22"/>
        </w:rPr>
        <w:t>4.2. Заказчик обязан:</w:t>
      </w:r>
    </w:p>
    <w:p w:rsidR="00E22A08" w:rsidRPr="00E0062F" w:rsidRDefault="00E22A08" w:rsidP="00E22A08">
      <w:pPr>
        <w:autoSpaceDE w:val="0"/>
        <w:autoSpaceDN w:val="0"/>
        <w:adjustRightInd w:val="0"/>
        <w:ind w:firstLine="567"/>
        <w:jc w:val="both"/>
        <w:rPr>
          <w:sz w:val="22"/>
          <w:szCs w:val="22"/>
        </w:rPr>
      </w:pPr>
      <w:r w:rsidRPr="00E0062F">
        <w:rPr>
          <w:sz w:val="22"/>
          <w:szCs w:val="22"/>
        </w:rPr>
        <w:t>- осуществить приемку товара, за исключением случаев, когда он вправе потребовать замены товара или отказаться от приемки товара;</w:t>
      </w:r>
    </w:p>
    <w:p w:rsidR="00E22A08" w:rsidRPr="00E0062F" w:rsidRDefault="00E22A08" w:rsidP="00E22A08">
      <w:pPr>
        <w:ind w:firstLine="567"/>
        <w:jc w:val="both"/>
        <w:rPr>
          <w:sz w:val="22"/>
          <w:szCs w:val="22"/>
        </w:rPr>
      </w:pPr>
      <w:r w:rsidRPr="00E0062F">
        <w:rPr>
          <w:sz w:val="22"/>
          <w:szCs w:val="22"/>
        </w:rPr>
        <w:t>- произвести оплату принятого товара в соответствии с условиями настоящего контракта;</w:t>
      </w:r>
    </w:p>
    <w:p w:rsidR="00E22A08" w:rsidRPr="00E0062F" w:rsidRDefault="00E22A08" w:rsidP="00E22A08">
      <w:pPr>
        <w:ind w:firstLine="567"/>
        <w:jc w:val="both"/>
        <w:rPr>
          <w:sz w:val="22"/>
          <w:szCs w:val="22"/>
        </w:rPr>
      </w:pPr>
      <w:r w:rsidRPr="00E0062F">
        <w:rPr>
          <w:sz w:val="22"/>
          <w:szCs w:val="22"/>
        </w:rPr>
        <w:t>- взаимодействовать с Поставщиком при изменении, расторжении контракта, применять меры ответственности, в том числе направлять Поставщику требование об уплате неустоек (штрафов, пеней)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совершать иные действия в случае нарушения Поставщиком условий контракта.</w:t>
      </w:r>
    </w:p>
    <w:p w:rsidR="00E22A08" w:rsidRPr="00E0062F" w:rsidRDefault="00E22A08" w:rsidP="00E22A08">
      <w:pPr>
        <w:autoSpaceDE w:val="0"/>
        <w:autoSpaceDN w:val="0"/>
        <w:adjustRightInd w:val="0"/>
        <w:ind w:firstLine="567"/>
        <w:jc w:val="both"/>
        <w:rPr>
          <w:rFonts w:eastAsia="Calibri"/>
          <w:sz w:val="22"/>
          <w:szCs w:val="22"/>
        </w:rPr>
      </w:pPr>
    </w:p>
    <w:p w:rsidR="00E22A08" w:rsidRPr="00E0062F" w:rsidRDefault="00E22A08" w:rsidP="00E22A08">
      <w:pPr>
        <w:widowControl w:val="0"/>
        <w:numPr>
          <w:ilvl w:val="0"/>
          <w:numId w:val="13"/>
        </w:numPr>
        <w:autoSpaceDE w:val="0"/>
        <w:autoSpaceDN w:val="0"/>
        <w:adjustRightInd w:val="0"/>
        <w:jc w:val="center"/>
        <w:rPr>
          <w:b/>
          <w:bCs/>
          <w:caps/>
          <w:sz w:val="22"/>
          <w:szCs w:val="22"/>
        </w:rPr>
      </w:pPr>
      <w:r w:rsidRPr="00E0062F">
        <w:rPr>
          <w:b/>
          <w:bCs/>
          <w:caps/>
          <w:sz w:val="22"/>
          <w:szCs w:val="22"/>
        </w:rPr>
        <w:t>Требования к приемке товара</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5.1. Заказчик по мере необходимости в течение срока действия контракта направляет Поставщику заявку на поставку товара, с указанием наименования товара, количества, цены и суммы в соответствии с подписанной спецификацией. Поставщик обязан в течение одного рабочего дня с момента получения указанной заявки направить Заказчику подтверждение о её получении.</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5.2.  Поставщик не вправе поставлять Заказчику товар, не указанный в спецификации. В случае поставки товара, не указанного в спецификации, его оплата не производится.</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5.3. Поставщик обязуется одновременно с поставкой товара представить Заказчику товарную накладную, счет-фактуру и другие документы, предусмотренные настоящим контрактом. Наименование и цена товара в счетах-фактурах и накладных должны быть указаны в строгом соответствии со спецификацией.</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 xml:space="preserve">5.4. Заказчик имеет право выборочной (частичной) проверки качества товара с распространением результатов проверки качества какой-либо части товара на весь поставляемый товар. </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5.5. Для проверки поставленного товара в части соответствия его количества, качества, комплектности, объема требованиям, установленным контрактом 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 В случае необходимости Заказчик обеспечивает создание приемочной комиссии не менее чем из пяти человек для приемки поставленного товара.</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 xml:space="preserve">5.6. Приемка поставленного товара, в части соответствия его количества, качества, комплектности, объема требованиям, установленным контрактом оформляется актом приема-передачи товара после получения от Поставщика надлежащим образом оформленных счетов, счетов-фактур, товарных накладных. </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 xml:space="preserve">5.7. Акт приема-передачи товара подписывается Заказчиком в течение 3 рабочих дней и </w:t>
      </w:r>
      <w:r w:rsidRPr="00E0062F">
        <w:rPr>
          <w:sz w:val="22"/>
          <w:szCs w:val="22"/>
        </w:rPr>
        <w:lastRenderedPageBreak/>
        <w:t>направляется Поставщику, либо направляется мотивированный отказ от подписания акта приема-передачи. Поставщик обязан рассмотреть мотивированный отказ в течение 3 рабочих дней со дня его получения и устранить недостатки в срок, установленный Заказчиком в таком отказе. Некачественный товар считается не поставленным.</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5.8. Право собственности на товар переходит к Заказчику с момента приемки товара.</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 xml:space="preserve">5.9. При обнаружении несоответствия товара условиям контракта в период его эксплуатации, стороны составляют акт осмотра товара в 2 экземплярах. Для составления указанного акта Заказчик или его уполномоченный представитель направляет по факсу (либо нарочно) уведомление о необходимости прибытия Поставщика (уполномоченного представителя) для составления данного акта. Уведомление направляется за 2 рабочих дня до дня составления акта. В случае неявки Поставщика или уполномоченного представителя для составления акта в нем делается отметка, акт в данном случае считается надлежащим образом оформленным. В день составления акта осуществляется его передача Поставщику или уполномоченному представителю лично, почтой или по факсу (с последующим направлением оригинала почтой). В течение 5-ти (пяти) рабочих дней со дня составления акта Поставщик должен осуществить замену товара на товар, соответствующий условиям Контракта. </w:t>
      </w:r>
    </w:p>
    <w:p w:rsidR="00E22A08" w:rsidRPr="00E0062F" w:rsidRDefault="00E22A08" w:rsidP="00E22A08">
      <w:pPr>
        <w:autoSpaceDE w:val="0"/>
        <w:autoSpaceDN w:val="0"/>
        <w:adjustRightInd w:val="0"/>
        <w:ind w:firstLine="567"/>
        <w:jc w:val="center"/>
        <w:rPr>
          <w:b/>
          <w:caps/>
          <w:sz w:val="22"/>
          <w:szCs w:val="22"/>
        </w:rPr>
      </w:pPr>
    </w:p>
    <w:p w:rsidR="00E22A08" w:rsidRPr="00E0062F" w:rsidRDefault="00E22A08" w:rsidP="00E22A08">
      <w:pPr>
        <w:autoSpaceDE w:val="0"/>
        <w:autoSpaceDN w:val="0"/>
        <w:adjustRightInd w:val="0"/>
        <w:ind w:firstLine="567"/>
        <w:jc w:val="center"/>
        <w:rPr>
          <w:caps/>
          <w:sz w:val="22"/>
          <w:szCs w:val="22"/>
        </w:rPr>
      </w:pPr>
      <w:r w:rsidRPr="00E0062F">
        <w:rPr>
          <w:b/>
          <w:caps/>
          <w:sz w:val="22"/>
          <w:szCs w:val="22"/>
        </w:rPr>
        <w:t>6. Ответственность сторон</w:t>
      </w:r>
    </w:p>
    <w:p w:rsidR="00E22A08" w:rsidRPr="00E0062F" w:rsidRDefault="00E22A08" w:rsidP="00E22A08">
      <w:pPr>
        <w:pStyle w:val="aa"/>
        <w:spacing w:after="0"/>
        <w:ind w:left="0" w:firstLine="708"/>
        <w:rPr>
          <w:color w:val="000000"/>
          <w:sz w:val="22"/>
          <w:szCs w:val="22"/>
        </w:rPr>
      </w:pPr>
      <w:r w:rsidRPr="00E0062F">
        <w:rPr>
          <w:color w:val="000000"/>
          <w:sz w:val="22"/>
          <w:szCs w:val="22"/>
        </w:rPr>
        <w:t xml:space="preserve">6.1.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w:t>
      </w:r>
    </w:p>
    <w:p w:rsidR="00E22A08" w:rsidRPr="00E0062F" w:rsidRDefault="00E22A08" w:rsidP="00E22A08">
      <w:pPr>
        <w:ind w:firstLine="708"/>
        <w:jc w:val="both"/>
        <w:rPr>
          <w:color w:val="000000"/>
          <w:sz w:val="22"/>
          <w:szCs w:val="22"/>
        </w:rPr>
      </w:pPr>
      <w:r w:rsidRPr="00E0062F">
        <w:rPr>
          <w:color w:val="000000"/>
          <w:sz w:val="22"/>
          <w:szCs w:val="22"/>
        </w:rPr>
        <w:t xml:space="preserve">6.2.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Пеня устанавливается настоящим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E22A08" w:rsidRPr="00E0062F" w:rsidRDefault="00E22A08" w:rsidP="00E22A08">
      <w:pPr>
        <w:widowControl w:val="0"/>
        <w:autoSpaceDE w:val="0"/>
        <w:autoSpaceDN w:val="0"/>
        <w:adjustRightInd w:val="0"/>
        <w:ind w:firstLine="708"/>
        <w:jc w:val="both"/>
        <w:rPr>
          <w:i/>
          <w:sz w:val="22"/>
          <w:szCs w:val="22"/>
        </w:rPr>
      </w:pPr>
      <w:r w:rsidRPr="00E0062F">
        <w:rPr>
          <w:color w:val="000000"/>
          <w:sz w:val="22"/>
          <w:szCs w:val="22"/>
        </w:rPr>
        <w:t>6.3. Штрафы начисляются за неисполнение или ненадлежащее исполнение Заказчиком обязательств, предусмотренных настоящим контрактом, за исключением просрочки исполнения обязательств, предусмотренных контрактом. Размер штрафа устанавливается ______%  от цены контракта, определенной в п. 3.1. настоящего контракта, в  виде фиксированной суммы  _____________</w:t>
      </w:r>
      <w:r w:rsidR="009C4DDA">
        <w:rPr>
          <w:color w:val="000000"/>
          <w:sz w:val="22"/>
          <w:szCs w:val="22"/>
        </w:rPr>
        <w:t xml:space="preserve"> </w:t>
      </w:r>
      <w:r w:rsidRPr="00E0062F">
        <w:rPr>
          <w:color w:val="000000"/>
          <w:sz w:val="22"/>
          <w:szCs w:val="22"/>
        </w:rPr>
        <w:t>руб.</w:t>
      </w:r>
      <w:r w:rsidR="00E0062F" w:rsidRPr="00E0062F">
        <w:rPr>
          <w:color w:val="000000"/>
          <w:sz w:val="22"/>
          <w:szCs w:val="22"/>
        </w:rPr>
        <w:t xml:space="preserve"> </w:t>
      </w:r>
      <w:r w:rsidRPr="00E0062F">
        <w:rPr>
          <w:i/>
          <w:color w:val="000000"/>
          <w:sz w:val="22"/>
          <w:szCs w:val="22"/>
        </w:rPr>
        <w:t>(</w:t>
      </w:r>
      <w:r w:rsidRPr="00E0062F">
        <w:rPr>
          <w:i/>
          <w:sz w:val="22"/>
          <w:szCs w:val="22"/>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22" w:history="1">
        <w:r w:rsidRPr="00E0062F">
          <w:rPr>
            <w:rStyle w:val="a3"/>
            <w:i/>
            <w:color w:val="auto"/>
            <w:sz w:val="22"/>
            <w:szCs w:val="22"/>
            <w:u w:val="none"/>
          </w:rPr>
          <w:t>Постановлением</w:t>
        </w:r>
      </w:hyperlink>
      <w:r w:rsidR="009C4DDA">
        <w:t xml:space="preserve"> </w:t>
      </w:r>
      <w:r w:rsidRPr="00E0062F">
        <w:rPr>
          <w:i/>
          <w:sz w:val="22"/>
          <w:szCs w:val="22"/>
        </w:rPr>
        <w:t>Правительства Российской Федерации от 25.11.2013 № 1063:</w:t>
      </w:r>
    </w:p>
    <w:p w:rsidR="00E22A08" w:rsidRPr="00E0062F" w:rsidRDefault="00E22A08" w:rsidP="00E22A08">
      <w:pPr>
        <w:widowControl w:val="0"/>
        <w:autoSpaceDE w:val="0"/>
        <w:autoSpaceDN w:val="0"/>
        <w:adjustRightInd w:val="0"/>
        <w:rPr>
          <w:i/>
          <w:sz w:val="22"/>
          <w:szCs w:val="22"/>
        </w:rPr>
      </w:pPr>
      <w:r w:rsidRPr="00E0062F">
        <w:rPr>
          <w:i/>
          <w:sz w:val="22"/>
          <w:szCs w:val="22"/>
        </w:rPr>
        <w:t>а) 2,5 процента цены контракта в случае, если цена контракта не превышает 3 млн. рублей;</w:t>
      </w:r>
    </w:p>
    <w:p w:rsidR="00E22A08" w:rsidRPr="00E0062F" w:rsidRDefault="00E22A08" w:rsidP="00E22A08">
      <w:pPr>
        <w:widowControl w:val="0"/>
        <w:autoSpaceDE w:val="0"/>
        <w:autoSpaceDN w:val="0"/>
        <w:adjustRightInd w:val="0"/>
        <w:rPr>
          <w:i/>
          <w:sz w:val="22"/>
          <w:szCs w:val="22"/>
        </w:rPr>
      </w:pPr>
      <w:r w:rsidRPr="00E0062F">
        <w:rPr>
          <w:i/>
          <w:sz w:val="22"/>
          <w:szCs w:val="22"/>
        </w:rPr>
        <w:t>б) 2 процента цены контракта в случае, если цена контракта составляет от 3 млн. рублей до 50 млн. рублей).</w:t>
      </w:r>
    </w:p>
    <w:p w:rsidR="00E22A08" w:rsidRPr="00E0062F" w:rsidRDefault="00E22A08" w:rsidP="00E22A08">
      <w:pPr>
        <w:ind w:firstLine="708"/>
        <w:jc w:val="both"/>
        <w:rPr>
          <w:color w:val="000000"/>
          <w:sz w:val="22"/>
          <w:szCs w:val="22"/>
        </w:rPr>
      </w:pPr>
      <w:r w:rsidRPr="00E0062F">
        <w:rPr>
          <w:color w:val="000000"/>
          <w:sz w:val="22"/>
          <w:szCs w:val="22"/>
        </w:rPr>
        <w:t>6.4. В случае просрочки исполнения Поставщиком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22A08" w:rsidRPr="00E0062F" w:rsidRDefault="00E22A08" w:rsidP="00E0062F">
      <w:pPr>
        <w:pStyle w:val="ConsPlusNormal"/>
        <w:ind w:firstLine="708"/>
        <w:jc w:val="both"/>
        <w:rPr>
          <w:rFonts w:ascii="Times New Roman" w:hAnsi="Times New Roman" w:cs="Times New Roman"/>
          <w:sz w:val="22"/>
          <w:szCs w:val="22"/>
        </w:rPr>
      </w:pPr>
      <w:r w:rsidRPr="00E0062F">
        <w:rPr>
          <w:rFonts w:ascii="Times New Roman" w:hAnsi="Times New Roman" w:cs="Times New Roman"/>
          <w:color w:val="000000"/>
          <w:sz w:val="22"/>
          <w:szCs w:val="22"/>
        </w:rPr>
        <w:t>6.5.</w:t>
      </w:r>
      <w:r w:rsidRPr="00E0062F">
        <w:rPr>
          <w:rFonts w:ascii="Times New Roman" w:hAnsi="Times New Roman" w:cs="Times New Roman"/>
          <w:sz w:val="22"/>
          <w:szCs w:val="22"/>
        </w:rPr>
        <w:t>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E22A08" w:rsidRPr="00E0062F" w:rsidRDefault="00E22A08" w:rsidP="00E0062F">
      <w:pPr>
        <w:autoSpaceDE w:val="0"/>
        <w:autoSpaceDN w:val="0"/>
        <w:adjustRightInd w:val="0"/>
        <w:jc w:val="center"/>
        <w:rPr>
          <w:sz w:val="22"/>
          <w:szCs w:val="22"/>
        </w:rPr>
      </w:pPr>
      <w:r w:rsidRPr="00E0062F">
        <w:rPr>
          <w:sz w:val="22"/>
          <w:szCs w:val="22"/>
        </w:rPr>
        <w:t>П = (Ц - В) x С,</w:t>
      </w:r>
    </w:p>
    <w:p w:rsidR="00E22A08" w:rsidRPr="00E0062F" w:rsidRDefault="00E22A08" w:rsidP="00E22A08">
      <w:pPr>
        <w:autoSpaceDE w:val="0"/>
        <w:autoSpaceDN w:val="0"/>
        <w:adjustRightInd w:val="0"/>
        <w:ind w:firstLine="540"/>
        <w:rPr>
          <w:sz w:val="22"/>
          <w:szCs w:val="22"/>
        </w:rPr>
      </w:pPr>
      <w:r w:rsidRPr="00E0062F">
        <w:rPr>
          <w:sz w:val="22"/>
          <w:szCs w:val="22"/>
        </w:rPr>
        <w:t>где:</w:t>
      </w:r>
    </w:p>
    <w:p w:rsidR="00E22A08" w:rsidRPr="00E0062F" w:rsidRDefault="00E22A08" w:rsidP="00E22A08">
      <w:pPr>
        <w:autoSpaceDE w:val="0"/>
        <w:autoSpaceDN w:val="0"/>
        <w:adjustRightInd w:val="0"/>
        <w:ind w:firstLine="540"/>
        <w:rPr>
          <w:sz w:val="22"/>
          <w:szCs w:val="22"/>
        </w:rPr>
      </w:pPr>
      <w:r w:rsidRPr="00E0062F">
        <w:rPr>
          <w:sz w:val="22"/>
          <w:szCs w:val="22"/>
        </w:rPr>
        <w:t>Ц - цена контракта;</w:t>
      </w:r>
    </w:p>
    <w:p w:rsidR="00E22A08" w:rsidRPr="00E0062F" w:rsidRDefault="00E22A08" w:rsidP="00E22A08">
      <w:pPr>
        <w:autoSpaceDE w:val="0"/>
        <w:autoSpaceDN w:val="0"/>
        <w:adjustRightInd w:val="0"/>
        <w:ind w:firstLine="540"/>
        <w:rPr>
          <w:sz w:val="22"/>
          <w:szCs w:val="22"/>
        </w:rPr>
      </w:pPr>
      <w:r w:rsidRPr="00E0062F">
        <w:rPr>
          <w:sz w:val="22"/>
          <w:szCs w:val="22"/>
        </w:rPr>
        <w:t>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
    <w:p w:rsidR="00E22A08" w:rsidRPr="00E0062F" w:rsidRDefault="00E22A08" w:rsidP="00E22A08">
      <w:pPr>
        <w:autoSpaceDE w:val="0"/>
        <w:autoSpaceDN w:val="0"/>
        <w:adjustRightInd w:val="0"/>
        <w:ind w:firstLine="540"/>
        <w:rPr>
          <w:sz w:val="22"/>
          <w:szCs w:val="22"/>
        </w:rPr>
      </w:pPr>
      <w:r w:rsidRPr="00E0062F">
        <w:rPr>
          <w:sz w:val="22"/>
          <w:szCs w:val="22"/>
        </w:rPr>
        <w:t>С - размер ставки.</w:t>
      </w:r>
    </w:p>
    <w:p w:rsidR="00E22A08" w:rsidRPr="00E0062F" w:rsidRDefault="00E22A08" w:rsidP="00E0062F">
      <w:pPr>
        <w:autoSpaceDE w:val="0"/>
        <w:autoSpaceDN w:val="0"/>
        <w:adjustRightInd w:val="0"/>
        <w:ind w:firstLine="540"/>
        <w:rPr>
          <w:sz w:val="22"/>
          <w:szCs w:val="22"/>
        </w:rPr>
      </w:pPr>
      <w:r w:rsidRPr="00E0062F">
        <w:rPr>
          <w:sz w:val="22"/>
          <w:szCs w:val="22"/>
        </w:rPr>
        <w:t xml:space="preserve"> Размер ставки определяется по формуле:</w:t>
      </w:r>
    </w:p>
    <w:p w:rsidR="00E22A08" w:rsidRPr="00E0062F" w:rsidRDefault="00E22A08" w:rsidP="00E0062F">
      <w:pPr>
        <w:autoSpaceDE w:val="0"/>
        <w:autoSpaceDN w:val="0"/>
        <w:adjustRightInd w:val="0"/>
        <w:jc w:val="center"/>
        <w:rPr>
          <w:sz w:val="22"/>
          <w:szCs w:val="22"/>
        </w:rPr>
      </w:pPr>
      <w:r w:rsidRPr="00E0062F">
        <w:rPr>
          <w:noProof/>
          <w:position w:val="-14"/>
          <w:sz w:val="22"/>
          <w:szCs w:val="22"/>
          <w:lang w:eastAsia="ru-RU"/>
        </w:rPr>
        <w:drawing>
          <wp:inline distT="0" distB="0" distL="0" distR="0">
            <wp:extent cx="990600" cy="2571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E0062F">
        <w:rPr>
          <w:sz w:val="22"/>
          <w:szCs w:val="22"/>
        </w:rPr>
        <w:t>,</w:t>
      </w:r>
    </w:p>
    <w:p w:rsidR="00E22A08" w:rsidRPr="00E0062F" w:rsidRDefault="00E22A08" w:rsidP="00E22A08">
      <w:pPr>
        <w:autoSpaceDE w:val="0"/>
        <w:autoSpaceDN w:val="0"/>
        <w:adjustRightInd w:val="0"/>
        <w:ind w:firstLine="540"/>
        <w:rPr>
          <w:sz w:val="22"/>
          <w:szCs w:val="22"/>
        </w:rPr>
      </w:pPr>
      <w:r w:rsidRPr="00E0062F">
        <w:rPr>
          <w:sz w:val="22"/>
          <w:szCs w:val="22"/>
        </w:rPr>
        <w:t>где:</w:t>
      </w:r>
    </w:p>
    <w:p w:rsidR="00E22A08" w:rsidRPr="00E0062F" w:rsidRDefault="00E22A08" w:rsidP="00E22A08">
      <w:pPr>
        <w:autoSpaceDE w:val="0"/>
        <w:autoSpaceDN w:val="0"/>
        <w:adjustRightInd w:val="0"/>
        <w:ind w:firstLine="540"/>
        <w:rPr>
          <w:sz w:val="22"/>
          <w:szCs w:val="22"/>
        </w:rPr>
      </w:pPr>
      <w:r w:rsidRPr="00E0062F">
        <w:rPr>
          <w:noProof/>
          <w:position w:val="-14"/>
          <w:sz w:val="22"/>
          <w:szCs w:val="22"/>
          <w:lang w:eastAsia="ru-RU"/>
        </w:rPr>
        <w:drawing>
          <wp:inline distT="0" distB="0" distL="0" distR="0">
            <wp:extent cx="266700" cy="2571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E0062F">
        <w:rPr>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22A08" w:rsidRPr="00E0062F" w:rsidRDefault="00E22A08" w:rsidP="00E22A08">
      <w:pPr>
        <w:autoSpaceDE w:val="0"/>
        <w:autoSpaceDN w:val="0"/>
        <w:adjustRightInd w:val="0"/>
        <w:ind w:firstLine="540"/>
        <w:rPr>
          <w:sz w:val="22"/>
          <w:szCs w:val="22"/>
        </w:rPr>
      </w:pPr>
      <w:r w:rsidRPr="00E0062F">
        <w:rPr>
          <w:sz w:val="22"/>
          <w:szCs w:val="22"/>
        </w:rPr>
        <w:t>ДП - количество дней просрочки.</w:t>
      </w:r>
    </w:p>
    <w:p w:rsidR="00E22A08" w:rsidRPr="00E0062F" w:rsidRDefault="00E22A08" w:rsidP="00E0062F">
      <w:pPr>
        <w:autoSpaceDE w:val="0"/>
        <w:autoSpaceDN w:val="0"/>
        <w:adjustRightInd w:val="0"/>
        <w:ind w:firstLine="540"/>
        <w:rPr>
          <w:sz w:val="22"/>
          <w:szCs w:val="22"/>
        </w:rPr>
      </w:pPr>
      <w:r w:rsidRPr="00E0062F">
        <w:rPr>
          <w:sz w:val="22"/>
          <w:szCs w:val="22"/>
        </w:rPr>
        <w:t>Коэффициент К определяется по формуле:</w:t>
      </w:r>
    </w:p>
    <w:p w:rsidR="00E22A08" w:rsidRPr="00E0062F" w:rsidRDefault="00E22A08" w:rsidP="00E0062F">
      <w:pPr>
        <w:autoSpaceDE w:val="0"/>
        <w:autoSpaceDN w:val="0"/>
        <w:adjustRightInd w:val="0"/>
        <w:jc w:val="center"/>
        <w:rPr>
          <w:sz w:val="22"/>
          <w:szCs w:val="22"/>
        </w:rPr>
      </w:pPr>
      <w:r w:rsidRPr="00E0062F">
        <w:rPr>
          <w:noProof/>
          <w:position w:val="-28"/>
          <w:sz w:val="22"/>
          <w:szCs w:val="22"/>
          <w:lang w:eastAsia="ru-RU"/>
        </w:rPr>
        <w:lastRenderedPageBreak/>
        <w:drawing>
          <wp:inline distT="0" distB="0" distL="0" distR="0">
            <wp:extent cx="1181100"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E0062F">
        <w:rPr>
          <w:sz w:val="22"/>
          <w:szCs w:val="22"/>
        </w:rPr>
        <w:t>,</w:t>
      </w:r>
    </w:p>
    <w:p w:rsidR="00E22A08" w:rsidRPr="00E0062F" w:rsidRDefault="00E22A08" w:rsidP="00E22A08">
      <w:pPr>
        <w:autoSpaceDE w:val="0"/>
        <w:autoSpaceDN w:val="0"/>
        <w:adjustRightInd w:val="0"/>
        <w:ind w:firstLine="540"/>
        <w:rPr>
          <w:sz w:val="22"/>
          <w:szCs w:val="22"/>
        </w:rPr>
      </w:pPr>
      <w:r w:rsidRPr="00E0062F">
        <w:rPr>
          <w:sz w:val="22"/>
          <w:szCs w:val="22"/>
        </w:rPr>
        <w:t>где:</w:t>
      </w:r>
    </w:p>
    <w:p w:rsidR="00E22A08" w:rsidRPr="00E0062F" w:rsidRDefault="00E22A08" w:rsidP="00E22A08">
      <w:pPr>
        <w:autoSpaceDE w:val="0"/>
        <w:autoSpaceDN w:val="0"/>
        <w:adjustRightInd w:val="0"/>
        <w:ind w:firstLine="540"/>
        <w:rPr>
          <w:sz w:val="22"/>
          <w:szCs w:val="22"/>
        </w:rPr>
      </w:pPr>
      <w:r w:rsidRPr="00E0062F">
        <w:rPr>
          <w:sz w:val="22"/>
          <w:szCs w:val="22"/>
        </w:rPr>
        <w:t>ДП - количество дней просрочки;</w:t>
      </w:r>
    </w:p>
    <w:p w:rsidR="00E22A08" w:rsidRPr="00E0062F" w:rsidRDefault="00E22A08" w:rsidP="00E22A08">
      <w:pPr>
        <w:autoSpaceDE w:val="0"/>
        <w:autoSpaceDN w:val="0"/>
        <w:adjustRightInd w:val="0"/>
        <w:ind w:firstLine="540"/>
        <w:rPr>
          <w:sz w:val="22"/>
          <w:szCs w:val="22"/>
        </w:rPr>
      </w:pPr>
      <w:r w:rsidRPr="00E0062F">
        <w:rPr>
          <w:sz w:val="22"/>
          <w:szCs w:val="22"/>
        </w:rPr>
        <w:t>ДК - срок исполнения обязательства по контракту (количество дней).</w:t>
      </w:r>
    </w:p>
    <w:p w:rsidR="00E22A08" w:rsidRPr="00E0062F" w:rsidRDefault="00E22A08" w:rsidP="00E22A08">
      <w:pPr>
        <w:autoSpaceDE w:val="0"/>
        <w:autoSpaceDN w:val="0"/>
        <w:adjustRightInd w:val="0"/>
        <w:ind w:firstLine="540"/>
        <w:rPr>
          <w:sz w:val="22"/>
          <w:szCs w:val="22"/>
        </w:rPr>
      </w:pPr>
      <w:r w:rsidRPr="00E0062F">
        <w:rPr>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22A08" w:rsidRPr="00E0062F" w:rsidRDefault="00E22A08" w:rsidP="00E22A08">
      <w:pPr>
        <w:autoSpaceDE w:val="0"/>
        <w:autoSpaceDN w:val="0"/>
        <w:adjustRightInd w:val="0"/>
        <w:ind w:firstLine="540"/>
        <w:rPr>
          <w:sz w:val="22"/>
          <w:szCs w:val="22"/>
        </w:rPr>
      </w:pPr>
      <w:r w:rsidRPr="00E0062F">
        <w:rPr>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22A08" w:rsidRPr="00E0062F" w:rsidRDefault="00E22A08" w:rsidP="00E22A08">
      <w:pPr>
        <w:autoSpaceDE w:val="0"/>
        <w:autoSpaceDN w:val="0"/>
        <w:adjustRightInd w:val="0"/>
        <w:ind w:firstLine="540"/>
        <w:rPr>
          <w:sz w:val="22"/>
          <w:szCs w:val="22"/>
        </w:rPr>
      </w:pPr>
      <w:r w:rsidRPr="00E0062F">
        <w:rPr>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22A08" w:rsidRPr="00E0062F" w:rsidRDefault="00E22A08" w:rsidP="00E22A08">
      <w:pPr>
        <w:widowControl w:val="0"/>
        <w:autoSpaceDE w:val="0"/>
        <w:autoSpaceDN w:val="0"/>
        <w:adjustRightInd w:val="0"/>
        <w:ind w:firstLine="540"/>
        <w:jc w:val="both"/>
        <w:rPr>
          <w:i/>
          <w:sz w:val="22"/>
          <w:szCs w:val="22"/>
        </w:rPr>
      </w:pPr>
      <w:r w:rsidRPr="00E0062F">
        <w:rPr>
          <w:color w:val="000000"/>
          <w:sz w:val="22"/>
          <w:szCs w:val="22"/>
        </w:rPr>
        <w:t>6.6.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______%  от цены контракта, определенной в п. 2.1. настоящего контракта, в  виде фиксированной суммы _________</w:t>
      </w:r>
      <w:r w:rsidR="00834BE2">
        <w:rPr>
          <w:color w:val="000000"/>
          <w:sz w:val="22"/>
          <w:szCs w:val="22"/>
        </w:rPr>
        <w:t xml:space="preserve"> </w:t>
      </w:r>
      <w:r w:rsidRPr="00E0062F">
        <w:rPr>
          <w:color w:val="000000"/>
          <w:sz w:val="22"/>
          <w:szCs w:val="22"/>
        </w:rPr>
        <w:t>руб.</w:t>
      </w:r>
      <w:r w:rsidR="00E0062F" w:rsidRPr="00E0062F">
        <w:rPr>
          <w:color w:val="000000"/>
          <w:sz w:val="22"/>
          <w:szCs w:val="22"/>
        </w:rPr>
        <w:t xml:space="preserve"> </w:t>
      </w:r>
      <w:r w:rsidRPr="00E0062F">
        <w:rPr>
          <w:i/>
          <w:color w:val="000000"/>
          <w:sz w:val="22"/>
          <w:szCs w:val="22"/>
        </w:rPr>
        <w:t>(</w:t>
      </w:r>
      <w:r w:rsidRPr="00E0062F">
        <w:rPr>
          <w:i/>
          <w:sz w:val="22"/>
          <w:szCs w:val="22"/>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26" w:history="1">
        <w:r w:rsidRPr="00E0062F">
          <w:rPr>
            <w:rStyle w:val="a3"/>
            <w:i/>
            <w:color w:val="auto"/>
            <w:sz w:val="22"/>
            <w:szCs w:val="22"/>
            <w:u w:val="none"/>
          </w:rPr>
          <w:t>Постановлением</w:t>
        </w:r>
      </w:hyperlink>
      <w:r w:rsidR="00834BE2">
        <w:t xml:space="preserve"> </w:t>
      </w:r>
      <w:r w:rsidRPr="00E0062F">
        <w:rPr>
          <w:i/>
          <w:sz w:val="22"/>
          <w:szCs w:val="22"/>
        </w:rPr>
        <w:t>Правительства Российской Федерации от 25.11.2013 № 1063:</w:t>
      </w:r>
    </w:p>
    <w:p w:rsidR="00E22A08" w:rsidRPr="00E0062F" w:rsidRDefault="00E22A08" w:rsidP="00E22A08">
      <w:pPr>
        <w:widowControl w:val="0"/>
        <w:autoSpaceDE w:val="0"/>
        <w:autoSpaceDN w:val="0"/>
        <w:adjustRightInd w:val="0"/>
        <w:rPr>
          <w:i/>
          <w:sz w:val="22"/>
          <w:szCs w:val="22"/>
        </w:rPr>
      </w:pPr>
      <w:r w:rsidRPr="00E0062F">
        <w:rPr>
          <w:i/>
          <w:sz w:val="22"/>
          <w:szCs w:val="22"/>
        </w:rPr>
        <w:t>а) 10 процентов цены контракта в случае, если цена контракта не превышает 3 млн. рублей;</w:t>
      </w:r>
    </w:p>
    <w:p w:rsidR="00E22A08" w:rsidRPr="00E0062F" w:rsidRDefault="00E22A08" w:rsidP="00E22A08">
      <w:pPr>
        <w:widowControl w:val="0"/>
        <w:autoSpaceDE w:val="0"/>
        <w:autoSpaceDN w:val="0"/>
        <w:adjustRightInd w:val="0"/>
        <w:rPr>
          <w:i/>
          <w:sz w:val="22"/>
          <w:szCs w:val="22"/>
        </w:rPr>
      </w:pPr>
      <w:r w:rsidRPr="00E0062F">
        <w:rPr>
          <w:i/>
          <w:sz w:val="22"/>
          <w:szCs w:val="22"/>
        </w:rPr>
        <w:t>б) 5 процентов цены контракта в случае, если цена контракта составляет от 3 млн. рублей до 50 млн. рублей)</w:t>
      </w:r>
    </w:p>
    <w:p w:rsidR="00E22A08" w:rsidRPr="00E0062F" w:rsidRDefault="00E22A08" w:rsidP="00E22A08">
      <w:pPr>
        <w:ind w:firstLine="540"/>
        <w:jc w:val="both"/>
        <w:rPr>
          <w:color w:val="000000"/>
          <w:sz w:val="22"/>
          <w:szCs w:val="22"/>
        </w:rPr>
      </w:pPr>
      <w:r w:rsidRPr="00E0062F">
        <w:rPr>
          <w:color w:val="000000"/>
          <w:sz w:val="22"/>
          <w:szCs w:val="22"/>
        </w:rPr>
        <w:t>6.7.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E22A08" w:rsidRPr="00E0062F" w:rsidRDefault="00E22A08" w:rsidP="00E22A08">
      <w:pPr>
        <w:ind w:firstLine="567"/>
        <w:jc w:val="both"/>
        <w:rPr>
          <w:sz w:val="22"/>
          <w:szCs w:val="22"/>
        </w:rPr>
      </w:pPr>
    </w:p>
    <w:p w:rsidR="00E22A08" w:rsidRPr="00E0062F" w:rsidRDefault="00E22A08" w:rsidP="00E22A08">
      <w:pPr>
        <w:ind w:firstLine="567"/>
        <w:jc w:val="center"/>
        <w:rPr>
          <w:b/>
          <w:sz w:val="22"/>
          <w:szCs w:val="22"/>
        </w:rPr>
      </w:pPr>
      <w:r w:rsidRPr="00E0062F">
        <w:rPr>
          <w:b/>
          <w:sz w:val="22"/>
          <w:szCs w:val="22"/>
        </w:rPr>
        <w:t>7. НЕПРЕОДОЛИМАЯ СИЛА</w:t>
      </w:r>
    </w:p>
    <w:p w:rsidR="00E22A08" w:rsidRPr="00E0062F" w:rsidRDefault="00E22A08" w:rsidP="00E22A08">
      <w:pPr>
        <w:ind w:firstLine="567"/>
        <w:jc w:val="both"/>
        <w:rPr>
          <w:sz w:val="22"/>
          <w:szCs w:val="22"/>
        </w:rPr>
      </w:pPr>
      <w:r w:rsidRPr="00E0062F">
        <w:rPr>
          <w:sz w:val="22"/>
          <w:szCs w:val="22"/>
        </w:rPr>
        <w:t>7.1. 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контракту. В этом случае срок выполнения договорных обязательств будет продлен на время действия этих обстоятельств.</w:t>
      </w:r>
    </w:p>
    <w:p w:rsidR="00E22A08" w:rsidRPr="00E0062F" w:rsidRDefault="00E22A08" w:rsidP="00E22A08">
      <w:pPr>
        <w:ind w:firstLine="567"/>
        <w:jc w:val="both"/>
        <w:rPr>
          <w:sz w:val="22"/>
          <w:szCs w:val="22"/>
        </w:rPr>
      </w:pPr>
      <w:r w:rsidRPr="00E0062F">
        <w:rPr>
          <w:sz w:val="22"/>
          <w:szCs w:val="22"/>
        </w:rPr>
        <w:t>7.2.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w:t>
      </w:r>
    </w:p>
    <w:p w:rsidR="00E22A08" w:rsidRPr="00E0062F" w:rsidRDefault="00E22A08" w:rsidP="00E22A08">
      <w:pPr>
        <w:ind w:firstLine="567"/>
        <w:jc w:val="both"/>
        <w:rPr>
          <w:sz w:val="22"/>
          <w:szCs w:val="22"/>
        </w:rPr>
      </w:pPr>
      <w:r w:rsidRPr="00E0062F">
        <w:rPr>
          <w:sz w:val="22"/>
          <w:szCs w:val="22"/>
        </w:rPr>
        <w:t>7.3. Сторона освобождается от уплаты неустойки (штрафа, пени) и убытков, если докажет, что просрочка исполнения указанного обязательства произошла вследствие непреодолимой силы или по вине другой стороны.</w:t>
      </w:r>
    </w:p>
    <w:p w:rsidR="00E22A08" w:rsidRPr="00E0062F" w:rsidRDefault="00E22A08" w:rsidP="00E22A08">
      <w:pPr>
        <w:ind w:firstLine="567"/>
        <w:jc w:val="center"/>
        <w:rPr>
          <w:b/>
          <w:sz w:val="22"/>
          <w:szCs w:val="22"/>
        </w:rPr>
      </w:pPr>
    </w:p>
    <w:p w:rsidR="00E22A08" w:rsidRPr="00E0062F" w:rsidRDefault="00E22A08" w:rsidP="00E22A08">
      <w:pPr>
        <w:ind w:firstLine="567"/>
        <w:jc w:val="center"/>
        <w:rPr>
          <w:b/>
          <w:sz w:val="22"/>
          <w:szCs w:val="22"/>
        </w:rPr>
      </w:pPr>
      <w:r w:rsidRPr="00E0062F">
        <w:rPr>
          <w:b/>
          <w:sz w:val="22"/>
          <w:szCs w:val="22"/>
        </w:rPr>
        <w:t>8. РАЗРЕШЕНИЕ СПОРОВ</w:t>
      </w:r>
    </w:p>
    <w:p w:rsidR="00E22A08" w:rsidRPr="00E0062F" w:rsidRDefault="00E22A08" w:rsidP="00E22A08">
      <w:pPr>
        <w:ind w:firstLine="567"/>
        <w:jc w:val="both"/>
        <w:rPr>
          <w:sz w:val="22"/>
          <w:szCs w:val="22"/>
        </w:rPr>
      </w:pPr>
      <w:r w:rsidRPr="00E0062F">
        <w:rPr>
          <w:sz w:val="22"/>
          <w:szCs w:val="22"/>
        </w:rPr>
        <w:t>8.1. В случае возникновения споров и разногласий по настоящему контракту и в связи с ним Стороны примут меры к их разрешению путем переговоров.</w:t>
      </w:r>
    </w:p>
    <w:p w:rsidR="00E22A08" w:rsidRPr="00E0062F" w:rsidRDefault="00E22A08" w:rsidP="00E22A08">
      <w:pPr>
        <w:ind w:firstLine="567"/>
        <w:jc w:val="both"/>
        <w:rPr>
          <w:sz w:val="22"/>
          <w:szCs w:val="22"/>
        </w:rPr>
      </w:pPr>
      <w:r w:rsidRPr="00E0062F">
        <w:rPr>
          <w:sz w:val="22"/>
          <w:szCs w:val="22"/>
        </w:rPr>
        <w:t>8.2. Стороны предусматривают претензионный порядок урегулирования споров, срок рассмотрения претензий не более 10 дней.</w:t>
      </w:r>
    </w:p>
    <w:p w:rsidR="00E22A08" w:rsidRPr="00E0062F" w:rsidRDefault="00E22A08" w:rsidP="00E22A08">
      <w:pPr>
        <w:ind w:firstLine="567"/>
        <w:jc w:val="both"/>
        <w:rPr>
          <w:sz w:val="22"/>
          <w:szCs w:val="22"/>
        </w:rPr>
      </w:pPr>
      <w:r w:rsidRPr="00E0062F">
        <w:rPr>
          <w:sz w:val="22"/>
          <w:szCs w:val="22"/>
        </w:rPr>
        <w:t>8.3. Если Стороны не придут к соглашению, то споры подлежат разрешению в соответствии с действующим законодательством Российской Федерации в Арбитражном суде Красноярского края.</w:t>
      </w:r>
    </w:p>
    <w:p w:rsidR="00E22A08" w:rsidRPr="00E0062F" w:rsidRDefault="00E22A08" w:rsidP="00E22A08">
      <w:pPr>
        <w:autoSpaceDE w:val="0"/>
        <w:autoSpaceDN w:val="0"/>
        <w:adjustRightInd w:val="0"/>
        <w:ind w:firstLine="567"/>
        <w:jc w:val="center"/>
        <w:rPr>
          <w:b/>
          <w:caps/>
          <w:sz w:val="22"/>
          <w:szCs w:val="22"/>
        </w:rPr>
      </w:pPr>
    </w:p>
    <w:p w:rsidR="00E22A08" w:rsidRPr="00E0062F" w:rsidRDefault="00E22A08" w:rsidP="00E22A08">
      <w:pPr>
        <w:autoSpaceDE w:val="0"/>
        <w:autoSpaceDN w:val="0"/>
        <w:adjustRightInd w:val="0"/>
        <w:ind w:firstLine="567"/>
        <w:jc w:val="center"/>
        <w:rPr>
          <w:caps/>
          <w:sz w:val="22"/>
          <w:szCs w:val="22"/>
        </w:rPr>
      </w:pPr>
      <w:r w:rsidRPr="00E0062F">
        <w:rPr>
          <w:b/>
          <w:caps/>
          <w:sz w:val="22"/>
          <w:szCs w:val="22"/>
        </w:rPr>
        <w:t>9. Порядок расторжения контракта</w:t>
      </w:r>
    </w:p>
    <w:p w:rsidR="00E22A08" w:rsidRPr="00E0062F" w:rsidRDefault="00E22A08" w:rsidP="00E22A08">
      <w:pPr>
        <w:autoSpaceDE w:val="0"/>
        <w:autoSpaceDN w:val="0"/>
        <w:adjustRightInd w:val="0"/>
        <w:ind w:firstLine="567"/>
        <w:jc w:val="both"/>
        <w:rPr>
          <w:sz w:val="22"/>
          <w:szCs w:val="22"/>
        </w:rPr>
      </w:pPr>
      <w:r w:rsidRPr="00E0062F">
        <w:rPr>
          <w:sz w:val="22"/>
          <w:szCs w:val="22"/>
        </w:rPr>
        <w:t>9.1. Расторжение контракта допускается по соглашению Сторон или по решению суда.</w:t>
      </w:r>
    </w:p>
    <w:p w:rsidR="00E22A08" w:rsidRPr="00E0062F" w:rsidRDefault="00E22A08" w:rsidP="00E22A08">
      <w:pPr>
        <w:ind w:firstLine="567"/>
        <w:jc w:val="both"/>
        <w:rPr>
          <w:sz w:val="22"/>
          <w:szCs w:val="22"/>
        </w:rPr>
      </w:pPr>
      <w:r w:rsidRPr="00E0062F">
        <w:rPr>
          <w:sz w:val="22"/>
          <w:szCs w:val="22"/>
        </w:rPr>
        <w:t xml:space="preserve">9.2. </w:t>
      </w:r>
      <w:r w:rsidRPr="00E0062F">
        <w:rPr>
          <w:sz w:val="22"/>
          <w:szCs w:val="22"/>
          <w:shd w:val="clear" w:color="auto" w:fill="FFFFFF"/>
        </w:rPr>
        <w:t>Сторона, решившая расторгнуть настоящий контракт, направляет письменное уведомление другой Стороне в срок, не позднее пяти дней до предполагаемой даты расторжения контракта</w:t>
      </w:r>
      <w:r w:rsidRPr="00E0062F">
        <w:rPr>
          <w:sz w:val="22"/>
          <w:szCs w:val="22"/>
        </w:rPr>
        <w:t>.</w:t>
      </w:r>
    </w:p>
    <w:p w:rsidR="00E22A08" w:rsidRPr="00E0062F" w:rsidRDefault="00E22A08" w:rsidP="00E22A08">
      <w:pPr>
        <w:autoSpaceDE w:val="0"/>
        <w:autoSpaceDN w:val="0"/>
        <w:adjustRightInd w:val="0"/>
        <w:ind w:firstLine="567"/>
        <w:jc w:val="both"/>
        <w:rPr>
          <w:sz w:val="22"/>
          <w:szCs w:val="22"/>
        </w:rPr>
      </w:pPr>
      <w:r w:rsidRPr="00E0062F">
        <w:rPr>
          <w:sz w:val="22"/>
          <w:szCs w:val="22"/>
        </w:rPr>
        <w:t>9.3. Контракт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контракта обязательствам или вступления в законную силу решения суда.</w:t>
      </w:r>
    </w:p>
    <w:p w:rsidR="00E22A08" w:rsidRPr="00E0062F" w:rsidRDefault="00E22A08" w:rsidP="00E22A08">
      <w:pPr>
        <w:numPr>
          <w:ilvl w:val="12"/>
          <w:numId w:val="0"/>
        </w:numPr>
        <w:ind w:firstLine="567"/>
        <w:jc w:val="center"/>
        <w:rPr>
          <w:b/>
          <w:sz w:val="22"/>
          <w:szCs w:val="22"/>
        </w:rPr>
      </w:pPr>
    </w:p>
    <w:p w:rsidR="00E22A08" w:rsidRPr="00E0062F" w:rsidRDefault="00834BE2" w:rsidP="00E22A08">
      <w:pPr>
        <w:autoSpaceDE w:val="0"/>
        <w:autoSpaceDN w:val="0"/>
        <w:adjustRightInd w:val="0"/>
        <w:ind w:firstLine="567"/>
        <w:jc w:val="center"/>
        <w:rPr>
          <w:b/>
          <w:caps/>
          <w:sz w:val="22"/>
          <w:szCs w:val="22"/>
        </w:rPr>
      </w:pPr>
      <w:r>
        <w:rPr>
          <w:b/>
          <w:caps/>
          <w:sz w:val="22"/>
          <w:szCs w:val="22"/>
        </w:rPr>
        <w:lastRenderedPageBreak/>
        <w:t>10. Срок действия контракта</w:t>
      </w:r>
    </w:p>
    <w:p w:rsidR="00E22A08" w:rsidRPr="00E0062F" w:rsidRDefault="00E22A08" w:rsidP="00E22A08">
      <w:pPr>
        <w:ind w:firstLine="567"/>
        <w:jc w:val="both"/>
        <w:rPr>
          <w:bCs/>
          <w:sz w:val="22"/>
          <w:szCs w:val="22"/>
        </w:rPr>
      </w:pPr>
      <w:r w:rsidRPr="00E0062F">
        <w:rPr>
          <w:bCs/>
          <w:sz w:val="22"/>
          <w:szCs w:val="22"/>
        </w:rPr>
        <w:t>10.1. Контракт вступает в силу с даты подписания его об</w:t>
      </w:r>
      <w:r w:rsidR="00E0062F" w:rsidRPr="00E0062F">
        <w:rPr>
          <w:bCs/>
          <w:sz w:val="22"/>
          <w:szCs w:val="22"/>
        </w:rPr>
        <w:t>еими Сторонами и действует до «___»________ 20 ___</w:t>
      </w:r>
      <w:r w:rsidRPr="00E0062F">
        <w:rPr>
          <w:bCs/>
          <w:sz w:val="22"/>
          <w:szCs w:val="22"/>
        </w:rPr>
        <w:t xml:space="preserve"> года. </w:t>
      </w:r>
    </w:p>
    <w:p w:rsidR="00E22A08" w:rsidRPr="00E0062F" w:rsidRDefault="00E22A08" w:rsidP="00E22A08">
      <w:pPr>
        <w:ind w:firstLine="567"/>
        <w:jc w:val="both"/>
        <w:rPr>
          <w:bCs/>
          <w:sz w:val="22"/>
          <w:szCs w:val="22"/>
        </w:rPr>
      </w:pPr>
      <w:r w:rsidRPr="00E0062F">
        <w:rPr>
          <w:bCs/>
          <w:sz w:val="22"/>
          <w:szCs w:val="22"/>
        </w:rPr>
        <w:t>10.2. Обязательства Сторон принятые по настоящему контракту и не исполненные в срок подлежат полному исполнению вне зависимости от прекращения его срока действия.</w:t>
      </w:r>
    </w:p>
    <w:p w:rsidR="00E22A08" w:rsidRPr="00E0062F" w:rsidRDefault="00E22A08" w:rsidP="00E22A08">
      <w:pPr>
        <w:pStyle w:val="ConsNormal"/>
        <w:ind w:firstLine="567"/>
        <w:jc w:val="both"/>
        <w:rPr>
          <w:rFonts w:ascii="Times New Roman" w:hAnsi="Times New Roman"/>
          <w:b/>
          <w:sz w:val="22"/>
          <w:szCs w:val="22"/>
        </w:rPr>
      </w:pPr>
    </w:p>
    <w:p w:rsidR="00E22A08" w:rsidRPr="00E0062F" w:rsidRDefault="00834BE2" w:rsidP="00E22A08">
      <w:pPr>
        <w:pStyle w:val="ConsNormal"/>
        <w:ind w:firstLine="567"/>
        <w:jc w:val="center"/>
        <w:rPr>
          <w:rFonts w:ascii="Times New Roman" w:hAnsi="Times New Roman"/>
          <w:b/>
          <w:caps/>
          <w:sz w:val="22"/>
          <w:szCs w:val="22"/>
        </w:rPr>
      </w:pPr>
      <w:r>
        <w:rPr>
          <w:rFonts w:ascii="Times New Roman" w:hAnsi="Times New Roman"/>
          <w:b/>
          <w:caps/>
          <w:sz w:val="22"/>
          <w:szCs w:val="22"/>
        </w:rPr>
        <w:t>11. Особые условия</w:t>
      </w:r>
    </w:p>
    <w:p w:rsidR="00E22A08" w:rsidRPr="00E0062F" w:rsidRDefault="00E22A08" w:rsidP="00E22A08">
      <w:pPr>
        <w:pStyle w:val="ConsNormal"/>
        <w:ind w:firstLine="567"/>
        <w:jc w:val="both"/>
        <w:rPr>
          <w:rFonts w:ascii="Times New Roman" w:hAnsi="Times New Roman"/>
          <w:sz w:val="22"/>
          <w:szCs w:val="22"/>
        </w:rPr>
      </w:pPr>
      <w:r w:rsidRPr="00E0062F">
        <w:rPr>
          <w:rFonts w:ascii="Times New Roman" w:hAnsi="Times New Roman"/>
          <w:sz w:val="22"/>
          <w:szCs w:val="22"/>
        </w:rPr>
        <w:t>11.1. Любые изменения и дополнения к настоящему муниципальному контракту имеют силу только в том случае, если они оформлены в письменном виде и подписаны обеими Сторонами.</w:t>
      </w:r>
    </w:p>
    <w:p w:rsidR="00E22A08" w:rsidRPr="00E0062F" w:rsidRDefault="00E22A08" w:rsidP="00E22A08">
      <w:pPr>
        <w:autoSpaceDE w:val="0"/>
        <w:autoSpaceDN w:val="0"/>
        <w:adjustRightInd w:val="0"/>
        <w:ind w:firstLine="567"/>
        <w:jc w:val="both"/>
        <w:rPr>
          <w:sz w:val="22"/>
          <w:szCs w:val="22"/>
        </w:rPr>
      </w:pPr>
      <w:r w:rsidRPr="00E0062F">
        <w:rPr>
          <w:sz w:val="22"/>
          <w:szCs w:val="22"/>
        </w:rPr>
        <w:t>11.2. В случае изменения правового статуса, юридического адреса или банковских реквизитов одной из Сторон она в течение трех рабочих дней обязана информировать другую Сторону об организации-правопреемнике и новых реквизитах.</w:t>
      </w:r>
    </w:p>
    <w:p w:rsidR="00E22A08" w:rsidRPr="00E0062F" w:rsidRDefault="00E22A08" w:rsidP="00E22A08">
      <w:pPr>
        <w:autoSpaceDE w:val="0"/>
        <w:autoSpaceDN w:val="0"/>
        <w:adjustRightInd w:val="0"/>
        <w:ind w:firstLine="567"/>
        <w:jc w:val="both"/>
        <w:rPr>
          <w:sz w:val="22"/>
          <w:szCs w:val="22"/>
        </w:rPr>
      </w:pPr>
      <w:r w:rsidRPr="00E0062F">
        <w:rPr>
          <w:sz w:val="22"/>
          <w:szCs w:val="22"/>
        </w:rPr>
        <w:t>11.3. При исполнении контракта не допускается перемена Поставщика, за исключением случаев, если новый Поставщик является его правопреемником по контракту вследствие реорганизации юридического лица в форме преобразования, слияния или присоединения.</w:t>
      </w:r>
    </w:p>
    <w:p w:rsidR="00E22A08" w:rsidRPr="00E0062F" w:rsidRDefault="00E22A08" w:rsidP="00E22A08">
      <w:pPr>
        <w:pStyle w:val="ConsNormal"/>
        <w:ind w:firstLine="567"/>
        <w:jc w:val="both"/>
        <w:rPr>
          <w:rFonts w:ascii="Times New Roman" w:hAnsi="Times New Roman"/>
          <w:sz w:val="22"/>
          <w:szCs w:val="22"/>
        </w:rPr>
      </w:pPr>
      <w:r w:rsidRPr="00E0062F">
        <w:rPr>
          <w:rFonts w:ascii="Times New Roman" w:hAnsi="Times New Roman"/>
          <w:sz w:val="22"/>
          <w:szCs w:val="22"/>
        </w:rPr>
        <w:t>11.4. Настоящий муниципальный контракт составлен в двух экземплярах, имеющих одинаковую юридическую силу, по одному экземпляру для каждой Стороны.</w:t>
      </w:r>
    </w:p>
    <w:p w:rsidR="00DE1AD3" w:rsidRPr="00E0062F" w:rsidRDefault="00DE1AD3" w:rsidP="00DE1AD3">
      <w:pPr>
        <w:pStyle w:val="ConsNormal"/>
        <w:ind w:firstLine="567"/>
        <w:jc w:val="center"/>
        <w:rPr>
          <w:rFonts w:ascii="Times New Roman" w:hAnsi="Times New Roman"/>
          <w:b/>
          <w:sz w:val="22"/>
          <w:szCs w:val="22"/>
        </w:rPr>
      </w:pPr>
    </w:p>
    <w:p w:rsidR="00DE1AD3" w:rsidRPr="00E0062F" w:rsidRDefault="00DE1AD3" w:rsidP="00DE1AD3">
      <w:pPr>
        <w:pStyle w:val="ConsNormal"/>
        <w:ind w:firstLine="709"/>
        <w:jc w:val="center"/>
        <w:rPr>
          <w:rFonts w:ascii="Times New Roman" w:hAnsi="Times New Roman"/>
          <w:b/>
          <w:caps/>
          <w:sz w:val="22"/>
          <w:szCs w:val="22"/>
        </w:rPr>
      </w:pPr>
      <w:r w:rsidRPr="00E0062F">
        <w:rPr>
          <w:rFonts w:ascii="Times New Roman" w:hAnsi="Times New Roman"/>
          <w:b/>
          <w:caps/>
          <w:sz w:val="22"/>
          <w:szCs w:val="22"/>
        </w:rPr>
        <w:t>Юридические адреса и банковские реквизиты Сторон:</w:t>
      </w:r>
    </w:p>
    <w:p w:rsidR="00DE1AD3" w:rsidRPr="00E0062F" w:rsidRDefault="00DE1AD3" w:rsidP="00DE1AD3">
      <w:pPr>
        <w:pStyle w:val="ConsNormal"/>
        <w:ind w:firstLine="709"/>
        <w:jc w:val="center"/>
        <w:rPr>
          <w:rFonts w:ascii="Times New Roman" w:hAnsi="Times New Roman"/>
          <w:b/>
          <w:sz w:val="22"/>
          <w:szCs w:val="22"/>
        </w:rPr>
      </w:pPr>
    </w:p>
    <w:p w:rsidR="00DE1AD3" w:rsidRPr="00E0062F" w:rsidRDefault="00DE1AD3" w:rsidP="00DE1AD3">
      <w:pPr>
        <w:rPr>
          <w:sz w:val="22"/>
          <w:szCs w:val="22"/>
        </w:rPr>
      </w:pPr>
    </w:p>
    <w:tbl>
      <w:tblPr>
        <w:tblW w:w="10620" w:type="dxa"/>
        <w:tblInd w:w="108" w:type="dxa"/>
        <w:tblLayout w:type="fixed"/>
        <w:tblLook w:val="0000"/>
      </w:tblPr>
      <w:tblGrid>
        <w:gridCol w:w="5310"/>
        <w:gridCol w:w="5310"/>
      </w:tblGrid>
      <w:tr w:rsidR="00DE1AD3" w:rsidRPr="00E0062F" w:rsidTr="00C6370F">
        <w:trPr>
          <w:trHeight w:val="931"/>
        </w:trPr>
        <w:tc>
          <w:tcPr>
            <w:tcW w:w="5310" w:type="dxa"/>
            <w:shd w:val="clear" w:color="auto" w:fill="FFFFFF"/>
          </w:tcPr>
          <w:p w:rsidR="00DE1AD3" w:rsidRPr="00E0062F" w:rsidRDefault="00DE1AD3" w:rsidP="00C6370F">
            <w:pPr>
              <w:rPr>
                <w:sz w:val="22"/>
                <w:szCs w:val="22"/>
              </w:rPr>
            </w:pPr>
            <w:r w:rsidRPr="00E0062F">
              <w:rPr>
                <w:sz w:val="22"/>
                <w:szCs w:val="22"/>
              </w:rPr>
              <w:t>«ЗАКАЗЧИК»:</w:t>
            </w:r>
          </w:p>
          <w:p w:rsidR="00DE1AD3" w:rsidRPr="00E0062F" w:rsidRDefault="00DE1AD3" w:rsidP="00C6370F">
            <w:pPr>
              <w:rPr>
                <w:sz w:val="22"/>
                <w:szCs w:val="22"/>
              </w:rPr>
            </w:pPr>
            <w:r w:rsidRPr="00E0062F">
              <w:rPr>
                <w:sz w:val="22"/>
                <w:szCs w:val="22"/>
              </w:rPr>
              <w:t>Юридический адрес:</w:t>
            </w:r>
          </w:p>
        </w:tc>
        <w:tc>
          <w:tcPr>
            <w:tcW w:w="5310" w:type="dxa"/>
            <w:shd w:val="clear" w:color="auto" w:fill="FFFFFF"/>
          </w:tcPr>
          <w:p w:rsidR="00DE1AD3" w:rsidRPr="00E0062F" w:rsidRDefault="00DE1AD3" w:rsidP="00C6370F">
            <w:pPr>
              <w:rPr>
                <w:sz w:val="22"/>
                <w:szCs w:val="22"/>
              </w:rPr>
            </w:pPr>
            <w:r w:rsidRPr="00E0062F">
              <w:rPr>
                <w:sz w:val="22"/>
                <w:szCs w:val="22"/>
              </w:rPr>
              <w:t>«ПОСТАВЩИК»:</w:t>
            </w:r>
          </w:p>
          <w:p w:rsidR="00DE1AD3" w:rsidRPr="00E0062F" w:rsidRDefault="00DE1AD3" w:rsidP="00C6370F">
            <w:pPr>
              <w:rPr>
                <w:rFonts w:eastAsia="Calibri"/>
                <w:sz w:val="22"/>
                <w:szCs w:val="22"/>
              </w:rPr>
            </w:pPr>
            <w:r w:rsidRPr="00E0062F">
              <w:rPr>
                <w:sz w:val="22"/>
                <w:szCs w:val="22"/>
              </w:rPr>
              <w:t>Юридический адрес:</w:t>
            </w:r>
          </w:p>
          <w:p w:rsidR="00DE1AD3" w:rsidRPr="00E0062F" w:rsidRDefault="00DE1AD3" w:rsidP="00C6370F">
            <w:pPr>
              <w:rPr>
                <w:rFonts w:eastAsia="Calibri"/>
                <w:sz w:val="22"/>
                <w:szCs w:val="22"/>
              </w:rPr>
            </w:pPr>
          </w:p>
        </w:tc>
      </w:tr>
      <w:tr w:rsidR="00DE1AD3" w:rsidRPr="00E0062F" w:rsidTr="00C6370F">
        <w:trPr>
          <w:trHeight w:val="610"/>
        </w:trPr>
        <w:tc>
          <w:tcPr>
            <w:tcW w:w="5310" w:type="dxa"/>
            <w:shd w:val="clear" w:color="auto" w:fill="FFFFFF"/>
          </w:tcPr>
          <w:p w:rsidR="00DE1AD3" w:rsidRPr="00E0062F" w:rsidRDefault="00DE1AD3" w:rsidP="00C6370F">
            <w:pPr>
              <w:rPr>
                <w:rFonts w:eastAsia="Calibri"/>
                <w:sz w:val="22"/>
                <w:szCs w:val="22"/>
              </w:rPr>
            </w:pPr>
            <w:r w:rsidRPr="00E0062F">
              <w:rPr>
                <w:sz w:val="22"/>
                <w:szCs w:val="22"/>
              </w:rPr>
              <w:t>Банковские реквизиты:</w:t>
            </w:r>
          </w:p>
          <w:p w:rsidR="00DE1AD3" w:rsidRPr="00E0062F" w:rsidRDefault="00DE1AD3" w:rsidP="00C6370F">
            <w:pPr>
              <w:rPr>
                <w:rFonts w:eastAsia="Calibri"/>
                <w:sz w:val="22"/>
                <w:szCs w:val="22"/>
              </w:rPr>
            </w:pPr>
          </w:p>
        </w:tc>
        <w:tc>
          <w:tcPr>
            <w:tcW w:w="5310" w:type="dxa"/>
            <w:shd w:val="clear" w:color="auto" w:fill="FFFFFF"/>
          </w:tcPr>
          <w:p w:rsidR="00DE1AD3" w:rsidRPr="00E0062F" w:rsidRDefault="00DE1AD3" w:rsidP="00C6370F">
            <w:pPr>
              <w:rPr>
                <w:rFonts w:eastAsia="Calibri"/>
                <w:sz w:val="22"/>
                <w:szCs w:val="22"/>
              </w:rPr>
            </w:pPr>
            <w:r w:rsidRPr="00E0062F">
              <w:rPr>
                <w:sz w:val="22"/>
                <w:szCs w:val="22"/>
              </w:rPr>
              <w:t>Банковские реквизиты:</w:t>
            </w:r>
          </w:p>
          <w:p w:rsidR="00DE1AD3" w:rsidRPr="00E0062F" w:rsidRDefault="00DE1AD3" w:rsidP="00C6370F">
            <w:pPr>
              <w:rPr>
                <w:rFonts w:eastAsia="Calibri"/>
                <w:sz w:val="22"/>
                <w:szCs w:val="22"/>
              </w:rPr>
            </w:pPr>
          </w:p>
        </w:tc>
      </w:tr>
      <w:tr w:rsidR="00DE1AD3" w:rsidRPr="00E0062F" w:rsidTr="00C6370F">
        <w:trPr>
          <w:trHeight w:val="1199"/>
        </w:trPr>
        <w:tc>
          <w:tcPr>
            <w:tcW w:w="5310" w:type="dxa"/>
            <w:shd w:val="clear" w:color="auto" w:fill="FFFFFF"/>
          </w:tcPr>
          <w:p w:rsidR="00DE1AD3" w:rsidRPr="00E0062F" w:rsidRDefault="00DE1AD3" w:rsidP="00C6370F">
            <w:pPr>
              <w:rPr>
                <w:sz w:val="22"/>
                <w:szCs w:val="22"/>
              </w:rPr>
            </w:pPr>
            <w:r w:rsidRPr="00E0062F">
              <w:rPr>
                <w:sz w:val="22"/>
                <w:szCs w:val="22"/>
              </w:rPr>
              <w:t>__________________ / ___________ /</w:t>
            </w:r>
          </w:p>
        </w:tc>
        <w:tc>
          <w:tcPr>
            <w:tcW w:w="5310" w:type="dxa"/>
            <w:shd w:val="clear" w:color="auto" w:fill="FFFFFF"/>
          </w:tcPr>
          <w:p w:rsidR="00DE1AD3" w:rsidRPr="00E0062F" w:rsidRDefault="00DE1AD3" w:rsidP="00C6370F">
            <w:pPr>
              <w:rPr>
                <w:b/>
                <w:sz w:val="22"/>
                <w:szCs w:val="22"/>
              </w:rPr>
            </w:pPr>
            <w:r w:rsidRPr="00E0062F">
              <w:rPr>
                <w:sz w:val="22"/>
                <w:szCs w:val="22"/>
              </w:rPr>
              <w:t>__________________ / ___________ /</w:t>
            </w:r>
          </w:p>
        </w:tc>
      </w:tr>
    </w:tbl>
    <w:p w:rsidR="00DE1AD3" w:rsidRPr="00E0062F" w:rsidRDefault="00DE1AD3" w:rsidP="00A85C64">
      <w:pPr>
        <w:tabs>
          <w:tab w:val="left" w:pos="360"/>
        </w:tabs>
        <w:jc w:val="both"/>
        <w:rPr>
          <w:color w:val="000000"/>
          <w:sz w:val="22"/>
          <w:szCs w:val="22"/>
        </w:rPr>
      </w:pPr>
    </w:p>
    <w:p w:rsidR="00DE1AD3" w:rsidRPr="00E0062F" w:rsidRDefault="00DE1AD3" w:rsidP="00A85C64">
      <w:pPr>
        <w:tabs>
          <w:tab w:val="left" w:pos="360"/>
        </w:tabs>
        <w:jc w:val="both"/>
        <w:rPr>
          <w:color w:val="000000"/>
          <w:sz w:val="22"/>
          <w:szCs w:val="22"/>
        </w:rPr>
      </w:pPr>
    </w:p>
    <w:p w:rsidR="00DE1AD3" w:rsidRPr="00E0062F" w:rsidRDefault="00DE1AD3">
      <w:pPr>
        <w:rPr>
          <w:color w:val="000000"/>
          <w:sz w:val="22"/>
          <w:szCs w:val="22"/>
        </w:rPr>
      </w:pPr>
      <w:r w:rsidRPr="00E0062F">
        <w:rPr>
          <w:color w:val="000000"/>
          <w:sz w:val="22"/>
          <w:szCs w:val="22"/>
        </w:rPr>
        <w:br w:type="page"/>
      </w:r>
    </w:p>
    <w:p w:rsidR="00B15EC0" w:rsidRPr="00C96439" w:rsidRDefault="00B15EC0" w:rsidP="009C053B">
      <w:pPr>
        <w:tabs>
          <w:tab w:val="left" w:pos="360"/>
        </w:tabs>
        <w:ind w:firstLine="5812"/>
        <w:jc w:val="both"/>
        <w:rPr>
          <w:color w:val="000000"/>
          <w:sz w:val="22"/>
          <w:szCs w:val="22"/>
          <w:lang w:eastAsia="zh-CN"/>
        </w:rPr>
      </w:pPr>
      <w:r w:rsidRPr="00C96439">
        <w:rPr>
          <w:color w:val="000000"/>
          <w:sz w:val="22"/>
          <w:szCs w:val="22"/>
        </w:rPr>
        <w:lastRenderedPageBreak/>
        <w:t xml:space="preserve">Приложение №1 </w:t>
      </w:r>
    </w:p>
    <w:p w:rsidR="009C053B" w:rsidRPr="00C96439" w:rsidRDefault="00B15EC0" w:rsidP="009C053B">
      <w:pPr>
        <w:tabs>
          <w:tab w:val="left" w:pos="360"/>
        </w:tabs>
        <w:ind w:firstLine="5812"/>
        <w:jc w:val="both"/>
        <w:rPr>
          <w:color w:val="000000"/>
          <w:sz w:val="22"/>
          <w:szCs w:val="22"/>
        </w:rPr>
      </w:pPr>
      <w:r w:rsidRPr="00C96439">
        <w:rPr>
          <w:color w:val="000000"/>
          <w:sz w:val="22"/>
          <w:szCs w:val="22"/>
        </w:rPr>
        <w:t xml:space="preserve">к муниципальному контракту </w:t>
      </w:r>
    </w:p>
    <w:p w:rsidR="00B15EC0" w:rsidRPr="00C96439" w:rsidRDefault="00B15EC0" w:rsidP="009C053B">
      <w:pPr>
        <w:tabs>
          <w:tab w:val="left" w:pos="360"/>
        </w:tabs>
        <w:ind w:firstLine="5812"/>
        <w:jc w:val="both"/>
        <w:rPr>
          <w:bCs/>
          <w:sz w:val="22"/>
          <w:szCs w:val="22"/>
        </w:rPr>
      </w:pPr>
      <w:r w:rsidRPr="00C96439">
        <w:rPr>
          <w:color w:val="000000"/>
          <w:sz w:val="22"/>
          <w:szCs w:val="22"/>
        </w:rPr>
        <w:t>№ _________от___________20</w:t>
      </w:r>
      <w:r w:rsidR="009C053B" w:rsidRPr="00C96439">
        <w:rPr>
          <w:color w:val="000000"/>
          <w:sz w:val="22"/>
          <w:szCs w:val="22"/>
        </w:rPr>
        <w:t>1</w:t>
      </w:r>
      <w:r w:rsidR="00E41EB3" w:rsidRPr="00C96439">
        <w:rPr>
          <w:color w:val="000000"/>
          <w:sz w:val="22"/>
          <w:szCs w:val="22"/>
        </w:rPr>
        <w:t>_</w:t>
      </w:r>
      <w:r w:rsidRPr="00C96439">
        <w:rPr>
          <w:color w:val="000000"/>
          <w:sz w:val="22"/>
          <w:szCs w:val="22"/>
        </w:rPr>
        <w:t>г.</w:t>
      </w:r>
    </w:p>
    <w:p w:rsidR="00B15EC0" w:rsidRPr="00C96439" w:rsidRDefault="00B15EC0" w:rsidP="00A85C64">
      <w:pPr>
        <w:widowControl w:val="0"/>
        <w:tabs>
          <w:tab w:val="left" w:pos="360"/>
        </w:tabs>
        <w:autoSpaceDE w:val="0"/>
        <w:jc w:val="both"/>
        <w:rPr>
          <w:bCs/>
          <w:sz w:val="22"/>
          <w:szCs w:val="22"/>
        </w:rPr>
      </w:pPr>
    </w:p>
    <w:p w:rsidR="00FA1A4D" w:rsidRPr="00C96439" w:rsidRDefault="00FA1A4D" w:rsidP="009C053B">
      <w:pPr>
        <w:widowControl w:val="0"/>
        <w:tabs>
          <w:tab w:val="left" w:pos="360"/>
        </w:tabs>
        <w:autoSpaceDE w:val="0"/>
        <w:jc w:val="center"/>
        <w:rPr>
          <w:b/>
          <w:bCs/>
          <w:sz w:val="22"/>
          <w:szCs w:val="22"/>
        </w:rPr>
      </w:pPr>
    </w:p>
    <w:p w:rsidR="00B15EC0" w:rsidRPr="00C96439" w:rsidRDefault="00B15EC0" w:rsidP="009C053B">
      <w:pPr>
        <w:widowControl w:val="0"/>
        <w:tabs>
          <w:tab w:val="left" w:pos="360"/>
        </w:tabs>
        <w:autoSpaceDE w:val="0"/>
        <w:jc w:val="center"/>
        <w:rPr>
          <w:b/>
          <w:bCs/>
          <w:sz w:val="22"/>
          <w:szCs w:val="22"/>
        </w:rPr>
      </w:pPr>
      <w:r w:rsidRPr="00C96439">
        <w:rPr>
          <w:b/>
          <w:bCs/>
          <w:sz w:val="22"/>
          <w:szCs w:val="22"/>
        </w:rPr>
        <w:t>Спецификация</w:t>
      </w:r>
    </w:p>
    <w:p w:rsidR="009C053B" w:rsidRPr="00C96439" w:rsidRDefault="009C053B" w:rsidP="009C053B">
      <w:pPr>
        <w:widowControl w:val="0"/>
        <w:tabs>
          <w:tab w:val="left" w:pos="360"/>
        </w:tabs>
        <w:autoSpaceDE w:val="0"/>
        <w:jc w:val="center"/>
        <w:rPr>
          <w:sz w:val="22"/>
          <w:szCs w:val="22"/>
        </w:rPr>
      </w:pPr>
    </w:p>
    <w:tbl>
      <w:tblPr>
        <w:tblW w:w="9747" w:type="dxa"/>
        <w:tblLayout w:type="fixed"/>
        <w:tblLook w:val="04A0"/>
      </w:tblPr>
      <w:tblGrid>
        <w:gridCol w:w="675"/>
        <w:gridCol w:w="2410"/>
        <w:gridCol w:w="2693"/>
        <w:gridCol w:w="1134"/>
        <w:gridCol w:w="1560"/>
        <w:gridCol w:w="1275"/>
      </w:tblGrid>
      <w:tr w:rsidR="00B15EC0" w:rsidRPr="00C96439" w:rsidTr="00FA1A4D">
        <w:trPr>
          <w:trHeight w:val="605"/>
        </w:trPr>
        <w:tc>
          <w:tcPr>
            <w:tcW w:w="675" w:type="dxa"/>
            <w:tcBorders>
              <w:top w:val="single" w:sz="4" w:space="0" w:color="000000"/>
              <w:left w:val="single" w:sz="4" w:space="0" w:color="000000"/>
              <w:bottom w:val="single" w:sz="4" w:space="0" w:color="000000"/>
              <w:right w:val="nil"/>
            </w:tcBorders>
            <w:vAlign w:val="center"/>
            <w:hideMark/>
          </w:tcPr>
          <w:p w:rsidR="00B15EC0" w:rsidRPr="00C96439" w:rsidRDefault="00B15EC0" w:rsidP="00A85C64">
            <w:pPr>
              <w:shd w:val="clear" w:color="auto" w:fill="FFFFFF"/>
              <w:suppressAutoHyphens/>
              <w:snapToGrid w:val="0"/>
              <w:spacing w:line="312" w:lineRule="exact"/>
              <w:jc w:val="both"/>
              <w:rPr>
                <w:sz w:val="22"/>
                <w:szCs w:val="22"/>
              </w:rPr>
            </w:pPr>
            <w:r w:rsidRPr="00C96439">
              <w:rPr>
                <w:sz w:val="22"/>
                <w:szCs w:val="22"/>
              </w:rPr>
              <w:t>№ п/п</w:t>
            </w:r>
          </w:p>
        </w:tc>
        <w:tc>
          <w:tcPr>
            <w:tcW w:w="2410" w:type="dxa"/>
            <w:tcBorders>
              <w:top w:val="single" w:sz="4" w:space="0" w:color="000000"/>
              <w:left w:val="single" w:sz="4" w:space="0" w:color="000000"/>
              <w:bottom w:val="single" w:sz="4" w:space="0" w:color="000000"/>
              <w:right w:val="nil"/>
            </w:tcBorders>
            <w:vAlign w:val="center"/>
            <w:hideMark/>
          </w:tcPr>
          <w:p w:rsidR="00B15EC0" w:rsidRPr="00C96439" w:rsidRDefault="00B15EC0" w:rsidP="00FA1A4D">
            <w:pPr>
              <w:suppressAutoHyphens/>
              <w:snapToGrid w:val="0"/>
              <w:spacing w:line="312" w:lineRule="exact"/>
              <w:ind w:firstLine="35"/>
              <w:jc w:val="both"/>
              <w:rPr>
                <w:sz w:val="22"/>
                <w:szCs w:val="22"/>
              </w:rPr>
            </w:pPr>
            <w:r w:rsidRPr="00C96439">
              <w:rPr>
                <w:sz w:val="22"/>
                <w:szCs w:val="22"/>
              </w:rPr>
              <w:t>Наименование товара</w:t>
            </w: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B15EC0" w:rsidRPr="00C96439" w:rsidRDefault="0032635E" w:rsidP="00A85C64">
            <w:pPr>
              <w:suppressAutoHyphens/>
              <w:snapToGrid w:val="0"/>
              <w:spacing w:line="312" w:lineRule="exact"/>
              <w:ind w:firstLine="35"/>
              <w:jc w:val="both"/>
              <w:rPr>
                <w:sz w:val="22"/>
                <w:szCs w:val="22"/>
              </w:rPr>
            </w:pPr>
            <w:r w:rsidRPr="00C96439">
              <w:rPr>
                <w:bCs/>
                <w:sz w:val="22"/>
                <w:szCs w:val="22"/>
              </w:rPr>
              <w:t>Характеристика товара</w:t>
            </w:r>
          </w:p>
        </w:tc>
        <w:tc>
          <w:tcPr>
            <w:tcW w:w="1134" w:type="dxa"/>
            <w:tcBorders>
              <w:top w:val="single" w:sz="4" w:space="0" w:color="000000"/>
              <w:left w:val="single" w:sz="4" w:space="0" w:color="auto"/>
              <w:bottom w:val="single" w:sz="4" w:space="0" w:color="000000"/>
              <w:right w:val="nil"/>
            </w:tcBorders>
            <w:vAlign w:val="center"/>
          </w:tcPr>
          <w:p w:rsidR="00B15EC0" w:rsidRPr="00C96439" w:rsidRDefault="00B15EC0" w:rsidP="00A85C64">
            <w:pPr>
              <w:suppressAutoHyphens/>
              <w:snapToGrid w:val="0"/>
              <w:spacing w:line="312" w:lineRule="exact"/>
              <w:ind w:firstLine="35"/>
              <w:jc w:val="both"/>
              <w:rPr>
                <w:sz w:val="22"/>
                <w:szCs w:val="22"/>
              </w:rPr>
            </w:pPr>
            <w:r w:rsidRPr="00C96439">
              <w:rPr>
                <w:sz w:val="22"/>
                <w:szCs w:val="22"/>
              </w:rPr>
              <w:t>Кол-во</w:t>
            </w:r>
          </w:p>
        </w:tc>
        <w:tc>
          <w:tcPr>
            <w:tcW w:w="1560" w:type="dxa"/>
            <w:tcBorders>
              <w:top w:val="single" w:sz="4" w:space="0" w:color="000000"/>
              <w:left w:val="single" w:sz="4" w:space="0" w:color="000000"/>
              <w:bottom w:val="single" w:sz="4" w:space="0" w:color="000000"/>
              <w:right w:val="nil"/>
            </w:tcBorders>
            <w:vAlign w:val="center"/>
            <w:hideMark/>
          </w:tcPr>
          <w:p w:rsidR="00B15EC0" w:rsidRPr="00C96439" w:rsidRDefault="00B15EC0" w:rsidP="00A85C64">
            <w:pPr>
              <w:shd w:val="clear" w:color="auto" w:fill="FFFFFF"/>
              <w:suppressAutoHyphens/>
              <w:snapToGrid w:val="0"/>
              <w:spacing w:line="312" w:lineRule="exact"/>
              <w:ind w:firstLine="35"/>
              <w:jc w:val="both"/>
              <w:rPr>
                <w:sz w:val="22"/>
                <w:szCs w:val="22"/>
              </w:rPr>
            </w:pPr>
            <w:r w:rsidRPr="00C96439">
              <w:rPr>
                <w:sz w:val="22"/>
                <w:szCs w:val="22"/>
              </w:rPr>
              <w:t>Цена за ед., рублей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15EC0" w:rsidRPr="00C96439" w:rsidRDefault="00B15EC0" w:rsidP="00A85C64">
            <w:pPr>
              <w:shd w:val="clear" w:color="auto" w:fill="FFFFFF"/>
              <w:suppressAutoHyphens/>
              <w:snapToGrid w:val="0"/>
              <w:spacing w:line="312" w:lineRule="exact"/>
              <w:ind w:firstLine="35"/>
              <w:jc w:val="both"/>
              <w:rPr>
                <w:sz w:val="22"/>
                <w:szCs w:val="22"/>
              </w:rPr>
            </w:pPr>
            <w:r w:rsidRPr="00C96439">
              <w:rPr>
                <w:sz w:val="22"/>
                <w:szCs w:val="22"/>
              </w:rPr>
              <w:t>Сумма, руб.</w:t>
            </w:r>
          </w:p>
        </w:tc>
      </w:tr>
      <w:tr w:rsidR="00B15EC0" w:rsidRPr="00C96439" w:rsidTr="00FA1A4D">
        <w:trPr>
          <w:trHeight w:val="218"/>
        </w:trPr>
        <w:tc>
          <w:tcPr>
            <w:tcW w:w="675" w:type="dxa"/>
            <w:tcBorders>
              <w:top w:val="single" w:sz="4" w:space="0" w:color="000000"/>
              <w:left w:val="single" w:sz="4" w:space="0" w:color="000000"/>
              <w:bottom w:val="single" w:sz="4" w:space="0" w:color="000000"/>
              <w:right w:val="nil"/>
            </w:tcBorders>
            <w:hideMark/>
          </w:tcPr>
          <w:p w:rsidR="00B15EC0" w:rsidRPr="00C96439" w:rsidRDefault="00B15EC0" w:rsidP="00A85C64">
            <w:pPr>
              <w:shd w:val="clear" w:color="auto" w:fill="FFFFFF"/>
              <w:suppressAutoHyphens/>
              <w:snapToGrid w:val="0"/>
              <w:spacing w:line="312" w:lineRule="exact"/>
              <w:jc w:val="both"/>
              <w:rPr>
                <w:sz w:val="22"/>
                <w:szCs w:val="22"/>
              </w:rPr>
            </w:pPr>
          </w:p>
        </w:tc>
        <w:tc>
          <w:tcPr>
            <w:tcW w:w="2410" w:type="dxa"/>
            <w:tcBorders>
              <w:top w:val="single" w:sz="4" w:space="0" w:color="000000"/>
              <w:left w:val="single" w:sz="4" w:space="0" w:color="000000"/>
              <w:bottom w:val="single" w:sz="4" w:space="0" w:color="000000"/>
              <w:right w:val="nil"/>
            </w:tcBorders>
            <w:vAlign w:val="center"/>
          </w:tcPr>
          <w:p w:rsidR="00B15EC0" w:rsidRPr="00C96439" w:rsidRDefault="00B15EC0" w:rsidP="00A85C64">
            <w:pPr>
              <w:tabs>
                <w:tab w:val="left" w:pos="851"/>
              </w:tabs>
              <w:suppressAutoHyphens/>
              <w:spacing w:line="240" w:lineRule="atLeast"/>
              <w:ind w:firstLine="175"/>
              <w:jc w:val="both"/>
              <w:rPr>
                <w:bCs/>
                <w:sz w:val="22"/>
                <w:szCs w:val="22"/>
                <w:lang w:eastAsia="zh-CN"/>
              </w:rPr>
            </w:pPr>
          </w:p>
        </w:tc>
        <w:tc>
          <w:tcPr>
            <w:tcW w:w="2693" w:type="dxa"/>
            <w:tcBorders>
              <w:top w:val="single" w:sz="4" w:space="0" w:color="000000"/>
              <w:left w:val="single" w:sz="4" w:space="0" w:color="000000"/>
              <w:bottom w:val="single" w:sz="4" w:space="0" w:color="000000"/>
              <w:right w:val="single" w:sz="4" w:space="0" w:color="auto"/>
            </w:tcBorders>
            <w:hideMark/>
          </w:tcPr>
          <w:p w:rsidR="00B15EC0" w:rsidRPr="00C96439" w:rsidRDefault="00B15EC0" w:rsidP="00A85C64">
            <w:pPr>
              <w:suppressAutoHyphens/>
              <w:jc w:val="both"/>
              <w:rPr>
                <w:bCs/>
                <w:sz w:val="22"/>
                <w:szCs w:val="22"/>
                <w:lang w:eastAsia="zh-CN"/>
              </w:rPr>
            </w:pPr>
          </w:p>
        </w:tc>
        <w:tc>
          <w:tcPr>
            <w:tcW w:w="1134" w:type="dxa"/>
            <w:tcBorders>
              <w:top w:val="single" w:sz="4" w:space="0" w:color="000000"/>
              <w:left w:val="single" w:sz="4" w:space="0" w:color="auto"/>
              <w:bottom w:val="single" w:sz="4" w:space="0" w:color="000000"/>
              <w:right w:val="nil"/>
            </w:tcBorders>
          </w:tcPr>
          <w:p w:rsidR="00B15EC0" w:rsidRPr="00C96439" w:rsidRDefault="00B15EC0" w:rsidP="00A85C64">
            <w:pPr>
              <w:suppressAutoHyphens/>
              <w:ind w:firstLine="34"/>
              <w:jc w:val="both"/>
              <w:rPr>
                <w:bCs/>
                <w:sz w:val="22"/>
                <w:szCs w:val="22"/>
                <w:lang w:eastAsia="zh-CN"/>
              </w:rPr>
            </w:pPr>
          </w:p>
        </w:tc>
        <w:tc>
          <w:tcPr>
            <w:tcW w:w="1560" w:type="dxa"/>
            <w:tcBorders>
              <w:top w:val="single" w:sz="4" w:space="0" w:color="000000"/>
              <w:left w:val="single" w:sz="4" w:space="0" w:color="000000"/>
              <w:bottom w:val="single" w:sz="4" w:space="0" w:color="000000"/>
              <w:right w:val="nil"/>
            </w:tcBorders>
          </w:tcPr>
          <w:p w:rsidR="00B15EC0" w:rsidRPr="00C96439" w:rsidRDefault="00B15EC0" w:rsidP="00A85C64">
            <w:pPr>
              <w:suppressAutoHyphens/>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15EC0" w:rsidRPr="00C96439" w:rsidRDefault="00B15EC0" w:rsidP="00A85C64">
            <w:pPr>
              <w:shd w:val="clear" w:color="auto" w:fill="FFFFFF"/>
              <w:suppressAutoHyphens/>
              <w:snapToGrid w:val="0"/>
              <w:spacing w:line="312" w:lineRule="exact"/>
              <w:jc w:val="both"/>
              <w:rPr>
                <w:sz w:val="22"/>
                <w:szCs w:val="22"/>
              </w:rPr>
            </w:pPr>
          </w:p>
        </w:tc>
      </w:tr>
      <w:tr w:rsidR="00B15EC0" w:rsidRPr="00C96439" w:rsidTr="00FA1A4D">
        <w:trPr>
          <w:trHeight w:val="218"/>
        </w:trPr>
        <w:tc>
          <w:tcPr>
            <w:tcW w:w="675" w:type="dxa"/>
            <w:tcBorders>
              <w:top w:val="single" w:sz="4" w:space="0" w:color="000000"/>
              <w:left w:val="single" w:sz="4" w:space="0" w:color="000000"/>
              <w:bottom w:val="single" w:sz="4" w:space="0" w:color="000000"/>
              <w:right w:val="nil"/>
            </w:tcBorders>
            <w:hideMark/>
          </w:tcPr>
          <w:p w:rsidR="00B15EC0" w:rsidRPr="00C96439" w:rsidRDefault="00B15EC0" w:rsidP="00A85C64">
            <w:pPr>
              <w:shd w:val="clear" w:color="auto" w:fill="FFFFFF"/>
              <w:suppressAutoHyphens/>
              <w:snapToGrid w:val="0"/>
              <w:spacing w:line="312" w:lineRule="exact"/>
              <w:jc w:val="both"/>
              <w:rPr>
                <w:sz w:val="22"/>
                <w:szCs w:val="22"/>
              </w:rPr>
            </w:pPr>
          </w:p>
        </w:tc>
        <w:tc>
          <w:tcPr>
            <w:tcW w:w="2410" w:type="dxa"/>
            <w:tcBorders>
              <w:top w:val="single" w:sz="4" w:space="0" w:color="000000"/>
              <w:left w:val="single" w:sz="4" w:space="0" w:color="000000"/>
              <w:bottom w:val="single" w:sz="4" w:space="0" w:color="000000"/>
              <w:right w:val="nil"/>
            </w:tcBorders>
          </w:tcPr>
          <w:p w:rsidR="00B15EC0" w:rsidRPr="00C96439" w:rsidRDefault="00B15EC0" w:rsidP="00A85C64">
            <w:pPr>
              <w:pStyle w:val="ad"/>
              <w:ind w:firstLine="175"/>
              <w:jc w:val="both"/>
              <w:rPr>
                <w:b/>
              </w:rPr>
            </w:pPr>
          </w:p>
        </w:tc>
        <w:tc>
          <w:tcPr>
            <w:tcW w:w="2693" w:type="dxa"/>
            <w:tcBorders>
              <w:top w:val="single" w:sz="4" w:space="0" w:color="000000"/>
              <w:left w:val="single" w:sz="4" w:space="0" w:color="000000"/>
              <w:bottom w:val="single" w:sz="4" w:space="0" w:color="000000"/>
              <w:right w:val="single" w:sz="4" w:space="0" w:color="auto"/>
            </w:tcBorders>
            <w:hideMark/>
          </w:tcPr>
          <w:p w:rsidR="00B15EC0" w:rsidRPr="00C96439" w:rsidRDefault="00B15EC0" w:rsidP="00A85C64">
            <w:pPr>
              <w:suppressAutoHyphens/>
              <w:jc w:val="both"/>
              <w:rPr>
                <w:bCs/>
                <w:sz w:val="22"/>
                <w:szCs w:val="22"/>
                <w:lang w:eastAsia="zh-CN"/>
              </w:rPr>
            </w:pPr>
          </w:p>
        </w:tc>
        <w:tc>
          <w:tcPr>
            <w:tcW w:w="1134" w:type="dxa"/>
            <w:tcBorders>
              <w:top w:val="single" w:sz="4" w:space="0" w:color="000000"/>
              <w:left w:val="single" w:sz="4" w:space="0" w:color="auto"/>
              <w:bottom w:val="single" w:sz="4" w:space="0" w:color="000000"/>
              <w:right w:val="nil"/>
            </w:tcBorders>
          </w:tcPr>
          <w:p w:rsidR="00B15EC0" w:rsidRPr="00C96439" w:rsidRDefault="00B15EC0" w:rsidP="00A85C64">
            <w:pPr>
              <w:suppressAutoHyphens/>
              <w:ind w:firstLine="34"/>
              <w:jc w:val="both"/>
              <w:rPr>
                <w:bCs/>
                <w:sz w:val="22"/>
                <w:szCs w:val="22"/>
                <w:lang w:eastAsia="zh-CN"/>
              </w:rPr>
            </w:pPr>
          </w:p>
        </w:tc>
        <w:tc>
          <w:tcPr>
            <w:tcW w:w="1560" w:type="dxa"/>
            <w:tcBorders>
              <w:top w:val="single" w:sz="4" w:space="0" w:color="000000"/>
              <w:left w:val="single" w:sz="4" w:space="0" w:color="000000"/>
              <w:bottom w:val="single" w:sz="4" w:space="0" w:color="000000"/>
              <w:right w:val="nil"/>
            </w:tcBorders>
          </w:tcPr>
          <w:p w:rsidR="00B15EC0" w:rsidRPr="00C96439" w:rsidRDefault="00B15EC0" w:rsidP="00A85C64">
            <w:pPr>
              <w:suppressAutoHyphens/>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15EC0" w:rsidRPr="00C96439" w:rsidRDefault="00B15EC0" w:rsidP="00A85C64">
            <w:pPr>
              <w:shd w:val="clear" w:color="auto" w:fill="FFFFFF"/>
              <w:suppressAutoHyphens/>
              <w:snapToGrid w:val="0"/>
              <w:spacing w:line="312" w:lineRule="exact"/>
              <w:jc w:val="both"/>
              <w:rPr>
                <w:sz w:val="22"/>
                <w:szCs w:val="22"/>
              </w:rPr>
            </w:pPr>
          </w:p>
        </w:tc>
      </w:tr>
      <w:tr w:rsidR="00B15EC0" w:rsidRPr="00C96439" w:rsidTr="00FA1A4D">
        <w:trPr>
          <w:trHeight w:val="218"/>
        </w:trPr>
        <w:tc>
          <w:tcPr>
            <w:tcW w:w="675" w:type="dxa"/>
            <w:tcBorders>
              <w:top w:val="single" w:sz="4" w:space="0" w:color="000000"/>
              <w:left w:val="single" w:sz="4" w:space="0" w:color="000000"/>
              <w:bottom w:val="single" w:sz="4" w:space="0" w:color="000000"/>
              <w:right w:val="nil"/>
            </w:tcBorders>
            <w:hideMark/>
          </w:tcPr>
          <w:p w:rsidR="00B15EC0" w:rsidRPr="00C96439" w:rsidRDefault="00B15EC0" w:rsidP="00A85C64">
            <w:pPr>
              <w:shd w:val="clear" w:color="auto" w:fill="FFFFFF"/>
              <w:suppressAutoHyphens/>
              <w:snapToGrid w:val="0"/>
              <w:spacing w:line="312" w:lineRule="exact"/>
              <w:jc w:val="both"/>
              <w:rPr>
                <w:sz w:val="22"/>
                <w:szCs w:val="22"/>
              </w:rPr>
            </w:pPr>
          </w:p>
        </w:tc>
        <w:tc>
          <w:tcPr>
            <w:tcW w:w="2410" w:type="dxa"/>
            <w:tcBorders>
              <w:top w:val="single" w:sz="4" w:space="0" w:color="000000"/>
              <w:left w:val="single" w:sz="4" w:space="0" w:color="000000"/>
              <w:bottom w:val="single" w:sz="4" w:space="0" w:color="000000"/>
              <w:right w:val="nil"/>
            </w:tcBorders>
            <w:vAlign w:val="center"/>
          </w:tcPr>
          <w:p w:rsidR="00B15EC0" w:rsidRPr="00C96439" w:rsidRDefault="00B15EC0" w:rsidP="00A85C64">
            <w:pPr>
              <w:pStyle w:val="1"/>
              <w:numPr>
                <w:ilvl w:val="0"/>
                <w:numId w:val="0"/>
              </w:numPr>
              <w:ind w:firstLine="175"/>
              <w:rPr>
                <w:bCs/>
                <w:sz w:val="22"/>
                <w:szCs w:val="22"/>
                <w:lang w:eastAsia="zh-CN"/>
              </w:rPr>
            </w:pPr>
          </w:p>
        </w:tc>
        <w:tc>
          <w:tcPr>
            <w:tcW w:w="2693" w:type="dxa"/>
            <w:tcBorders>
              <w:top w:val="single" w:sz="4" w:space="0" w:color="000000"/>
              <w:left w:val="single" w:sz="4" w:space="0" w:color="000000"/>
              <w:bottom w:val="single" w:sz="4" w:space="0" w:color="000000"/>
              <w:right w:val="single" w:sz="4" w:space="0" w:color="auto"/>
            </w:tcBorders>
            <w:hideMark/>
          </w:tcPr>
          <w:p w:rsidR="00B15EC0" w:rsidRPr="00C96439" w:rsidRDefault="00B15EC0" w:rsidP="00A85C64">
            <w:pPr>
              <w:suppressAutoHyphens/>
              <w:jc w:val="both"/>
              <w:rPr>
                <w:bCs/>
                <w:sz w:val="22"/>
                <w:szCs w:val="22"/>
                <w:lang w:eastAsia="zh-CN"/>
              </w:rPr>
            </w:pPr>
          </w:p>
        </w:tc>
        <w:tc>
          <w:tcPr>
            <w:tcW w:w="1134" w:type="dxa"/>
            <w:tcBorders>
              <w:top w:val="single" w:sz="4" w:space="0" w:color="000000"/>
              <w:left w:val="single" w:sz="4" w:space="0" w:color="auto"/>
              <w:bottom w:val="single" w:sz="4" w:space="0" w:color="000000"/>
              <w:right w:val="nil"/>
            </w:tcBorders>
          </w:tcPr>
          <w:p w:rsidR="00B15EC0" w:rsidRPr="00C96439" w:rsidRDefault="00B15EC0" w:rsidP="00A85C64">
            <w:pPr>
              <w:suppressAutoHyphens/>
              <w:ind w:firstLine="34"/>
              <w:jc w:val="both"/>
              <w:rPr>
                <w:bCs/>
                <w:sz w:val="22"/>
                <w:szCs w:val="22"/>
                <w:lang w:eastAsia="zh-CN"/>
              </w:rPr>
            </w:pPr>
          </w:p>
        </w:tc>
        <w:tc>
          <w:tcPr>
            <w:tcW w:w="1560" w:type="dxa"/>
            <w:tcBorders>
              <w:top w:val="single" w:sz="4" w:space="0" w:color="000000"/>
              <w:left w:val="single" w:sz="4" w:space="0" w:color="000000"/>
              <w:bottom w:val="single" w:sz="4" w:space="0" w:color="000000"/>
              <w:right w:val="nil"/>
            </w:tcBorders>
          </w:tcPr>
          <w:p w:rsidR="00B15EC0" w:rsidRPr="00C96439" w:rsidRDefault="00B15EC0" w:rsidP="00A85C64">
            <w:pPr>
              <w:suppressAutoHyphens/>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15EC0" w:rsidRPr="00C96439" w:rsidRDefault="00B15EC0" w:rsidP="00A85C64">
            <w:pPr>
              <w:shd w:val="clear" w:color="auto" w:fill="FFFFFF"/>
              <w:suppressAutoHyphens/>
              <w:snapToGrid w:val="0"/>
              <w:spacing w:line="312" w:lineRule="exact"/>
              <w:jc w:val="both"/>
              <w:rPr>
                <w:sz w:val="22"/>
                <w:szCs w:val="22"/>
              </w:rPr>
            </w:pPr>
          </w:p>
        </w:tc>
      </w:tr>
      <w:tr w:rsidR="00B15EC0" w:rsidRPr="00C96439" w:rsidTr="00FA1A4D">
        <w:trPr>
          <w:trHeight w:val="218"/>
        </w:trPr>
        <w:tc>
          <w:tcPr>
            <w:tcW w:w="675" w:type="dxa"/>
            <w:tcBorders>
              <w:top w:val="single" w:sz="4" w:space="0" w:color="000000"/>
              <w:left w:val="single" w:sz="4" w:space="0" w:color="000000"/>
              <w:bottom w:val="single" w:sz="4" w:space="0" w:color="000000"/>
              <w:right w:val="nil"/>
            </w:tcBorders>
            <w:hideMark/>
          </w:tcPr>
          <w:p w:rsidR="00B15EC0" w:rsidRPr="00C96439" w:rsidRDefault="00B15EC0" w:rsidP="00A85C64">
            <w:pPr>
              <w:shd w:val="clear" w:color="auto" w:fill="FFFFFF"/>
              <w:suppressAutoHyphens/>
              <w:snapToGrid w:val="0"/>
              <w:spacing w:line="312" w:lineRule="exact"/>
              <w:jc w:val="both"/>
              <w:rPr>
                <w:sz w:val="22"/>
                <w:szCs w:val="22"/>
              </w:rPr>
            </w:pPr>
          </w:p>
        </w:tc>
        <w:tc>
          <w:tcPr>
            <w:tcW w:w="2410" w:type="dxa"/>
            <w:tcBorders>
              <w:top w:val="single" w:sz="4" w:space="0" w:color="000000"/>
              <w:left w:val="single" w:sz="4" w:space="0" w:color="000000"/>
              <w:bottom w:val="single" w:sz="4" w:space="0" w:color="000000"/>
              <w:right w:val="nil"/>
            </w:tcBorders>
            <w:vAlign w:val="center"/>
          </w:tcPr>
          <w:p w:rsidR="00B15EC0" w:rsidRPr="00C96439" w:rsidRDefault="00B15EC0" w:rsidP="00A85C64">
            <w:pPr>
              <w:pStyle w:val="1"/>
              <w:numPr>
                <w:ilvl w:val="0"/>
                <w:numId w:val="0"/>
              </w:numPr>
              <w:ind w:firstLine="175"/>
              <w:rPr>
                <w:bCs/>
                <w:sz w:val="22"/>
                <w:szCs w:val="22"/>
                <w:lang w:eastAsia="zh-CN"/>
              </w:rPr>
            </w:pPr>
          </w:p>
        </w:tc>
        <w:tc>
          <w:tcPr>
            <w:tcW w:w="2693" w:type="dxa"/>
            <w:tcBorders>
              <w:top w:val="single" w:sz="4" w:space="0" w:color="000000"/>
              <w:left w:val="single" w:sz="4" w:space="0" w:color="000000"/>
              <w:bottom w:val="single" w:sz="4" w:space="0" w:color="000000"/>
              <w:right w:val="single" w:sz="4" w:space="0" w:color="auto"/>
            </w:tcBorders>
            <w:hideMark/>
          </w:tcPr>
          <w:p w:rsidR="00B15EC0" w:rsidRPr="00C96439" w:rsidRDefault="00B15EC0" w:rsidP="00A85C64">
            <w:pPr>
              <w:suppressAutoHyphens/>
              <w:jc w:val="both"/>
              <w:rPr>
                <w:bCs/>
                <w:sz w:val="22"/>
                <w:szCs w:val="22"/>
                <w:lang w:eastAsia="zh-CN"/>
              </w:rPr>
            </w:pPr>
          </w:p>
        </w:tc>
        <w:tc>
          <w:tcPr>
            <w:tcW w:w="1134" w:type="dxa"/>
            <w:tcBorders>
              <w:top w:val="single" w:sz="4" w:space="0" w:color="000000"/>
              <w:left w:val="single" w:sz="4" w:space="0" w:color="auto"/>
              <w:bottom w:val="single" w:sz="4" w:space="0" w:color="000000"/>
              <w:right w:val="nil"/>
            </w:tcBorders>
          </w:tcPr>
          <w:p w:rsidR="00B15EC0" w:rsidRPr="00C96439" w:rsidRDefault="00B15EC0" w:rsidP="00A85C64">
            <w:pPr>
              <w:suppressAutoHyphens/>
              <w:ind w:firstLine="34"/>
              <w:jc w:val="both"/>
              <w:rPr>
                <w:bCs/>
                <w:sz w:val="22"/>
                <w:szCs w:val="22"/>
                <w:lang w:eastAsia="zh-CN"/>
              </w:rPr>
            </w:pPr>
          </w:p>
        </w:tc>
        <w:tc>
          <w:tcPr>
            <w:tcW w:w="1560" w:type="dxa"/>
            <w:tcBorders>
              <w:top w:val="single" w:sz="4" w:space="0" w:color="000000"/>
              <w:left w:val="single" w:sz="4" w:space="0" w:color="000000"/>
              <w:bottom w:val="single" w:sz="4" w:space="0" w:color="000000"/>
              <w:right w:val="nil"/>
            </w:tcBorders>
          </w:tcPr>
          <w:p w:rsidR="00B15EC0" w:rsidRPr="00C96439" w:rsidRDefault="00B15EC0" w:rsidP="00A85C64">
            <w:pPr>
              <w:suppressAutoHyphens/>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15EC0" w:rsidRPr="00C96439" w:rsidRDefault="00B15EC0" w:rsidP="00A85C64">
            <w:pPr>
              <w:shd w:val="clear" w:color="auto" w:fill="FFFFFF"/>
              <w:suppressAutoHyphens/>
              <w:snapToGrid w:val="0"/>
              <w:spacing w:line="312" w:lineRule="exact"/>
              <w:jc w:val="both"/>
              <w:rPr>
                <w:sz w:val="22"/>
                <w:szCs w:val="22"/>
              </w:rPr>
            </w:pPr>
          </w:p>
        </w:tc>
      </w:tr>
      <w:tr w:rsidR="00B15EC0" w:rsidRPr="00C96439" w:rsidTr="00FA1A4D">
        <w:trPr>
          <w:trHeight w:val="308"/>
        </w:trPr>
        <w:tc>
          <w:tcPr>
            <w:tcW w:w="8472" w:type="dxa"/>
            <w:gridSpan w:val="5"/>
            <w:tcBorders>
              <w:top w:val="single" w:sz="4" w:space="0" w:color="000000"/>
              <w:left w:val="single" w:sz="4" w:space="0" w:color="000000"/>
              <w:bottom w:val="single" w:sz="4" w:space="0" w:color="000000"/>
              <w:right w:val="single" w:sz="4" w:space="0" w:color="auto"/>
            </w:tcBorders>
            <w:vAlign w:val="center"/>
          </w:tcPr>
          <w:p w:rsidR="00B15EC0" w:rsidRPr="00C96439" w:rsidRDefault="00B15EC0" w:rsidP="00A85C64">
            <w:pPr>
              <w:spacing w:after="200" w:line="276" w:lineRule="auto"/>
              <w:jc w:val="both"/>
              <w:rPr>
                <w:sz w:val="22"/>
                <w:szCs w:val="22"/>
              </w:rPr>
            </w:pPr>
          </w:p>
        </w:tc>
        <w:tc>
          <w:tcPr>
            <w:tcW w:w="1275" w:type="dxa"/>
            <w:tcBorders>
              <w:top w:val="single" w:sz="4" w:space="0" w:color="000000"/>
              <w:left w:val="single" w:sz="4" w:space="0" w:color="000000"/>
              <w:bottom w:val="single" w:sz="4" w:space="0" w:color="000000"/>
              <w:right w:val="single" w:sz="4" w:space="0" w:color="auto"/>
            </w:tcBorders>
            <w:vAlign w:val="center"/>
          </w:tcPr>
          <w:p w:rsidR="00B15EC0" w:rsidRPr="00C96439" w:rsidRDefault="00B15EC0" w:rsidP="00A85C64">
            <w:pPr>
              <w:spacing w:after="200" w:line="276" w:lineRule="auto"/>
              <w:jc w:val="both"/>
              <w:rPr>
                <w:sz w:val="22"/>
                <w:szCs w:val="22"/>
              </w:rPr>
            </w:pPr>
          </w:p>
        </w:tc>
      </w:tr>
    </w:tbl>
    <w:p w:rsidR="00B15EC0" w:rsidRPr="00C96439" w:rsidRDefault="00B15EC0" w:rsidP="00A85C64">
      <w:pPr>
        <w:suppressAutoHyphens/>
        <w:jc w:val="both"/>
        <w:rPr>
          <w:sz w:val="22"/>
          <w:szCs w:val="22"/>
          <w:lang w:eastAsia="zh-CN"/>
        </w:rPr>
      </w:pPr>
    </w:p>
    <w:p w:rsidR="00B15EC0" w:rsidRPr="00C96439" w:rsidRDefault="00B15EC0" w:rsidP="00A85C64">
      <w:pPr>
        <w:suppressAutoHyphens/>
        <w:autoSpaceDE w:val="0"/>
        <w:jc w:val="both"/>
        <w:rPr>
          <w:sz w:val="22"/>
          <w:szCs w:val="22"/>
        </w:rPr>
      </w:pPr>
      <w:r w:rsidRPr="00C96439">
        <w:rPr>
          <w:b/>
          <w:sz w:val="22"/>
          <w:szCs w:val="22"/>
          <w:lang w:eastAsia="zh-CN"/>
        </w:rPr>
        <w:t>Сумма _______________________ рублей, в т.ч. НДС (НДС не облагается).</w:t>
      </w:r>
    </w:p>
    <w:p w:rsidR="00B15EC0" w:rsidRPr="00C96439" w:rsidRDefault="00B15EC0" w:rsidP="00A85C64">
      <w:pPr>
        <w:jc w:val="both"/>
        <w:rPr>
          <w:sz w:val="22"/>
          <w:szCs w:val="22"/>
        </w:rPr>
      </w:pPr>
    </w:p>
    <w:p w:rsidR="00B15EC0" w:rsidRPr="00C96439" w:rsidRDefault="00B15EC0" w:rsidP="00A85C64">
      <w:pPr>
        <w:jc w:val="both"/>
        <w:rPr>
          <w:sz w:val="22"/>
          <w:szCs w:val="22"/>
        </w:rPr>
      </w:pPr>
    </w:p>
    <w:tbl>
      <w:tblPr>
        <w:tblW w:w="10620" w:type="dxa"/>
        <w:tblInd w:w="108" w:type="dxa"/>
        <w:tblLayout w:type="fixed"/>
        <w:tblLook w:val="0000"/>
      </w:tblPr>
      <w:tblGrid>
        <w:gridCol w:w="5310"/>
        <w:gridCol w:w="5310"/>
      </w:tblGrid>
      <w:tr w:rsidR="00FA1A4D" w:rsidRPr="00C96439" w:rsidTr="00C6370F">
        <w:trPr>
          <w:trHeight w:val="1199"/>
        </w:trPr>
        <w:tc>
          <w:tcPr>
            <w:tcW w:w="5310" w:type="dxa"/>
            <w:shd w:val="clear" w:color="auto" w:fill="FFFFFF"/>
          </w:tcPr>
          <w:p w:rsidR="00FA1A4D" w:rsidRPr="00C96439" w:rsidRDefault="00FA1A4D" w:rsidP="00C6370F">
            <w:pPr>
              <w:rPr>
                <w:sz w:val="22"/>
                <w:szCs w:val="22"/>
              </w:rPr>
            </w:pPr>
            <w:r w:rsidRPr="00C96439">
              <w:rPr>
                <w:sz w:val="22"/>
                <w:szCs w:val="22"/>
              </w:rPr>
              <w:t>«ЗАКАЗЧИК»:</w:t>
            </w:r>
          </w:p>
          <w:p w:rsidR="00FA1A4D" w:rsidRPr="00C96439" w:rsidRDefault="00FA1A4D" w:rsidP="00C6370F">
            <w:pPr>
              <w:rPr>
                <w:sz w:val="22"/>
                <w:szCs w:val="22"/>
              </w:rPr>
            </w:pPr>
          </w:p>
          <w:p w:rsidR="00FA1A4D" w:rsidRPr="00C96439" w:rsidRDefault="00FA1A4D" w:rsidP="00C6370F">
            <w:pPr>
              <w:rPr>
                <w:sz w:val="22"/>
                <w:szCs w:val="22"/>
              </w:rPr>
            </w:pPr>
            <w:r w:rsidRPr="00C96439">
              <w:rPr>
                <w:sz w:val="22"/>
                <w:szCs w:val="22"/>
              </w:rPr>
              <w:t>__________________ / ___________ /</w:t>
            </w:r>
          </w:p>
        </w:tc>
        <w:tc>
          <w:tcPr>
            <w:tcW w:w="5310" w:type="dxa"/>
            <w:shd w:val="clear" w:color="auto" w:fill="FFFFFF"/>
          </w:tcPr>
          <w:p w:rsidR="00FA1A4D" w:rsidRPr="00C96439" w:rsidRDefault="00FA1A4D" w:rsidP="00C6370F">
            <w:pPr>
              <w:rPr>
                <w:sz w:val="22"/>
                <w:szCs w:val="22"/>
              </w:rPr>
            </w:pPr>
            <w:r w:rsidRPr="00C96439">
              <w:rPr>
                <w:sz w:val="22"/>
                <w:szCs w:val="22"/>
              </w:rPr>
              <w:t>«ПОСТАВЩИК»:</w:t>
            </w:r>
          </w:p>
          <w:p w:rsidR="00FA1A4D" w:rsidRPr="00C96439" w:rsidRDefault="00FA1A4D" w:rsidP="00C6370F">
            <w:pPr>
              <w:rPr>
                <w:sz w:val="22"/>
                <w:szCs w:val="22"/>
              </w:rPr>
            </w:pPr>
          </w:p>
          <w:p w:rsidR="00FA1A4D" w:rsidRPr="00C96439" w:rsidRDefault="00FA1A4D" w:rsidP="00C6370F">
            <w:pPr>
              <w:rPr>
                <w:b/>
                <w:sz w:val="22"/>
                <w:szCs w:val="22"/>
              </w:rPr>
            </w:pPr>
            <w:r w:rsidRPr="00C96439">
              <w:rPr>
                <w:sz w:val="22"/>
                <w:szCs w:val="22"/>
              </w:rPr>
              <w:t>__________________ / ___________ /</w:t>
            </w:r>
          </w:p>
        </w:tc>
      </w:tr>
    </w:tbl>
    <w:p w:rsidR="00B15EC0" w:rsidRPr="00C96439" w:rsidRDefault="00B15EC0" w:rsidP="00FA1A4D">
      <w:pPr>
        <w:tabs>
          <w:tab w:val="left" w:pos="993"/>
        </w:tabs>
        <w:ind w:firstLine="709"/>
        <w:contextualSpacing/>
        <w:jc w:val="both"/>
        <w:rPr>
          <w:sz w:val="22"/>
          <w:szCs w:val="22"/>
          <w:vertAlign w:val="superscript"/>
        </w:rPr>
      </w:pPr>
    </w:p>
    <w:sectPr w:rsidR="00B15EC0" w:rsidRPr="00C96439" w:rsidSect="007F0A6C">
      <w:pgSz w:w="11906" w:h="16838"/>
      <w:pgMar w:top="567" w:right="567" w:bottom="993" w:left="1418" w:header="0"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691" w:rsidRDefault="00157691" w:rsidP="002610FB">
      <w:r>
        <w:separator/>
      </w:r>
    </w:p>
  </w:endnote>
  <w:endnote w:type="continuationSeparator" w:id="1">
    <w:p w:rsidR="00157691" w:rsidRDefault="00157691" w:rsidP="00261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691" w:rsidRDefault="00157691" w:rsidP="002610FB">
      <w:r>
        <w:separator/>
      </w:r>
    </w:p>
  </w:footnote>
  <w:footnote w:type="continuationSeparator" w:id="1">
    <w:p w:rsidR="00157691" w:rsidRDefault="00157691" w:rsidP="002610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047074"/>
    <w:lvl w:ilvl="0">
      <w:numFmt w:val="bullet"/>
      <w:lvlText w:val="*"/>
      <w:lvlJc w:val="left"/>
    </w:lvl>
  </w:abstractNum>
  <w:abstractNum w:abstractNumId="1">
    <w:nsid w:val="037B2F40"/>
    <w:multiLevelType w:val="hybridMultilevel"/>
    <w:tmpl w:val="2B2ED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234BCA"/>
    <w:multiLevelType w:val="hybridMultilevel"/>
    <w:tmpl w:val="B1B03842"/>
    <w:lvl w:ilvl="0" w:tplc="1848F15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86C7DDD"/>
    <w:multiLevelType w:val="hybridMultilevel"/>
    <w:tmpl w:val="B64C2A70"/>
    <w:lvl w:ilvl="0" w:tplc="CAD04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10136B"/>
    <w:multiLevelType w:val="multilevel"/>
    <w:tmpl w:val="ECF287A0"/>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3D860BE3"/>
    <w:multiLevelType w:val="hybridMultilevel"/>
    <w:tmpl w:val="2816416A"/>
    <w:lvl w:ilvl="0" w:tplc="A37420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7AB219E"/>
    <w:multiLevelType w:val="multilevel"/>
    <w:tmpl w:val="9F6EC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9F34A1"/>
    <w:multiLevelType w:val="multilevel"/>
    <w:tmpl w:val="A886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920833"/>
    <w:multiLevelType w:val="hybridMultilevel"/>
    <w:tmpl w:val="45986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221408"/>
    <w:multiLevelType w:val="hybridMultilevel"/>
    <w:tmpl w:val="2DC2F7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E256CE4"/>
    <w:multiLevelType w:val="multilevel"/>
    <w:tmpl w:val="63A08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5B22CE9"/>
    <w:multiLevelType w:val="hybridMultilevel"/>
    <w:tmpl w:val="307A12CC"/>
    <w:lvl w:ilvl="0" w:tplc="D02EED3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EA0EF1"/>
    <w:multiLevelType w:val="hybridMultilevel"/>
    <w:tmpl w:val="28A0EE80"/>
    <w:lvl w:ilvl="0" w:tplc="873C7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C7C0E48"/>
    <w:multiLevelType w:val="hybridMultilevel"/>
    <w:tmpl w:val="2E7A6F46"/>
    <w:lvl w:ilvl="0" w:tplc="6FCECD58">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CF70BC1"/>
    <w:multiLevelType w:val="multilevel"/>
    <w:tmpl w:val="BA1C539E"/>
    <w:lvl w:ilvl="0">
      <w:start w:val="1"/>
      <w:numFmt w:val="decimal"/>
      <w:pStyle w:val="xl151"/>
      <w:lvlText w:val="%1."/>
      <w:lvlJc w:val="left"/>
      <w:pPr>
        <w:tabs>
          <w:tab w:val="num" w:pos="432"/>
        </w:tabs>
        <w:ind w:left="432" w:hanging="432"/>
      </w:pPr>
      <w:rPr>
        <w:rFonts w:hint="default"/>
      </w:rPr>
    </w:lvl>
    <w:lvl w:ilvl="1">
      <w:start w:val="1"/>
      <w:numFmt w:val="decimal"/>
      <w:pStyle w:val="1"/>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647C63"/>
    <w:multiLevelType w:val="hybridMultilevel"/>
    <w:tmpl w:val="A928E9A6"/>
    <w:lvl w:ilvl="0" w:tplc="ED4C270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3"/>
  </w:num>
  <w:num w:numId="3">
    <w:abstractNumId w:val="9"/>
  </w:num>
  <w:num w:numId="4">
    <w:abstractNumId w:val="7"/>
  </w:num>
  <w:num w:numId="5">
    <w:abstractNumId w:val="6"/>
  </w:num>
  <w:num w:numId="6">
    <w:abstractNumId w:val="8"/>
  </w:num>
  <w:num w:numId="7">
    <w:abstractNumId w:val="12"/>
  </w:num>
  <w:num w:numId="8">
    <w:abstractNumId w:val="5"/>
  </w:num>
  <w:num w:numId="9">
    <w:abstractNumId w:val="4"/>
  </w:num>
  <w:num w:numId="10">
    <w:abstractNumId w:val="14"/>
  </w:num>
  <w:num w:numId="11">
    <w:abstractNumId w:val="11"/>
  </w:num>
  <w:num w:numId="12">
    <w:abstractNumId w:val="2"/>
  </w:num>
  <w:num w:numId="13">
    <w:abstractNumId w:val="15"/>
  </w:num>
  <w:num w:numId="14">
    <w:abstractNumId w:val="1"/>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A0D3B"/>
    <w:rsid w:val="00001C3D"/>
    <w:rsid w:val="0000216A"/>
    <w:rsid w:val="00002906"/>
    <w:rsid w:val="00002DB0"/>
    <w:rsid w:val="00003CD1"/>
    <w:rsid w:val="00004C71"/>
    <w:rsid w:val="00004D8D"/>
    <w:rsid w:val="00013529"/>
    <w:rsid w:val="00013722"/>
    <w:rsid w:val="00016BF6"/>
    <w:rsid w:val="0002620F"/>
    <w:rsid w:val="00036AC8"/>
    <w:rsid w:val="00037383"/>
    <w:rsid w:val="0004260F"/>
    <w:rsid w:val="000445C0"/>
    <w:rsid w:val="00044873"/>
    <w:rsid w:val="00045969"/>
    <w:rsid w:val="000469DA"/>
    <w:rsid w:val="000529F9"/>
    <w:rsid w:val="00057113"/>
    <w:rsid w:val="00060850"/>
    <w:rsid w:val="0006113A"/>
    <w:rsid w:val="0006590B"/>
    <w:rsid w:val="00073A12"/>
    <w:rsid w:val="00074745"/>
    <w:rsid w:val="00087A12"/>
    <w:rsid w:val="0009334C"/>
    <w:rsid w:val="00097DF4"/>
    <w:rsid w:val="000A4D87"/>
    <w:rsid w:val="000B054E"/>
    <w:rsid w:val="000B2D93"/>
    <w:rsid w:val="000B73D0"/>
    <w:rsid w:val="000C3771"/>
    <w:rsid w:val="000C3D6B"/>
    <w:rsid w:val="000C7299"/>
    <w:rsid w:val="000D1642"/>
    <w:rsid w:val="000F6C63"/>
    <w:rsid w:val="0010206B"/>
    <w:rsid w:val="001055E4"/>
    <w:rsid w:val="001146D5"/>
    <w:rsid w:val="0011652F"/>
    <w:rsid w:val="001275F1"/>
    <w:rsid w:val="001350EE"/>
    <w:rsid w:val="0013527E"/>
    <w:rsid w:val="0014133F"/>
    <w:rsid w:val="00144F6F"/>
    <w:rsid w:val="001456E1"/>
    <w:rsid w:val="0014596F"/>
    <w:rsid w:val="00157691"/>
    <w:rsid w:val="001632B6"/>
    <w:rsid w:val="00170383"/>
    <w:rsid w:val="00170677"/>
    <w:rsid w:val="001738B9"/>
    <w:rsid w:val="001738D3"/>
    <w:rsid w:val="00192F3F"/>
    <w:rsid w:val="001A3917"/>
    <w:rsid w:val="001A50EE"/>
    <w:rsid w:val="001B18FB"/>
    <w:rsid w:val="001C09CB"/>
    <w:rsid w:val="001C34B8"/>
    <w:rsid w:val="001C449D"/>
    <w:rsid w:val="001D5BCA"/>
    <w:rsid w:val="001E509A"/>
    <w:rsid w:val="001F273F"/>
    <w:rsid w:val="001F4E7F"/>
    <w:rsid w:val="001F695D"/>
    <w:rsid w:val="00212F4F"/>
    <w:rsid w:val="00214749"/>
    <w:rsid w:val="00224570"/>
    <w:rsid w:val="0023563F"/>
    <w:rsid w:val="00246082"/>
    <w:rsid w:val="002529BE"/>
    <w:rsid w:val="00257F20"/>
    <w:rsid w:val="002610FB"/>
    <w:rsid w:val="00264CFC"/>
    <w:rsid w:val="00270037"/>
    <w:rsid w:val="00283D09"/>
    <w:rsid w:val="002905BA"/>
    <w:rsid w:val="002906BD"/>
    <w:rsid w:val="00292918"/>
    <w:rsid w:val="00293463"/>
    <w:rsid w:val="002B3930"/>
    <w:rsid w:val="002D7D67"/>
    <w:rsid w:val="002E2ECE"/>
    <w:rsid w:val="002E610C"/>
    <w:rsid w:val="002E6245"/>
    <w:rsid w:val="00300A70"/>
    <w:rsid w:val="003050E4"/>
    <w:rsid w:val="0030587E"/>
    <w:rsid w:val="0031181F"/>
    <w:rsid w:val="00314FB4"/>
    <w:rsid w:val="003204CA"/>
    <w:rsid w:val="003223E5"/>
    <w:rsid w:val="00322740"/>
    <w:rsid w:val="00325052"/>
    <w:rsid w:val="0032635E"/>
    <w:rsid w:val="00326800"/>
    <w:rsid w:val="00332FC4"/>
    <w:rsid w:val="003342C1"/>
    <w:rsid w:val="00366FBD"/>
    <w:rsid w:val="00373320"/>
    <w:rsid w:val="003738FB"/>
    <w:rsid w:val="00375007"/>
    <w:rsid w:val="00384378"/>
    <w:rsid w:val="00387F4C"/>
    <w:rsid w:val="003908DD"/>
    <w:rsid w:val="00392833"/>
    <w:rsid w:val="00395417"/>
    <w:rsid w:val="003A34EC"/>
    <w:rsid w:val="003D0663"/>
    <w:rsid w:val="003D263D"/>
    <w:rsid w:val="003D3FF2"/>
    <w:rsid w:val="003E0653"/>
    <w:rsid w:val="004011D7"/>
    <w:rsid w:val="00403AB2"/>
    <w:rsid w:val="00410653"/>
    <w:rsid w:val="00421ED9"/>
    <w:rsid w:val="004261E6"/>
    <w:rsid w:val="00426D85"/>
    <w:rsid w:val="004353DD"/>
    <w:rsid w:val="00436C1B"/>
    <w:rsid w:val="00444D63"/>
    <w:rsid w:val="00445478"/>
    <w:rsid w:val="004538CC"/>
    <w:rsid w:val="0046063A"/>
    <w:rsid w:val="0046360C"/>
    <w:rsid w:val="004677F2"/>
    <w:rsid w:val="00473FD2"/>
    <w:rsid w:val="00476FB1"/>
    <w:rsid w:val="004811D2"/>
    <w:rsid w:val="00484406"/>
    <w:rsid w:val="004A1CF3"/>
    <w:rsid w:val="004A7661"/>
    <w:rsid w:val="004B24E8"/>
    <w:rsid w:val="004B711A"/>
    <w:rsid w:val="004B7C29"/>
    <w:rsid w:val="004C0DB9"/>
    <w:rsid w:val="004C5A7D"/>
    <w:rsid w:val="004D2C91"/>
    <w:rsid w:val="004D3021"/>
    <w:rsid w:val="004D71CF"/>
    <w:rsid w:val="004E0080"/>
    <w:rsid w:val="004E12D7"/>
    <w:rsid w:val="004E5C84"/>
    <w:rsid w:val="004F3A07"/>
    <w:rsid w:val="004F696B"/>
    <w:rsid w:val="00503383"/>
    <w:rsid w:val="005043AB"/>
    <w:rsid w:val="005100F0"/>
    <w:rsid w:val="005124EF"/>
    <w:rsid w:val="00517697"/>
    <w:rsid w:val="00520420"/>
    <w:rsid w:val="0052239E"/>
    <w:rsid w:val="005233C9"/>
    <w:rsid w:val="00530F2E"/>
    <w:rsid w:val="00532F4D"/>
    <w:rsid w:val="00542455"/>
    <w:rsid w:val="0054771D"/>
    <w:rsid w:val="005505F1"/>
    <w:rsid w:val="00557657"/>
    <w:rsid w:val="005636E3"/>
    <w:rsid w:val="0056430D"/>
    <w:rsid w:val="0057337E"/>
    <w:rsid w:val="005738CE"/>
    <w:rsid w:val="0057648F"/>
    <w:rsid w:val="005812DD"/>
    <w:rsid w:val="00581D83"/>
    <w:rsid w:val="00584C84"/>
    <w:rsid w:val="00596240"/>
    <w:rsid w:val="005965D5"/>
    <w:rsid w:val="005A1C38"/>
    <w:rsid w:val="005A3CC8"/>
    <w:rsid w:val="005A4121"/>
    <w:rsid w:val="005A71DB"/>
    <w:rsid w:val="005B1021"/>
    <w:rsid w:val="005B2B55"/>
    <w:rsid w:val="005B7FC1"/>
    <w:rsid w:val="005C6627"/>
    <w:rsid w:val="005D0480"/>
    <w:rsid w:val="005D2549"/>
    <w:rsid w:val="005D31D2"/>
    <w:rsid w:val="005E1382"/>
    <w:rsid w:val="005E2AB6"/>
    <w:rsid w:val="005E3E13"/>
    <w:rsid w:val="005E42EA"/>
    <w:rsid w:val="006053CE"/>
    <w:rsid w:val="006165EF"/>
    <w:rsid w:val="00624131"/>
    <w:rsid w:val="0062437B"/>
    <w:rsid w:val="0062739E"/>
    <w:rsid w:val="0063010D"/>
    <w:rsid w:val="0063119B"/>
    <w:rsid w:val="0063500A"/>
    <w:rsid w:val="00636027"/>
    <w:rsid w:val="0063689A"/>
    <w:rsid w:val="006378DC"/>
    <w:rsid w:val="0064666A"/>
    <w:rsid w:val="0065371A"/>
    <w:rsid w:val="00654AC1"/>
    <w:rsid w:val="00670587"/>
    <w:rsid w:val="006759F2"/>
    <w:rsid w:val="00682CF0"/>
    <w:rsid w:val="006909FE"/>
    <w:rsid w:val="00691CF0"/>
    <w:rsid w:val="00695074"/>
    <w:rsid w:val="0069584E"/>
    <w:rsid w:val="006A14B6"/>
    <w:rsid w:val="006A28E0"/>
    <w:rsid w:val="006A3F2F"/>
    <w:rsid w:val="006A54AF"/>
    <w:rsid w:val="006B6374"/>
    <w:rsid w:val="006C5AE0"/>
    <w:rsid w:val="006C7489"/>
    <w:rsid w:val="006D471C"/>
    <w:rsid w:val="006E5839"/>
    <w:rsid w:val="006F1725"/>
    <w:rsid w:val="00703900"/>
    <w:rsid w:val="0070671B"/>
    <w:rsid w:val="007150A2"/>
    <w:rsid w:val="00721A5D"/>
    <w:rsid w:val="00737F38"/>
    <w:rsid w:val="007409A4"/>
    <w:rsid w:val="00756DB7"/>
    <w:rsid w:val="007570C3"/>
    <w:rsid w:val="00764C17"/>
    <w:rsid w:val="00765F90"/>
    <w:rsid w:val="00777FA2"/>
    <w:rsid w:val="00781E38"/>
    <w:rsid w:val="00784C74"/>
    <w:rsid w:val="007857AF"/>
    <w:rsid w:val="00787243"/>
    <w:rsid w:val="007A3657"/>
    <w:rsid w:val="007A5A25"/>
    <w:rsid w:val="007A72FD"/>
    <w:rsid w:val="007B0B7E"/>
    <w:rsid w:val="007B1459"/>
    <w:rsid w:val="007B63F2"/>
    <w:rsid w:val="007C07E6"/>
    <w:rsid w:val="007C56A3"/>
    <w:rsid w:val="007C7ABB"/>
    <w:rsid w:val="007E4884"/>
    <w:rsid w:val="007E6105"/>
    <w:rsid w:val="007F0A6C"/>
    <w:rsid w:val="007F2409"/>
    <w:rsid w:val="007F2A2B"/>
    <w:rsid w:val="007F6939"/>
    <w:rsid w:val="00801D02"/>
    <w:rsid w:val="008043E6"/>
    <w:rsid w:val="00806AE4"/>
    <w:rsid w:val="00806E65"/>
    <w:rsid w:val="008141FC"/>
    <w:rsid w:val="008206C8"/>
    <w:rsid w:val="00821CED"/>
    <w:rsid w:val="0082354D"/>
    <w:rsid w:val="0082693B"/>
    <w:rsid w:val="0082774F"/>
    <w:rsid w:val="008329FA"/>
    <w:rsid w:val="00834BE2"/>
    <w:rsid w:val="008355EA"/>
    <w:rsid w:val="00842188"/>
    <w:rsid w:val="008523D1"/>
    <w:rsid w:val="00853181"/>
    <w:rsid w:val="00856E61"/>
    <w:rsid w:val="00872CF7"/>
    <w:rsid w:val="008737B8"/>
    <w:rsid w:val="00873E85"/>
    <w:rsid w:val="00874549"/>
    <w:rsid w:val="008776A4"/>
    <w:rsid w:val="008A6E33"/>
    <w:rsid w:val="008B3716"/>
    <w:rsid w:val="008C3EDA"/>
    <w:rsid w:val="008D2779"/>
    <w:rsid w:val="008D59F6"/>
    <w:rsid w:val="008D6004"/>
    <w:rsid w:val="008E03A0"/>
    <w:rsid w:val="008E04FF"/>
    <w:rsid w:val="008E2362"/>
    <w:rsid w:val="008E2E2C"/>
    <w:rsid w:val="008E3249"/>
    <w:rsid w:val="008F0E3B"/>
    <w:rsid w:val="008F2635"/>
    <w:rsid w:val="008F33AA"/>
    <w:rsid w:val="008F5648"/>
    <w:rsid w:val="008F5B46"/>
    <w:rsid w:val="008F76F9"/>
    <w:rsid w:val="008F7B6F"/>
    <w:rsid w:val="00901977"/>
    <w:rsid w:val="00901B73"/>
    <w:rsid w:val="00902A25"/>
    <w:rsid w:val="00913E7F"/>
    <w:rsid w:val="00915230"/>
    <w:rsid w:val="0092597A"/>
    <w:rsid w:val="0092640F"/>
    <w:rsid w:val="00927FE9"/>
    <w:rsid w:val="009301FB"/>
    <w:rsid w:val="00933FB8"/>
    <w:rsid w:val="00935B51"/>
    <w:rsid w:val="00944C7A"/>
    <w:rsid w:val="00950658"/>
    <w:rsid w:val="009637F9"/>
    <w:rsid w:val="00973673"/>
    <w:rsid w:val="009859A0"/>
    <w:rsid w:val="00985CD1"/>
    <w:rsid w:val="00985E16"/>
    <w:rsid w:val="00993ED7"/>
    <w:rsid w:val="009979C1"/>
    <w:rsid w:val="009A1E0A"/>
    <w:rsid w:val="009A3570"/>
    <w:rsid w:val="009A4415"/>
    <w:rsid w:val="009B540F"/>
    <w:rsid w:val="009C053B"/>
    <w:rsid w:val="009C4D88"/>
    <w:rsid w:val="009C4DDA"/>
    <w:rsid w:val="009D020F"/>
    <w:rsid w:val="009D4B2F"/>
    <w:rsid w:val="009D6883"/>
    <w:rsid w:val="009E423B"/>
    <w:rsid w:val="009E6E76"/>
    <w:rsid w:val="009F6118"/>
    <w:rsid w:val="009F65D9"/>
    <w:rsid w:val="00A03373"/>
    <w:rsid w:val="00A20AD4"/>
    <w:rsid w:val="00A314AC"/>
    <w:rsid w:val="00A320F5"/>
    <w:rsid w:val="00A41BB3"/>
    <w:rsid w:val="00A5660C"/>
    <w:rsid w:val="00A5783D"/>
    <w:rsid w:val="00A732C2"/>
    <w:rsid w:val="00A80B34"/>
    <w:rsid w:val="00A85C06"/>
    <w:rsid w:val="00A85C64"/>
    <w:rsid w:val="00A94ED2"/>
    <w:rsid w:val="00AA536A"/>
    <w:rsid w:val="00AB3518"/>
    <w:rsid w:val="00AB412D"/>
    <w:rsid w:val="00AC2349"/>
    <w:rsid w:val="00AC455D"/>
    <w:rsid w:val="00AC482C"/>
    <w:rsid w:val="00AC4B82"/>
    <w:rsid w:val="00AC7658"/>
    <w:rsid w:val="00AD2209"/>
    <w:rsid w:val="00AD315E"/>
    <w:rsid w:val="00AD3BE6"/>
    <w:rsid w:val="00AE3B79"/>
    <w:rsid w:val="00AF5491"/>
    <w:rsid w:val="00B04EF6"/>
    <w:rsid w:val="00B15EC0"/>
    <w:rsid w:val="00B30027"/>
    <w:rsid w:val="00B32E04"/>
    <w:rsid w:val="00B46A1A"/>
    <w:rsid w:val="00B61391"/>
    <w:rsid w:val="00B641AD"/>
    <w:rsid w:val="00B7472F"/>
    <w:rsid w:val="00B85841"/>
    <w:rsid w:val="00B9191D"/>
    <w:rsid w:val="00B92B42"/>
    <w:rsid w:val="00B959DD"/>
    <w:rsid w:val="00BA0A83"/>
    <w:rsid w:val="00BA0D3B"/>
    <w:rsid w:val="00BA1713"/>
    <w:rsid w:val="00BA34DC"/>
    <w:rsid w:val="00BA5A35"/>
    <w:rsid w:val="00BB19EF"/>
    <w:rsid w:val="00BC17A6"/>
    <w:rsid w:val="00BC2C22"/>
    <w:rsid w:val="00BD3C0C"/>
    <w:rsid w:val="00BE0DD6"/>
    <w:rsid w:val="00BE2768"/>
    <w:rsid w:val="00BE4168"/>
    <w:rsid w:val="00C02554"/>
    <w:rsid w:val="00C02A83"/>
    <w:rsid w:val="00C03725"/>
    <w:rsid w:val="00C323E7"/>
    <w:rsid w:val="00C451AD"/>
    <w:rsid w:val="00C568B4"/>
    <w:rsid w:val="00C61C2A"/>
    <w:rsid w:val="00C620B0"/>
    <w:rsid w:val="00C6370F"/>
    <w:rsid w:val="00C64FE2"/>
    <w:rsid w:val="00C85F0A"/>
    <w:rsid w:val="00C86108"/>
    <w:rsid w:val="00C96439"/>
    <w:rsid w:val="00CA7587"/>
    <w:rsid w:val="00CB24EF"/>
    <w:rsid w:val="00CC07DA"/>
    <w:rsid w:val="00CD700E"/>
    <w:rsid w:val="00CE20E9"/>
    <w:rsid w:val="00CE5031"/>
    <w:rsid w:val="00CF136C"/>
    <w:rsid w:val="00D035F0"/>
    <w:rsid w:val="00D07CF0"/>
    <w:rsid w:val="00D110B2"/>
    <w:rsid w:val="00D138D0"/>
    <w:rsid w:val="00D170F5"/>
    <w:rsid w:val="00D206B1"/>
    <w:rsid w:val="00D32CD2"/>
    <w:rsid w:val="00D343F5"/>
    <w:rsid w:val="00D37D8E"/>
    <w:rsid w:val="00D45CFD"/>
    <w:rsid w:val="00D57BD6"/>
    <w:rsid w:val="00D65761"/>
    <w:rsid w:val="00D8710A"/>
    <w:rsid w:val="00D8762D"/>
    <w:rsid w:val="00D90AEE"/>
    <w:rsid w:val="00D938FC"/>
    <w:rsid w:val="00D940C1"/>
    <w:rsid w:val="00DA4F3C"/>
    <w:rsid w:val="00DB18DB"/>
    <w:rsid w:val="00DC1BAE"/>
    <w:rsid w:val="00DD71A4"/>
    <w:rsid w:val="00DE0C10"/>
    <w:rsid w:val="00DE1AD3"/>
    <w:rsid w:val="00DF056D"/>
    <w:rsid w:val="00DF2541"/>
    <w:rsid w:val="00DF3450"/>
    <w:rsid w:val="00DF3BEF"/>
    <w:rsid w:val="00DF723B"/>
    <w:rsid w:val="00E0062F"/>
    <w:rsid w:val="00E046EA"/>
    <w:rsid w:val="00E06A54"/>
    <w:rsid w:val="00E113AE"/>
    <w:rsid w:val="00E1616D"/>
    <w:rsid w:val="00E22A08"/>
    <w:rsid w:val="00E30F0C"/>
    <w:rsid w:val="00E33781"/>
    <w:rsid w:val="00E41EB3"/>
    <w:rsid w:val="00E42A39"/>
    <w:rsid w:val="00E43AA6"/>
    <w:rsid w:val="00E50345"/>
    <w:rsid w:val="00E524FA"/>
    <w:rsid w:val="00E551D2"/>
    <w:rsid w:val="00E60EB9"/>
    <w:rsid w:val="00E659D0"/>
    <w:rsid w:val="00E76EB6"/>
    <w:rsid w:val="00E77204"/>
    <w:rsid w:val="00E85270"/>
    <w:rsid w:val="00E9033D"/>
    <w:rsid w:val="00E90BE9"/>
    <w:rsid w:val="00EA01C3"/>
    <w:rsid w:val="00EA707D"/>
    <w:rsid w:val="00EC5BC8"/>
    <w:rsid w:val="00ED535D"/>
    <w:rsid w:val="00ED6507"/>
    <w:rsid w:val="00EE7E6A"/>
    <w:rsid w:val="00EE7ECD"/>
    <w:rsid w:val="00EF0A2C"/>
    <w:rsid w:val="00EF54A7"/>
    <w:rsid w:val="00EF6C6D"/>
    <w:rsid w:val="00F057D5"/>
    <w:rsid w:val="00F17AA4"/>
    <w:rsid w:val="00F25C86"/>
    <w:rsid w:val="00F319AB"/>
    <w:rsid w:val="00F33A52"/>
    <w:rsid w:val="00F45C7D"/>
    <w:rsid w:val="00F46528"/>
    <w:rsid w:val="00F50B47"/>
    <w:rsid w:val="00F51010"/>
    <w:rsid w:val="00F52747"/>
    <w:rsid w:val="00F55152"/>
    <w:rsid w:val="00F63475"/>
    <w:rsid w:val="00F655E9"/>
    <w:rsid w:val="00F75791"/>
    <w:rsid w:val="00F84BEE"/>
    <w:rsid w:val="00F86268"/>
    <w:rsid w:val="00F97C93"/>
    <w:rsid w:val="00FA1A4D"/>
    <w:rsid w:val="00FA226D"/>
    <w:rsid w:val="00FA2EDF"/>
    <w:rsid w:val="00FB027D"/>
    <w:rsid w:val="00FB1783"/>
    <w:rsid w:val="00FC042B"/>
    <w:rsid w:val="00FC5480"/>
    <w:rsid w:val="00FE0853"/>
    <w:rsid w:val="00FE2DF9"/>
    <w:rsid w:val="00FE37B7"/>
    <w:rsid w:val="00FF2BB9"/>
    <w:rsid w:val="00FF5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D3B"/>
    <w:rPr>
      <w:sz w:val="24"/>
      <w:szCs w:val="24"/>
      <w:lang w:eastAsia="en-US"/>
    </w:rPr>
  </w:style>
  <w:style w:type="paragraph" w:styleId="10">
    <w:name w:val="heading 1"/>
    <w:basedOn w:val="a"/>
    <w:next w:val="a"/>
    <w:link w:val="11"/>
    <w:qFormat/>
    <w:rsid w:val="00913E7F"/>
    <w:pPr>
      <w:keepNext/>
      <w:spacing w:before="240" w:after="60"/>
      <w:jc w:val="center"/>
      <w:outlineLvl w:val="0"/>
    </w:pPr>
    <w:rPr>
      <w:b/>
      <w:kern w:val="28"/>
      <w:sz w:val="36"/>
      <w:szCs w:val="20"/>
      <w:lang w:eastAsia="ru-RU"/>
    </w:rPr>
  </w:style>
  <w:style w:type="paragraph" w:styleId="3">
    <w:name w:val="heading 3"/>
    <w:basedOn w:val="a"/>
    <w:next w:val="a"/>
    <w:link w:val="30"/>
    <w:uiPriority w:val="9"/>
    <w:semiHidden/>
    <w:unhideWhenUsed/>
    <w:qFormat/>
    <w:rsid w:val="00B92B42"/>
    <w:pPr>
      <w:keepNext/>
      <w:keepLines/>
      <w:spacing w:before="20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A0D3B"/>
    <w:rPr>
      <w:color w:val="0000FF"/>
      <w:u w:val="single"/>
    </w:rPr>
  </w:style>
  <w:style w:type="paragraph" w:styleId="a4">
    <w:name w:val="Body Text"/>
    <w:basedOn w:val="a"/>
    <w:link w:val="a5"/>
    <w:uiPriority w:val="99"/>
    <w:rsid w:val="00BA0D3B"/>
    <w:pPr>
      <w:jc w:val="both"/>
    </w:pPr>
    <w:rPr>
      <w:lang w:eastAsia="ru-RU"/>
    </w:rPr>
  </w:style>
  <w:style w:type="paragraph" w:styleId="a6">
    <w:name w:val="Title"/>
    <w:basedOn w:val="a"/>
    <w:link w:val="a7"/>
    <w:uiPriority w:val="99"/>
    <w:qFormat/>
    <w:rsid w:val="00BA0D3B"/>
    <w:pPr>
      <w:widowControl w:val="0"/>
      <w:jc w:val="center"/>
      <w:outlineLvl w:val="0"/>
    </w:pPr>
    <w:rPr>
      <w:b/>
      <w:lang w:eastAsia="ru-RU"/>
    </w:rPr>
  </w:style>
  <w:style w:type="paragraph" w:styleId="a8">
    <w:name w:val="Document Map"/>
    <w:basedOn w:val="a"/>
    <w:semiHidden/>
    <w:rsid w:val="00BA0D3B"/>
    <w:pPr>
      <w:shd w:val="clear" w:color="auto" w:fill="000080"/>
    </w:pPr>
    <w:rPr>
      <w:rFonts w:ascii="Tahoma" w:hAnsi="Tahoma" w:cs="Tahoma"/>
      <w:sz w:val="20"/>
      <w:szCs w:val="20"/>
    </w:rPr>
  </w:style>
  <w:style w:type="paragraph" w:customStyle="1" w:styleId="12">
    <w:name w:val="Знак1"/>
    <w:basedOn w:val="a"/>
    <w:rsid w:val="00436C1B"/>
    <w:pPr>
      <w:spacing w:before="100" w:beforeAutospacing="1" w:after="100" w:afterAutospacing="1"/>
    </w:pPr>
    <w:rPr>
      <w:color w:val="000000"/>
      <w:u w:color="000000"/>
      <w:lang w:val="en-US"/>
    </w:rPr>
  </w:style>
  <w:style w:type="paragraph" w:styleId="31">
    <w:name w:val="Body Text Indent 3"/>
    <w:basedOn w:val="a"/>
    <w:rsid w:val="00436C1B"/>
    <w:pPr>
      <w:spacing w:after="120"/>
      <w:ind w:left="283"/>
    </w:pPr>
    <w:rPr>
      <w:sz w:val="16"/>
      <w:szCs w:val="16"/>
    </w:rPr>
  </w:style>
  <w:style w:type="paragraph" w:customStyle="1" w:styleId="32">
    <w:name w:val="заголовок 3"/>
    <w:basedOn w:val="a"/>
    <w:next w:val="a"/>
    <w:rsid w:val="00E33781"/>
    <w:pPr>
      <w:keepNext/>
      <w:ind w:firstLine="709"/>
      <w:jc w:val="both"/>
    </w:pPr>
    <w:rPr>
      <w:szCs w:val="20"/>
      <w:lang w:eastAsia="ru-RU"/>
    </w:rPr>
  </w:style>
  <w:style w:type="paragraph" w:customStyle="1" w:styleId="a9">
    <w:name w:val="Знак"/>
    <w:basedOn w:val="a"/>
    <w:rsid w:val="00392833"/>
    <w:pPr>
      <w:spacing w:after="160" w:line="240" w:lineRule="exact"/>
    </w:pPr>
    <w:rPr>
      <w:rFonts w:ascii="Verdana" w:hAnsi="Verdana"/>
      <w:sz w:val="20"/>
      <w:szCs w:val="20"/>
      <w:lang w:val="en-US"/>
    </w:rPr>
  </w:style>
  <w:style w:type="character" w:customStyle="1" w:styleId="11">
    <w:name w:val="Заголовок 1 Знак"/>
    <w:basedOn w:val="a0"/>
    <w:link w:val="10"/>
    <w:rsid w:val="00913E7F"/>
    <w:rPr>
      <w:b/>
      <w:kern w:val="28"/>
      <w:sz w:val="36"/>
      <w:lang w:val="ru-RU" w:eastAsia="ru-RU" w:bidi="ar-SA"/>
    </w:rPr>
  </w:style>
  <w:style w:type="paragraph" w:styleId="aa">
    <w:name w:val="Body Text Indent"/>
    <w:basedOn w:val="a"/>
    <w:link w:val="ab"/>
    <w:rsid w:val="00913E7F"/>
    <w:pPr>
      <w:spacing w:after="120"/>
      <w:ind w:left="283"/>
      <w:jc w:val="both"/>
    </w:pPr>
    <w:rPr>
      <w:lang w:eastAsia="ru-RU"/>
    </w:rPr>
  </w:style>
  <w:style w:type="paragraph" w:styleId="33">
    <w:name w:val="Body Text 3"/>
    <w:basedOn w:val="a"/>
    <w:link w:val="34"/>
    <w:uiPriority w:val="99"/>
    <w:rsid w:val="00913E7F"/>
    <w:pPr>
      <w:spacing w:after="120"/>
      <w:jc w:val="both"/>
    </w:pPr>
    <w:rPr>
      <w:sz w:val="16"/>
      <w:szCs w:val="16"/>
      <w:lang w:eastAsia="ru-RU"/>
    </w:rPr>
  </w:style>
  <w:style w:type="table" w:styleId="ac">
    <w:name w:val="Table Grid"/>
    <w:basedOn w:val="a1"/>
    <w:uiPriority w:val="99"/>
    <w:rsid w:val="00913E7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0C7299"/>
    <w:pPr>
      <w:spacing w:after="120" w:line="480" w:lineRule="auto"/>
    </w:pPr>
    <w:rPr>
      <w:sz w:val="20"/>
      <w:szCs w:val="20"/>
      <w:lang w:eastAsia="ru-RU"/>
    </w:rPr>
  </w:style>
  <w:style w:type="paragraph" w:customStyle="1" w:styleId="FR3">
    <w:name w:val="FR3"/>
    <w:uiPriority w:val="99"/>
    <w:rsid w:val="00C61C2A"/>
    <w:pPr>
      <w:widowControl w:val="0"/>
      <w:autoSpaceDE w:val="0"/>
      <w:autoSpaceDN w:val="0"/>
      <w:adjustRightInd w:val="0"/>
      <w:spacing w:after="260"/>
      <w:ind w:left="2160" w:right="2200"/>
      <w:jc w:val="center"/>
    </w:pPr>
    <w:rPr>
      <w:rFonts w:ascii="Arial" w:hAnsi="Arial" w:cs="Arial"/>
      <w:b/>
      <w:bCs/>
    </w:rPr>
  </w:style>
  <w:style w:type="paragraph" w:styleId="ad">
    <w:name w:val="No Spacing"/>
    <w:uiPriority w:val="1"/>
    <w:qFormat/>
    <w:rsid w:val="00C61C2A"/>
    <w:rPr>
      <w:rFonts w:ascii="Calibri" w:hAnsi="Calibri"/>
      <w:sz w:val="22"/>
      <w:szCs w:val="22"/>
      <w:lang w:eastAsia="en-US"/>
    </w:rPr>
  </w:style>
  <w:style w:type="paragraph" w:customStyle="1" w:styleId="ConsNonformat">
    <w:name w:val="ConsNonformat"/>
    <w:rsid w:val="00C61C2A"/>
    <w:pPr>
      <w:widowControl w:val="0"/>
      <w:autoSpaceDE w:val="0"/>
      <w:autoSpaceDN w:val="0"/>
      <w:adjustRightInd w:val="0"/>
    </w:pPr>
    <w:rPr>
      <w:rFonts w:ascii="Courier New" w:hAnsi="Courier New" w:cs="Courier New"/>
      <w:sz w:val="24"/>
      <w:szCs w:val="24"/>
    </w:rPr>
  </w:style>
  <w:style w:type="character" w:customStyle="1" w:styleId="ab">
    <w:name w:val="Основной текст с отступом Знак"/>
    <w:basedOn w:val="a0"/>
    <w:link w:val="aa"/>
    <w:rsid w:val="00C61C2A"/>
    <w:rPr>
      <w:sz w:val="24"/>
      <w:szCs w:val="24"/>
    </w:rPr>
  </w:style>
  <w:style w:type="paragraph" w:styleId="ae">
    <w:name w:val="Normal (Web)"/>
    <w:basedOn w:val="a"/>
    <w:uiPriority w:val="99"/>
    <w:rsid w:val="00C61C2A"/>
    <w:pPr>
      <w:spacing w:before="100" w:beforeAutospacing="1" w:after="100" w:afterAutospacing="1"/>
    </w:pPr>
    <w:rPr>
      <w:lang w:eastAsia="ru-RU"/>
    </w:rPr>
  </w:style>
  <w:style w:type="character" w:styleId="af">
    <w:name w:val="Strong"/>
    <w:basedOn w:val="a0"/>
    <w:uiPriority w:val="22"/>
    <w:qFormat/>
    <w:rsid w:val="00C61C2A"/>
    <w:rPr>
      <w:b/>
      <w:bCs/>
    </w:rPr>
  </w:style>
  <w:style w:type="character" w:customStyle="1" w:styleId="34">
    <w:name w:val="Основной текст 3 Знак"/>
    <w:basedOn w:val="a0"/>
    <w:link w:val="33"/>
    <w:uiPriority w:val="99"/>
    <w:rsid w:val="00C61C2A"/>
    <w:rPr>
      <w:sz w:val="16"/>
      <w:szCs w:val="16"/>
    </w:rPr>
  </w:style>
  <w:style w:type="character" w:customStyle="1" w:styleId="a5">
    <w:name w:val="Основной текст Знак"/>
    <w:basedOn w:val="a0"/>
    <w:link w:val="a4"/>
    <w:uiPriority w:val="99"/>
    <w:rsid w:val="00C61C2A"/>
    <w:rPr>
      <w:sz w:val="24"/>
      <w:szCs w:val="24"/>
    </w:rPr>
  </w:style>
  <w:style w:type="paragraph" w:customStyle="1" w:styleId="ConsPlusNormal">
    <w:name w:val="ConsPlusNormal"/>
    <w:link w:val="ConsPlusNormal0"/>
    <w:qFormat/>
    <w:rsid w:val="00C61C2A"/>
    <w:pPr>
      <w:widowControl w:val="0"/>
      <w:autoSpaceDE w:val="0"/>
      <w:autoSpaceDN w:val="0"/>
      <w:adjustRightInd w:val="0"/>
      <w:ind w:firstLine="720"/>
    </w:pPr>
    <w:rPr>
      <w:rFonts w:ascii="Arial" w:hAnsi="Arial" w:cs="Arial"/>
    </w:rPr>
  </w:style>
  <w:style w:type="character" w:customStyle="1" w:styleId="a7">
    <w:name w:val="Название Знак"/>
    <w:basedOn w:val="a0"/>
    <w:link w:val="a6"/>
    <w:uiPriority w:val="99"/>
    <w:rsid w:val="00C61C2A"/>
    <w:rPr>
      <w:b/>
      <w:sz w:val="24"/>
      <w:szCs w:val="24"/>
    </w:rPr>
  </w:style>
  <w:style w:type="paragraph" w:styleId="af0">
    <w:name w:val="header"/>
    <w:basedOn w:val="a"/>
    <w:link w:val="af1"/>
    <w:uiPriority w:val="99"/>
    <w:unhideWhenUsed/>
    <w:rsid w:val="00C61C2A"/>
    <w:pPr>
      <w:tabs>
        <w:tab w:val="center" w:pos="4677"/>
        <w:tab w:val="right" w:pos="9355"/>
      </w:tabs>
    </w:pPr>
    <w:rPr>
      <w:rFonts w:ascii="Calibri" w:hAnsi="Calibri"/>
      <w:sz w:val="22"/>
      <w:szCs w:val="22"/>
      <w:lang w:eastAsia="ru-RU"/>
    </w:rPr>
  </w:style>
  <w:style w:type="character" w:customStyle="1" w:styleId="af1">
    <w:name w:val="Верхний колонтитул Знак"/>
    <w:basedOn w:val="a0"/>
    <w:link w:val="af0"/>
    <w:uiPriority w:val="99"/>
    <w:rsid w:val="00C61C2A"/>
    <w:rPr>
      <w:rFonts w:ascii="Calibri" w:hAnsi="Calibri"/>
      <w:sz w:val="22"/>
      <w:szCs w:val="22"/>
    </w:rPr>
  </w:style>
  <w:style w:type="paragraph" w:styleId="af2">
    <w:name w:val="footer"/>
    <w:basedOn w:val="a"/>
    <w:link w:val="af3"/>
    <w:uiPriority w:val="99"/>
    <w:unhideWhenUsed/>
    <w:rsid w:val="00C61C2A"/>
    <w:pPr>
      <w:tabs>
        <w:tab w:val="center" w:pos="4677"/>
        <w:tab w:val="right" w:pos="9355"/>
      </w:tabs>
    </w:pPr>
    <w:rPr>
      <w:rFonts w:ascii="Calibri" w:hAnsi="Calibri"/>
      <w:sz w:val="22"/>
      <w:szCs w:val="22"/>
      <w:lang w:eastAsia="ru-RU"/>
    </w:rPr>
  </w:style>
  <w:style w:type="character" w:customStyle="1" w:styleId="af3">
    <w:name w:val="Нижний колонтитул Знак"/>
    <w:basedOn w:val="a0"/>
    <w:link w:val="af2"/>
    <w:uiPriority w:val="99"/>
    <w:rsid w:val="00C61C2A"/>
    <w:rPr>
      <w:rFonts w:ascii="Calibri" w:hAnsi="Calibri"/>
      <w:sz w:val="22"/>
      <w:szCs w:val="22"/>
    </w:rPr>
  </w:style>
  <w:style w:type="paragraph" w:customStyle="1" w:styleId="ConsPlusNonformat">
    <w:name w:val="ConsPlusNonformat"/>
    <w:uiPriority w:val="99"/>
    <w:rsid w:val="0000216A"/>
    <w:pPr>
      <w:autoSpaceDE w:val="0"/>
      <w:autoSpaceDN w:val="0"/>
      <w:adjustRightInd w:val="0"/>
    </w:pPr>
    <w:rPr>
      <w:rFonts w:ascii="Courier New" w:eastAsia="Calibri" w:hAnsi="Courier New" w:cs="Courier New"/>
      <w:lang w:eastAsia="en-US"/>
    </w:rPr>
  </w:style>
  <w:style w:type="character" w:styleId="af4">
    <w:name w:val="Emphasis"/>
    <w:basedOn w:val="a0"/>
    <w:uiPriority w:val="20"/>
    <w:qFormat/>
    <w:rsid w:val="00395417"/>
    <w:rPr>
      <w:i/>
      <w:iCs/>
    </w:rPr>
  </w:style>
  <w:style w:type="paragraph" w:styleId="af5">
    <w:name w:val="Balloon Text"/>
    <w:basedOn w:val="a"/>
    <w:link w:val="af6"/>
    <w:rsid w:val="00395417"/>
    <w:rPr>
      <w:rFonts w:ascii="Tahoma" w:hAnsi="Tahoma" w:cs="Tahoma"/>
      <w:sz w:val="16"/>
      <w:szCs w:val="16"/>
    </w:rPr>
  </w:style>
  <w:style w:type="character" w:customStyle="1" w:styleId="af6">
    <w:name w:val="Текст выноски Знак"/>
    <w:basedOn w:val="a0"/>
    <w:link w:val="af5"/>
    <w:rsid w:val="00395417"/>
    <w:rPr>
      <w:rFonts w:ascii="Tahoma" w:hAnsi="Tahoma" w:cs="Tahoma"/>
      <w:sz w:val="16"/>
      <w:szCs w:val="16"/>
      <w:lang w:eastAsia="en-US"/>
    </w:rPr>
  </w:style>
  <w:style w:type="paragraph" w:customStyle="1" w:styleId="paragraphstyle">
    <w:name w:val="paragraphstyle"/>
    <w:basedOn w:val="a"/>
    <w:rsid w:val="00DF2541"/>
    <w:pPr>
      <w:spacing w:before="240" w:after="240"/>
    </w:pPr>
    <w:rPr>
      <w:lang w:eastAsia="ru-RU"/>
    </w:rPr>
  </w:style>
  <w:style w:type="paragraph" w:customStyle="1" w:styleId="ConsPlusCell">
    <w:name w:val="ConsPlusCell"/>
    <w:uiPriority w:val="99"/>
    <w:rsid w:val="00F50B47"/>
    <w:pPr>
      <w:autoSpaceDE w:val="0"/>
      <w:autoSpaceDN w:val="0"/>
      <w:adjustRightInd w:val="0"/>
    </w:pPr>
    <w:rPr>
      <w:sz w:val="26"/>
      <w:szCs w:val="26"/>
    </w:rPr>
  </w:style>
  <w:style w:type="paragraph" w:styleId="af7">
    <w:name w:val="List Paragraph"/>
    <w:basedOn w:val="a"/>
    <w:uiPriority w:val="34"/>
    <w:qFormat/>
    <w:rsid w:val="00D938FC"/>
    <w:pPr>
      <w:ind w:left="720"/>
      <w:contextualSpacing/>
    </w:pPr>
  </w:style>
  <w:style w:type="character" w:customStyle="1" w:styleId="iceouttxt4">
    <w:name w:val="iceouttxt4"/>
    <w:basedOn w:val="a0"/>
    <w:rsid w:val="007C07E6"/>
  </w:style>
  <w:style w:type="paragraph" w:customStyle="1" w:styleId="CharCharCharChar1">
    <w:name w:val="Знак Знак Char Char Знак Знак Char Char Знак Знак Знак1 Знак Знак Знак Знак"/>
    <w:basedOn w:val="a"/>
    <w:rsid w:val="0063010D"/>
    <w:pPr>
      <w:spacing w:after="160" w:line="240" w:lineRule="exact"/>
    </w:pPr>
    <w:rPr>
      <w:rFonts w:ascii="Verdana" w:hAnsi="Verdana"/>
      <w:sz w:val="20"/>
      <w:szCs w:val="20"/>
      <w:lang w:val="en-US"/>
    </w:rPr>
  </w:style>
  <w:style w:type="character" w:customStyle="1" w:styleId="iceouttxt1">
    <w:name w:val="iceouttxt1"/>
    <w:rsid w:val="0063010D"/>
    <w:rPr>
      <w:rFonts w:ascii="Arial" w:hAnsi="Arial" w:cs="Arial" w:hint="default"/>
      <w:color w:val="666666"/>
      <w:sz w:val="17"/>
      <w:szCs w:val="17"/>
    </w:rPr>
  </w:style>
  <w:style w:type="paragraph" w:customStyle="1" w:styleId="13">
    <w:name w:val="Основной текст с отступом1"/>
    <w:basedOn w:val="a"/>
    <w:rsid w:val="00F55152"/>
    <w:pPr>
      <w:ind w:firstLine="709"/>
      <w:jc w:val="both"/>
    </w:pPr>
    <w:rPr>
      <w:sz w:val="30"/>
      <w:lang w:eastAsia="ru-RU"/>
    </w:rPr>
  </w:style>
  <w:style w:type="character" w:customStyle="1" w:styleId="30">
    <w:name w:val="Заголовок 3 Знак"/>
    <w:basedOn w:val="a0"/>
    <w:link w:val="3"/>
    <w:uiPriority w:val="9"/>
    <w:semiHidden/>
    <w:rsid w:val="00B92B42"/>
    <w:rPr>
      <w:rFonts w:asciiTheme="majorHAnsi" w:eastAsiaTheme="majorEastAsia" w:hAnsiTheme="majorHAnsi" w:cstheme="majorBidi"/>
      <w:b/>
      <w:bCs/>
      <w:color w:val="4F81BD" w:themeColor="accent1"/>
      <w:sz w:val="24"/>
      <w:szCs w:val="24"/>
    </w:rPr>
  </w:style>
  <w:style w:type="paragraph" w:styleId="20">
    <w:name w:val="Body Text Indent 2"/>
    <w:basedOn w:val="a"/>
    <w:link w:val="22"/>
    <w:rsid w:val="00B15EC0"/>
    <w:pPr>
      <w:spacing w:after="120" w:line="480" w:lineRule="auto"/>
      <w:ind w:left="283" w:firstLine="539"/>
      <w:jc w:val="both"/>
    </w:pPr>
    <w:rPr>
      <w:sz w:val="20"/>
      <w:szCs w:val="20"/>
      <w:lang w:eastAsia="ru-RU"/>
    </w:rPr>
  </w:style>
  <w:style w:type="character" w:customStyle="1" w:styleId="22">
    <w:name w:val="Основной текст с отступом 2 Знак"/>
    <w:basedOn w:val="a0"/>
    <w:link w:val="20"/>
    <w:rsid w:val="00B15EC0"/>
  </w:style>
  <w:style w:type="paragraph" w:customStyle="1" w:styleId="xl151">
    <w:name w:val="xl151"/>
    <w:basedOn w:val="a"/>
    <w:rsid w:val="00B15EC0"/>
    <w:pPr>
      <w:numPr>
        <w:numId w:val="10"/>
      </w:numPr>
      <w:pBdr>
        <w:top w:val="single" w:sz="4" w:space="0" w:color="auto"/>
        <w:bottom w:val="single" w:sz="4" w:space="0" w:color="auto"/>
        <w:right w:val="single" w:sz="4" w:space="0" w:color="auto"/>
      </w:pBdr>
      <w:tabs>
        <w:tab w:val="clear" w:pos="432"/>
      </w:tabs>
      <w:spacing w:before="100" w:beforeAutospacing="1" w:after="100" w:afterAutospacing="1"/>
      <w:ind w:left="0" w:firstLine="539"/>
      <w:jc w:val="both"/>
    </w:pPr>
    <w:rPr>
      <w:lang w:eastAsia="ru-RU"/>
    </w:rPr>
  </w:style>
  <w:style w:type="paragraph" w:customStyle="1" w:styleId="1">
    <w:name w:val="Обычный1"/>
    <w:rsid w:val="00B15EC0"/>
    <w:pPr>
      <w:widowControl w:val="0"/>
      <w:numPr>
        <w:ilvl w:val="1"/>
        <w:numId w:val="10"/>
      </w:numPr>
      <w:tabs>
        <w:tab w:val="clear" w:pos="576"/>
      </w:tabs>
      <w:snapToGrid w:val="0"/>
      <w:ind w:left="0" w:firstLine="539"/>
      <w:jc w:val="both"/>
    </w:pPr>
    <w:rPr>
      <w:sz w:val="28"/>
      <w:szCs w:val="28"/>
    </w:rPr>
  </w:style>
  <w:style w:type="paragraph" w:customStyle="1" w:styleId="21">
    <w:name w:val="Основной текст 21"/>
    <w:basedOn w:val="a"/>
    <w:rsid w:val="00B15EC0"/>
    <w:pPr>
      <w:numPr>
        <w:ilvl w:val="2"/>
        <w:numId w:val="10"/>
      </w:numPr>
      <w:tabs>
        <w:tab w:val="clear" w:pos="227"/>
      </w:tabs>
      <w:overflowPunct w:val="0"/>
      <w:ind w:firstLine="360"/>
      <w:jc w:val="both"/>
      <w:textAlignment w:val="baseline"/>
    </w:pPr>
    <w:rPr>
      <w:szCs w:val="20"/>
      <w:lang w:eastAsia="ru-RU"/>
    </w:rPr>
  </w:style>
  <w:style w:type="character" w:customStyle="1" w:styleId="ep">
    <w:name w:val="ep"/>
    <w:rsid w:val="00B15EC0"/>
  </w:style>
  <w:style w:type="paragraph" w:customStyle="1" w:styleId="14">
    <w:name w:val="Обычный + 14 пт"/>
    <w:basedOn w:val="a"/>
    <w:rsid w:val="00B15EC0"/>
    <w:pPr>
      <w:suppressAutoHyphens/>
    </w:pPr>
    <w:rPr>
      <w:lang w:eastAsia="zh-CN"/>
    </w:rPr>
  </w:style>
  <w:style w:type="paragraph" w:customStyle="1" w:styleId="ConsNormal">
    <w:name w:val="ConsNormal"/>
    <w:link w:val="ConsNormal0"/>
    <w:uiPriority w:val="99"/>
    <w:rsid w:val="00DE1AD3"/>
    <w:pPr>
      <w:widowControl w:val="0"/>
      <w:autoSpaceDE w:val="0"/>
      <w:autoSpaceDN w:val="0"/>
      <w:adjustRightInd w:val="0"/>
      <w:ind w:firstLine="720"/>
    </w:pPr>
    <w:rPr>
      <w:rFonts w:ascii="Arial" w:hAnsi="Arial"/>
      <w:sz w:val="16"/>
      <w:szCs w:val="16"/>
    </w:rPr>
  </w:style>
  <w:style w:type="character" w:customStyle="1" w:styleId="ConsNormal0">
    <w:name w:val="ConsNormal Знак"/>
    <w:link w:val="ConsNormal"/>
    <w:uiPriority w:val="99"/>
    <w:locked/>
    <w:rsid w:val="00DE1AD3"/>
    <w:rPr>
      <w:rFonts w:ascii="Arial" w:hAnsi="Arial"/>
      <w:sz w:val="16"/>
      <w:szCs w:val="16"/>
    </w:rPr>
  </w:style>
  <w:style w:type="paragraph" w:customStyle="1" w:styleId="15">
    <w:name w:val="Стиль1"/>
    <w:basedOn w:val="a"/>
    <w:rsid w:val="00C96439"/>
    <w:pPr>
      <w:keepNext/>
      <w:keepLines/>
      <w:widowControl w:val="0"/>
      <w:suppressLineNumbers/>
      <w:tabs>
        <w:tab w:val="num" w:pos="432"/>
      </w:tabs>
      <w:suppressAutoHyphens/>
      <w:spacing w:after="60"/>
      <w:ind w:left="432" w:hanging="432"/>
      <w:jc w:val="both"/>
    </w:pPr>
    <w:rPr>
      <w:b/>
      <w:sz w:val="28"/>
      <w:lang w:eastAsia="ru-RU"/>
    </w:rPr>
  </w:style>
  <w:style w:type="paragraph" w:customStyle="1" w:styleId="23">
    <w:name w:val="Стиль2"/>
    <w:basedOn w:val="24"/>
    <w:rsid w:val="00C96439"/>
    <w:pPr>
      <w:keepNext/>
      <w:keepLines/>
      <w:widowControl w:val="0"/>
      <w:suppressLineNumbers/>
      <w:tabs>
        <w:tab w:val="clear" w:pos="720"/>
        <w:tab w:val="num" w:pos="1176"/>
      </w:tabs>
      <w:suppressAutoHyphens/>
      <w:spacing w:after="60"/>
      <w:ind w:left="1176" w:hanging="576"/>
      <w:contextualSpacing w:val="0"/>
      <w:jc w:val="both"/>
    </w:pPr>
    <w:rPr>
      <w:b/>
      <w:szCs w:val="20"/>
      <w:lang w:eastAsia="ru-RU"/>
    </w:rPr>
  </w:style>
  <w:style w:type="paragraph" w:customStyle="1" w:styleId="35">
    <w:name w:val="Стиль3 Знак"/>
    <w:basedOn w:val="20"/>
    <w:link w:val="310"/>
    <w:rsid w:val="00C96439"/>
    <w:pPr>
      <w:widowControl w:val="0"/>
      <w:tabs>
        <w:tab w:val="num" w:pos="227"/>
      </w:tabs>
      <w:adjustRightInd w:val="0"/>
      <w:spacing w:after="0" w:line="240" w:lineRule="auto"/>
      <w:ind w:left="0" w:firstLine="0"/>
      <w:textAlignment w:val="baseline"/>
    </w:pPr>
    <w:rPr>
      <w:sz w:val="24"/>
    </w:rPr>
  </w:style>
  <w:style w:type="character" w:customStyle="1" w:styleId="310">
    <w:name w:val="Стиль3 Знак Знак1"/>
    <w:link w:val="35"/>
    <w:rsid w:val="00C96439"/>
    <w:rPr>
      <w:sz w:val="24"/>
    </w:rPr>
  </w:style>
  <w:style w:type="paragraph" w:styleId="24">
    <w:name w:val="List Number 2"/>
    <w:basedOn w:val="a"/>
    <w:rsid w:val="00C96439"/>
    <w:pPr>
      <w:tabs>
        <w:tab w:val="num" w:pos="720"/>
      </w:tabs>
      <w:ind w:left="720" w:hanging="720"/>
      <w:contextualSpacing/>
    </w:pPr>
  </w:style>
  <w:style w:type="character" w:customStyle="1" w:styleId="ConsPlusNormal0">
    <w:name w:val="ConsPlusNormal Знак"/>
    <w:link w:val="ConsPlusNormal"/>
    <w:locked/>
    <w:rsid w:val="00E046EA"/>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Subtitle" w:qFormat="1"/>
    <w:lsdException w:name="Body Text 3" w:uiPriority="99"/>
    <w:lsdException w:name="Strong" w:uiPriority="22" w:qFormat="1"/>
    <w:lsdException w:name="Emphasis" w:uiPriority="20"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D3B"/>
    <w:rPr>
      <w:sz w:val="24"/>
      <w:szCs w:val="24"/>
      <w:lang w:eastAsia="en-US"/>
    </w:rPr>
  </w:style>
  <w:style w:type="paragraph" w:styleId="10">
    <w:name w:val="heading 1"/>
    <w:basedOn w:val="a"/>
    <w:next w:val="a"/>
    <w:link w:val="11"/>
    <w:qFormat/>
    <w:rsid w:val="00913E7F"/>
    <w:pPr>
      <w:keepNext/>
      <w:spacing w:before="240" w:after="60"/>
      <w:jc w:val="center"/>
      <w:outlineLvl w:val="0"/>
    </w:pPr>
    <w:rPr>
      <w:b/>
      <w:kern w:val="28"/>
      <w:sz w:val="36"/>
      <w:szCs w:val="20"/>
      <w:lang w:eastAsia="ru-RU"/>
    </w:rPr>
  </w:style>
  <w:style w:type="paragraph" w:styleId="3">
    <w:name w:val="heading 3"/>
    <w:basedOn w:val="a"/>
    <w:next w:val="a"/>
    <w:link w:val="30"/>
    <w:uiPriority w:val="9"/>
    <w:semiHidden/>
    <w:unhideWhenUsed/>
    <w:qFormat/>
    <w:rsid w:val="00B92B42"/>
    <w:pPr>
      <w:keepNext/>
      <w:keepLines/>
      <w:spacing w:before="20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0D3B"/>
    <w:rPr>
      <w:color w:val="0000FF"/>
      <w:u w:val="single"/>
    </w:rPr>
  </w:style>
  <w:style w:type="paragraph" w:styleId="a4">
    <w:name w:val="Body Text"/>
    <w:basedOn w:val="a"/>
    <w:link w:val="a5"/>
    <w:uiPriority w:val="99"/>
    <w:rsid w:val="00BA0D3B"/>
    <w:pPr>
      <w:jc w:val="both"/>
    </w:pPr>
    <w:rPr>
      <w:lang w:eastAsia="ru-RU"/>
    </w:rPr>
  </w:style>
  <w:style w:type="paragraph" w:styleId="a6">
    <w:name w:val="Title"/>
    <w:basedOn w:val="a"/>
    <w:link w:val="a7"/>
    <w:uiPriority w:val="99"/>
    <w:qFormat/>
    <w:rsid w:val="00BA0D3B"/>
    <w:pPr>
      <w:widowControl w:val="0"/>
      <w:jc w:val="center"/>
      <w:outlineLvl w:val="0"/>
    </w:pPr>
    <w:rPr>
      <w:b/>
      <w:lang w:eastAsia="ru-RU"/>
    </w:rPr>
  </w:style>
  <w:style w:type="paragraph" w:styleId="a8">
    <w:name w:val="Document Map"/>
    <w:basedOn w:val="a"/>
    <w:semiHidden/>
    <w:rsid w:val="00BA0D3B"/>
    <w:pPr>
      <w:shd w:val="clear" w:color="auto" w:fill="000080"/>
    </w:pPr>
    <w:rPr>
      <w:rFonts w:ascii="Tahoma" w:hAnsi="Tahoma" w:cs="Tahoma"/>
      <w:sz w:val="20"/>
      <w:szCs w:val="20"/>
    </w:rPr>
  </w:style>
  <w:style w:type="paragraph" w:customStyle="1" w:styleId="12">
    <w:name w:val="Знак1"/>
    <w:basedOn w:val="a"/>
    <w:rsid w:val="00436C1B"/>
    <w:pPr>
      <w:spacing w:before="100" w:beforeAutospacing="1" w:after="100" w:afterAutospacing="1"/>
    </w:pPr>
    <w:rPr>
      <w:color w:val="000000"/>
      <w:u w:color="000000"/>
      <w:lang w:val="en-US"/>
    </w:rPr>
  </w:style>
  <w:style w:type="paragraph" w:styleId="31">
    <w:name w:val="Body Text Indent 3"/>
    <w:basedOn w:val="a"/>
    <w:rsid w:val="00436C1B"/>
    <w:pPr>
      <w:spacing w:after="120"/>
      <w:ind w:left="283"/>
    </w:pPr>
    <w:rPr>
      <w:sz w:val="16"/>
      <w:szCs w:val="16"/>
    </w:rPr>
  </w:style>
  <w:style w:type="paragraph" w:customStyle="1" w:styleId="32">
    <w:name w:val="заголовок 3"/>
    <w:basedOn w:val="a"/>
    <w:next w:val="a"/>
    <w:rsid w:val="00E33781"/>
    <w:pPr>
      <w:keepNext/>
      <w:ind w:firstLine="709"/>
      <w:jc w:val="both"/>
    </w:pPr>
    <w:rPr>
      <w:szCs w:val="20"/>
      <w:lang w:eastAsia="ru-RU"/>
    </w:rPr>
  </w:style>
  <w:style w:type="paragraph" w:customStyle="1" w:styleId="a9">
    <w:name w:val="Знак"/>
    <w:basedOn w:val="a"/>
    <w:rsid w:val="00392833"/>
    <w:pPr>
      <w:spacing w:after="160" w:line="240" w:lineRule="exact"/>
    </w:pPr>
    <w:rPr>
      <w:rFonts w:ascii="Verdana" w:hAnsi="Verdana"/>
      <w:sz w:val="20"/>
      <w:szCs w:val="20"/>
      <w:lang w:val="en-US"/>
    </w:rPr>
  </w:style>
  <w:style w:type="character" w:customStyle="1" w:styleId="11">
    <w:name w:val="Заголовок 1 Знак"/>
    <w:basedOn w:val="a0"/>
    <w:link w:val="10"/>
    <w:rsid w:val="00913E7F"/>
    <w:rPr>
      <w:b/>
      <w:kern w:val="28"/>
      <w:sz w:val="36"/>
      <w:lang w:val="ru-RU" w:eastAsia="ru-RU" w:bidi="ar-SA"/>
    </w:rPr>
  </w:style>
  <w:style w:type="paragraph" w:styleId="aa">
    <w:name w:val="Body Text Indent"/>
    <w:basedOn w:val="a"/>
    <w:link w:val="ab"/>
    <w:rsid w:val="00913E7F"/>
    <w:pPr>
      <w:spacing w:after="120"/>
      <w:ind w:left="283"/>
      <w:jc w:val="both"/>
    </w:pPr>
    <w:rPr>
      <w:lang w:eastAsia="ru-RU"/>
    </w:rPr>
  </w:style>
  <w:style w:type="paragraph" w:styleId="33">
    <w:name w:val="Body Text 3"/>
    <w:basedOn w:val="a"/>
    <w:link w:val="34"/>
    <w:uiPriority w:val="99"/>
    <w:rsid w:val="00913E7F"/>
    <w:pPr>
      <w:spacing w:after="120"/>
      <w:jc w:val="both"/>
    </w:pPr>
    <w:rPr>
      <w:sz w:val="16"/>
      <w:szCs w:val="16"/>
      <w:lang w:eastAsia="ru-RU"/>
    </w:rPr>
  </w:style>
  <w:style w:type="table" w:styleId="ac">
    <w:name w:val="Table Grid"/>
    <w:basedOn w:val="a1"/>
    <w:uiPriority w:val="99"/>
    <w:rsid w:val="00913E7F"/>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0C7299"/>
    <w:pPr>
      <w:spacing w:after="120" w:line="480" w:lineRule="auto"/>
    </w:pPr>
    <w:rPr>
      <w:sz w:val="20"/>
      <w:szCs w:val="20"/>
      <w:lang w:eastAsia="ru-RU"/>
    </w:rPr>
  </w:style>
  <w:style w:type="paragraph" w:customStyle="1" w:styleId="FR3">
    <w:name w:val="FR3"/>
    <w:uiPriority w:val="99"/>
    <w:rsid w:val="00C61C2A"/>
    <w:pPr>
      <w:widowControl w:val="0"/>
      <w:autoSpaceDE w:val="0"/>
      <w:autoSpaceDN w:val="0"/>
      <w:adjustRightInd w:val="0"/>
      <w:spacing w:after="260"/>
      <w:ind w:left="2160" w:right="2200"/>
      <w:jc w:val="center"/>
    </w:pPr>
    <w:rPr>
      <w:rFonts w:ascii="Arial" w:hAnsi="Arial" w:cs="Arial"/>
      <w:b/>
      <w:bCs/>
    </w:rPr>
  </w:style>
  <w:style w:type="paragraph" w:styleId="ad">
    <w:name w:val="No Spacing"/>
    <w:uiPriority w:val="1"/>
    <w:qFormat/>
    <w:rsid w:val="00C61C2A"/>
    <w:rPr>
      <w:rFonts w:ascii="Calibri" w:hAnsi="Calibri"/>
      <w:sz w:val="22"/>
      <w:szCs w:val="22"/>
      <w:lang w:eastAsia="en-US"/>
    </w:rPr>
  </w:style>
  <w:style w:type="paragraph" w:customStyle="1" w:styleId="ConsNonformat">
    <w:name w:val="ConsNonformat"/>
    <w:rsid w:val="00C61C2A"/>
    <w:pPr>
      <w:widowControl w:val="0"/>
      <w:autoSpaceDE w:val="0"/>
      <w:autoSpaceDN w:val="0"/>
      <w:adjustRightInd w:val="0"/>
    </w:pPr>
    <w:rPr>
      <w:rFonts w:ascii="Courier New" w:hAnsi="Courier New" w:cs="Courier New"/>
      <w:sz w:val="24"/>
      <w:szCs w:val="24"/>
    </w:rPr>
  </w:style>
  <w:style w:type="character" w:customStyle="1" w:styleId="ab">
    <w:name w:val="Основной текст с отступом Знак"/>
    <w:basedOn w:val="a0"/>
    <w:link w:val="aa"/>
    <w:rsid w:val="00C61C2A"/>
    <w:rPr>
      <w:sz w:val="24"/>
      <w:szCs w:val="24"/>
    </w:rPr>
  </w:style>
  <w:style w:type="paragraph" w:styleId="ae">
    <w:name w:val="Normal (Web)"/>
    <w:basedOn w:val="a"/>
    <w:uiPriority w:val="99"/>
    <w:rsid w:val="00C61C2A"/>
    <w:pPr>
      <w:spacing w:before="100" w:beforeAutospacing="1" w:after="100" w:afterAutospacing="1"/>
    </w:pPr>
    <w:rPr>
      <w:lang w:eastAsia="ru-RU"/>
    </w:rPr>
  </w:style>
  <w:style w:type="character" w:styleId="af">
    <w:name w:val="Strong"/>
    <w:basedOn w:val="a0"/>
    <w:uiPriority w:val="22"/>
    <w:qFormat/>
    <w:rsid w:val="00C61C2A"/>
    <w:rPr>
      <w:b/>
      <w:bCs/>
    </w:rPr>
  </w:style>
  <w:style w:type="character" w:customStyle="1" w:styleId="34">
    <w:name w:val="Основной текст 3 Знак"/>
    <w:basedOn w:val="a0"/>
    <w:link w:val="33"/>
    <w:uiPriority w:val="99"/>
    <w:rsid w:val="00C61C2A"/>
    <w:rPr>
      <w:sz w:val="16"/>
      <w:szCs w:val="16"/>
    </w:rPr>
  </w:style>
  <w:style w:type="character" w:customStyle="1" w:styleId="a5">
    <w:name w:val="Основной текст Знак"/>
    <w:basedOn w:val="a0"/>
    <w:link w:val="a4"/>
    <w:uiPriority w:val="99"/>
    <w:rsid w:val="00C61C2A"/>
    <w:rPr>
      <w:sz w:val="24"/>
      <w:szCs w:val="24"/>
    </w:rPr>
  </w:style>
  <w:style w:type="paragraph" w:customStyle="1" w:styleId="ConsPlusNormal">
    <w:name w:val="ConsPlusNormal"/>
    <w:rsid w:val="00C61C2A"/>
    <w:pPr>
      <w:widowControl w:val="0"/>
      <w:autoSpaceDE w:val="0"/>
      <w:autoSpaceDN w:val="0"/>
      <w:adjustRightInd w:val="0"/>
      <w:ind w:firstLine="720"/>
    </w:pPr>
    <w:rPr>
      <w:rFonts w:ascii="Arial" w:hAnsi="Arial" w:cs="Arial"/>
    </w:rPr>
  </w:style>
  <w:style w:type="character" w:customStyle="1" w:styleId="a7">
    <w:name w:val="Название Знак"/>
    <w:basedOn w:val="a0"/>
    <w:link w:val="a6"/>
    <w:uiPriority w:val="99"/>
    <w:rsid w:val="00C61C2A"/>
    <w:rPr>
      <w:b/>
      <w:sz w:val="24"/>
      <w:szCs w:val="24"/>
    </w:rPr>
  </w:style>
  <w:style w:type="paragraph" w:styleId="af0">
    <w:name w:val="header"/>
    <w:basedOn w:val="a"/>
    <w:link w:val="af1"/>
    <w:uiPriority w:val="99"/>
    <w:unhideWhenUsed/>
    <w:rsid w:val="00C61C2A"/>
    <w:pPr>
      <w:tabs>
        <w:tab w:val="center" w:pos="4677"/>
        <w:tab w:val="right" w:pos="9355"/>
      </w:tabs>
    </w:pPr>
    <w:rPr>
      <w:rFonts w:ascii="Calibri" w:hAnsi="Calibri"/>
      <w:sz w:val="22"/>
      <w:szCs w:val="22"/>
      <w:lang w:eastAsia="ru-RU"/>
    </w:rPr>
  </w:style>
  <w:style w:type="character" w:customStyle="1" w:styleId="af1">
    <w:name w:val="Верхний колонтитул Знак"/>
    <w:basedOn w:val="a0"/>
    <w:link w:val="af0"/>
    <w:uiPriority w:val="99"/>
    <w:rsid w:val="00C61C2A"/>
    <w:rPr>
      <w:rFonts w:ascii="Calibri" w:hAnsi="Calibri"/>
      <w:sz w:val="22"/>
      <w:szCs w:val="22"/>
    </w:rPr>
  </w:style>
  <w:style w:type="paragraph" w:styleId="af2">
    <w:name w:val="footer"/>
    <w:basedOn w:val="a"/>
    <w:link w:val="af3"/>
    <w:uiPriority w:val="99"/>
    <w:unhideWhenUsed/>
    <w:rsid w:val="00C61C2A"/>
    <w:pPr>
      <w:tabs>
        <w:tab w:val="center" w:pos="4677"/>
        <w:tab w:val="right" w:pos="9355"/>
      </w:tabs>
    </w:pPr>
    <w:rPr>
      <w:rFonts w:ascii="Calibri" w:hAnsi="Calibri"/>
      <w:sz w:val="22"/>
      <w:szCs w:val="22"/>
      <w:lang w:eastAsia="ru-RU"/>
    </w:rPr>
  </w:style>
  <w:style w:type="character" w:customStyle="1" w:styleId="af3">
    <w:name w:val="Нижний колонтитул Знак"/>
    <w:basedOn w:val="a0"/>
    <w:link w:val="af2"/>
    <w:uiPriority w:val="99"/>
    <w:rsid w:val="00C61C2A"/>
    <w:rPr>
      <w:rFonts w:ascii="Calibri" w:hAnsi="Calibri"/>
      <w:sz w:val="22"/>
      <w:szCs w:val="22"/>
    </w:rPr>
  </w:style>
  <w:style w:type="paragraph" w:customStyle="1" w:styleId="ConsPlusNonformat">
    <w:name w:val="ConsPlusNonformat"/>
    <w:uiPriority w:val="99"/>
    <w:rsid w:val="0000216A"/>
    <w:pPr>
      <w:autoSpaceDE w:val="0"/>
      <w:autoSpaceDN w:val="0"/>
      <w:adjustRightInd w:val="0"/>
    </w:pPr>
    <w:rPr>
      <w:rFonts w:ascii="Courier New" w:eastAsia="Calibri" w:hAnsi="Courier New" w:cs="Courier New"/>
      <w:lang w:eastAsia="en-US"/>
    </w:rPr>
  </w:style>
  <w:style w:type="character" w:styleId="af4">
    <w:name w:val="Emphasis"/>
    <w:basedOn w:val="a0"/>
    <w:uiPriority w:val="20"/>
    <w:qFormat/>
    <w:rsid w:val="00395417"/>
    <w:rPr>
      <w:i/>
      <w:iCs/>
    </w:rPr>
  </w:style>
  <w:style w:type="paragraph" w:styleId="af5">
    <w:name w:val="Balloon Text"/>
    <w:basedOn w:val="a"/>
    <w:link w:val="af6"/>
    <w:rsid w:val="00395417"/>
    <w:rPr>
      <w:rFonts w:ascii="Tahoma" w:hAnsi="Tahoma" w:cs="Tahoma"/>
      <w:sz w:val="16"/>
      <w:szCs w:val="16"/>
    </w:rPr>
  </w:style>
  <w:style w:type="character" w:customStyle="1" w:styleId="af6">
    <w:name w:val="Текст выноски Знак"/>
    <w:basedOn w:val="a0"/>
    <w:link w:val="af5"/>
    <w:rsid w:val="00395417"/>
    <w:rPr>
      <w:rFonts w:ascii="Tahoma" w:hAnsi="Tahoma" w:cs="Tahoma"/>
      <w:sz w:val="16"/>
      <w:szCs w:val="16"/>
      <w:lang w:eastAsia="en-US"/>
    </w:rPr>
  </w:style>
  <w:style w:type="paragraph" w:customStyle="1" w:styleId="paragraphstyle">
    <w:name w:val="paragraphstyle"/>
    <w:basedOn w:val="a"/>
    <w:rsid w:val="00DF2541"/>
    <w:pPr>
      <w:spacing w:before="240" w:after="240"/>
    </w:pPr>
    <w:rPr>
      <w:lang w:eastAsia="ru-RU"/>
    </w:rPr>
  </w:style>
  <w:style w:type="paragraph" w:customStyle="1" w:styleId="ConsPlusCell">
    <w:name w:val="ConsPlusCell"/>
    <w:uiPriority w:val="99"/>
    <w:rsid w:val="00F50B47"/>
    <w:pPr>
      <w:autoSpaceDE w:val="0"/>
      <w:autoSpaceDN w:val="0"/>
      <w:adjustRightInd w:val="0"/>
    </w:pPr>
    <w:rPr>
      <w:sz w:val="26"/>
      <w:szCs w:val="26"/>
    </w:rPr>
  </w:style>
  <w:style w:type="paragraph" w:styleId="af7">
    <w:name w:val="List Paragraph"/>
    <w:basedOn w:val="a"/>
    <w:uiPriority w:val="99"/>
    <w:qFormat/>
    <w:rsid w:val="00D938FC"/>
    <w:pPr>
      <w:ind w:left="720"/>
      <w:contextualSpacing/>
    </w:pPr>
  </w:style>
  <w:style w:type="character" w:customStyle="1" w:styleId="iceouttxt4">
    <w:name w:val="iceouttxt4"/>
    <w:basedOn w:val="a0"/>
    <w:rsid w:val="007C07E6"/>
  </w:style>
  <w:style w:type="paragraph" w:customStyle="1" w:styleId="CharCharCharChar1">
    <w:name w:val="Знак Знак Char Char Знак Знак Char Char Знак Знак Знак1 Знак Знак Знак Знак"/>
    <w:basedOn w:val="a"/>
    <w:rsid w:val="0063010D"/>
    <w:pPr>
      <w:spacing w:after="160" w:line="240" w:lineRule="exact"/>
    </w:pPr>
    <w:rPr>
      <w:rFonts w:ascii="Verdana" w:hAnsi="Verdana"/>
      <w:sz w:val="20"/>
      <w:szCs w:val="20"/>
      <w:lang w:val="en-US"/>
    </w:rPr>
  </w:style>
  <w:style w:type="character" w:customStyle="1" w:styleId="iceouttxt1">
    <w:name w:val="iceouttxt1"/>
    <w:rsid w:val="0063010D"/>
    <w:rPr>
      <w:rFonts w:ascii="Arial" w:hAnsi="Arial" w:cs="Arial" w:hint="default"/>
      <w:color w:val="666666"/>
      <w:sz w:val="17"/>
      <w:szCs w:val="17"/>
    </w:rPr>
  </w:style>
  <w:style w:type="paragraph" w:customStyle="1" w:styleId="13">
    <w:name w:val="Основной текст с отступом1"/>
    <w:basedOn w:val="a"/>
    <w:rsid w:val="00F55152"/>
    <w:pPr>
      <w:ind w:firstLine="709"/>
      <w:jc w:val="both"/>
    </w:pPr>
    <w:rPr>
      <w:sz w:val="30"/>
      <w:lang w:eastAsia="ru-RU"/>
    </w:rPr>
  </w:style>
  <w:style w:type="character" w:customStyle="1" w:styleId="30">
    <w:name w:val="Заголовок 3 Знак"/>
    <w:basedOn w:val="a0"/>
    <w:link w:val="3"/>
    <w:uiPriority w:val="9"/>
    <w:semiHidden/>
    <w:rsid w:val="00B92B42"/>
    <w:rPr>
      <w:rFonts w:asciiTheme="majorHAnsi" w:eastAsiaTheme="majorEastAsia" w:hAnsiTheme="majorHAnsi" w:cstheme="majorBidi"/>
      <w:b/>
      <w:bCs/>
      <w:color w:val="4F81BD" w:themeColor="accent1"/>
      <w:sz w:val="24"/>
      <w:szCs w:val="24"/>
    </w:rPr>
  </w:style>
  <w:style w:type="paragraph" w:styleId="20">
    <w:name w:val="Body Text Indent 2"/>
    <w:basedOn w:val="a"/>
    <w:link w:val="22"/>
    <w:rsid w:val="00B15EC0"/>
    <w:pPr>
      <w:spacing w:after="120" w:line="480" w:lineRule="auto"/>
      <w:ind w:left="283" w:firstLine="539"/>
      <w:jc w:val="both"/>
    </w:pPr>
    <w:rPr>
      <w:sz w:val="20"/>
      <w:szCs w:val="20"/>
      <w:lang w:eastAsia="ru-RU"/>
    </w:rPr>
  </w:style>
  <w:style w:type="character" w:customStyle="1" w:styleId="22">
    <w:name w:val="Основной текст с отступом 2 Знак"/>
    <w:basedOn w:val="a0"/>
    <w:link w:val="20"/>
    <w:rsid w:val="00B15EC0"/>
  </w:style>
  <w:style w:type="paragraph" w:customStyle="1" w:styleId="xl151">
    <w:name w:val="xl151"/>
    <w:basedOn w:val="a"/>
    <w:rsid w:val="00B15EC0"/>
    <w:pPr>
      <w:numPr>
        <w:numId w:val="10"/>
      </w:numPr>
      <w:pBdr>
        <w:top w:val="single" w:sz="4" w:space="0" w:color="auto"/>
        <w:bottom w:val="single" w:sz="4" w:space="0" w:color="auto"/>
        <w:right w:val="single" w:sz="4" w:space="0" w:color="auto"/>
      </w:pBdr>
      <w:tabs>
        <w:tab w:val="clear" w:pos="432"/>
      </w:tabs>
      <w:spacing w:before="100" w:beforeAutospacing="1" w:after="100" w:afterAutospacing="1"/>
      <w:ind w:left="0" w:firstLine="539"/>
      <w:jc w:val="both"/>
    </w:pPr>
    <w:rPr>
      <w:lang w:eastAsia="ru-RU"/>
    </w:rPr>
  </w:style>
  <w:style w:type="paragraph" w:customStyle="1" w:styleId="1">
    <w:name w:val="Обычный1"/>
    <w:rsid w:val="00B15EC0"/>
    <w:pPr>
      <w:widowControl w:val="0"/>
      <w:numPr>
        <w:ilvl w:val="1"/>
        <w:numId w:val="10"/>
      </w:numPr>
      <w:tabs>
        <w:tab w:val="clear" w:pos="576"/>
      </w:tabs>
      <w:snapToGrid w:val="0"/>
      <w:ind w:left="0" w:firstLine="539"/>
      <w:jc w:val="both"/>
    </w:pPr>
    <w:rPr>
      <w:sz w:val="28"/>
      <w:szCs w:val="28"/>
    </w:rPr>
  </w:style>
  <w:style w:type="paragraph" w:customStyle="1" w:styleId="21">
    <w:name w:val="Основной текст 21"/>
    <w:basedOn w:val="a"/>
    <w:rsid w:val="00B15EC0"/>
    <w:pPr>
      <w:numPr>
        <w:ilvl w:val="2"/>
        <w:numId w:val="10"/>
      </w:numPr>
      <w:tabs>
        <w:tab w:val="clear" w:pos="227"/>
      </w:tabs>
      <w:overflowPunct w:val="0"/>
      <w:ind w:firstLine="360"/>
      <w:jc w:val="both"/>
      <w:textAlignment w:val="baseline"/>
    </w:pPr>
    <w:rPr>
      <w:szCs w:val="20"/>
      <w:lang w:eastAsia="ru-RU"/>
    </w:rPr>
  </w:style>
  <w:style w:type="character" w:customStyle="1" w:styleId="ep">
    <w:name w:val="ep"/>
    <w:rsid w:val="00B15EC0"/>
  </w:style>
  <w:style w:type="paragraph" w:customStyle="1" w:styleId="14">
    <w:name w:val="Обычный + 14 пт"/>
    <w:basedOn w:val="a"/>
    <w:rsid w:val="00B15EC0"/>
    <w:pPr>
      <w:suppressAutoHyphens/>
    </w:pPr>
    <w:rPr>
      <w:lang w:eastAsia="zh-CN"/>
    </w:rPr>
  </w:style>
  <w:style w:type="paragraph" w:customStyle="1" w:styleId="ConsNormal">
    <w:name w:val="ConsNormal"/>
    <w:link w:val="ConsNormal0"/>
    <w:uiPriority w:val="99"/>
    <w:rsid w:val="00DE1AD3"/>
    <w:pPr>
      <w:widowControl w:val="0"/>
      <w:autoSpaceDE w:val="0"/>
      <w:autoSpaceDN w:val="0"/>
      <w:adjustRightInd w:val="0"/>
      <w:ind w:firstLine="720"/>
    </w:pPr>
    <w:rPr>
      <w:rFonts w:ascii="Arial" w:hAnsi="Arial"/>
      <w:sz w:val="16"/>
      <w:szCs w:val="16"/>
    </w:rPr>
  </w:style>
  <w:style w:type="character" w:customStyle="1" w:styleId="ConsNormal0">
    <w:name w:val="ConsNormal Знак"/>
    <w:link w:val="ConsNormal"/>
    <w:uiPriority w:val="99"/>
    <w:locked/>
    <w:rsid w:val="00DE1AD3"/>
    <w:rPr>
      <w:rFonts w:ascii="Arial" w:hAnsi="Arial"/>
      <w:sz w:val="16"/>
      <w:szCs w:val="16"/>
    </w:rPr>
  </w:style>
</w:styles>
</file>

<file path=word/webSettings.xml><?xml version="1.0" encoding="utf-8"?>
<w:webSettings xmlns:r="http://schemas.openxmlformats.org/officeDocument/2006/relationships" xmlns:w="http://schemas.openxmlformats.org/wordprocessingml/2006/main">
  <w:divs>
    <w:div w:id="139613607">
      <w:bodyDiv w:val="1"/>
      <w:marLeft w:val="0"/>
      <w:marRight w:val="0"/>
      <w:marTop w:val="0"/>
      <w:marBottom w:val="0"/>
      <w:divBdr>
        <w:top w:val="none" w:sz="0" w:space="0" w:color="auto"/>
        <w:left w:val="none" w:sz="0" w:space="0" w:color="auto"/>
        <w:bottom w:val="none" w:sz="0" w:space="0" w:color="auto"/>
        <w:right w:val="none" w:sz="0" w:space="0" w:color="auto"/>
      </w:divBdr>
      <w:divsChild>
        <w:div w:id="361790386">
          <w:marLeft w:val="0"/>
          <w:marRight w:val="0"/>
          <w:marTop w:val="0"/>
          <w:marBottom w:val="0"/>
          <w:divBdr>
            <w:top w:val="none" w:sz="0" w:space="0" w:color="auto"/>
            <w:left w:val="none" w:sz="0" w:space="0" w:color="auto"/>
            <w:bottom w:val="none" w:sz="0" w:space="0" w:color="auto"/>
            <w:right w:val="none" w:sz="0" w:space="0" w:color="auto"/>
          </w:divBdr>
          <w:divsChild>
            <w:div w:id="1534223698">
              <w:marLeft w:val="0"/>
              <w:marRight w:val="0"/>
              <w:marTop w:val="0"/>
              <w:marBottom w:val="0"/>
              <w:divBdr>
                <w:top w:val="none" w:sz="0" w:space="0" w:color="auto"/>
                <w:left w:val="none" w:sz="0" w:space="0" w:color="auto"/>
                <w:bottom w:val="none" w:sz="0" w:space="0" w:color="auto"/>
                <w:right w:val="none" w:sz="0" w:space="0" w:color="auto"/>
              </w:divBdr>
              <w:divsChild>
                <w:div w:id="30349363">
                  <w:marLeft w:val="0"/>
                  <w:marRight w:val="0"/>
                  <w:marTop w:val="0"/>
                  <w:marBottom w:val="0"/>
                  <w:divBdr>
                    <w:top w:val="none" w:sz="0" w:space="0" w:color="auto"/>
                    <w:left w:val="none" w:sz="0" w:space="0" w:color="auto"/>
                    <w:bottom w:val="none" w:sz="0" w:space="0" w:color="auto"/>
                    <w:right w:val="none" w:sz="0" w:space="0" w:color="auto"/>
                  </w:divBdr>
                  <w:divsChild>
                    <w:div w:id="744181395">
                      <w:marLeft w:val="0"/>
                      <w:marRight w:val="0"/>
                      <w:marTop w:val="0"/>
                      <w:marBottom w:val="0"/>
                      <w:divBdr>
                        <w:top w:val="none" w:sz="0" w:space="0" w:color="auto"/>
                        <w:left w:val="none" w:sz="0" w:space="0" w:color="auto"/>
                        <w:bottom w:val="none" w:sz="0" w:space="0" w:color="auto"/>
                        <w:right w:val="none" w:sz="0" w:space="0" w:color="auto"/>
                      </w:divBdr>
                      <w:divsChild>
                        <w:div w:id="390739366">
                          <w:marLeft w:val="0"/>
                          <w:marRight w:val="0"/>
                          <w:marTop w:val="0"/>
                          <w:marBottom w:val="0"/>
                          <w:divBdr>
                            <w:top w:val="none" w:sz="0" w:space="0" w:color="auto"/>
                            <w:left w:val="none" w:sz="0" w:space="0" w:color="auto"/>
                            <w:bottom w:val="none" w:sz="0" w:space="0" w:color="auto"/>
                            <w:right w:val="none" w:sz="0" w:space="0" w:color="auto"/>
                          </w:divBdr>
                          <w:divsChild>
                            <w:div w:id="82190889">
                              <w:marLeft w:val="0"/>
                              <w:marRight w:val="0"/>
                              <w:marTop w:val="0"/>
                              <w:marBottom w:val="0"/>
                              <w:divBdr>
                                <w:top w:val="none" w:sz="0" w:space="0" w:color="auto"/>
                                <w:left w:val="none" w:sz="0" w:space="0" w:color="auto"/>
                                <w:bottom w:val="none" w:sz="0" w:space="0" w:color="auto"/>
                                <w:right w:val="none" w:sz="0" w:space="0" w:color="auto"/>
                              </w:divBdr>
                              <w:divsChild>
                                <w:div w:id="985234257">
                                  <w:marLeft w:val="0"/>
                                  <w:marRight w:val="0"/>
                                  <w:marTop w:val="0"/>
                                  <w:marBottom w:val="0"/>
                                  <w:divBdr>
                                    <w:top w:val="none" w:sz="0" w:space="0" w:color="auto"/>
                                    <w:left w:val="none" w:sz="0" w:space="0" w:color="auto"/>
                                    <w:bottom w:val="none" w:sz="0" w:space="0" w:color="auto"/>
                                    <w:right w:val="none" w:sz="0" w:space="0" w:color="auto"/>
                                  </w:divBdr>
                                  <w:divsChild>
                                    <w:div w:id="1374110446">
                                      <w:marLeft w:val="0"/>
                                      <w:marRight w:val="0"/>
                                      <w:marTop w:val="0"/>
                                      <w:marBottom w:val="0"/>
                                      <w:divBdr>
                                        <w:top w:val="none" w:sz="0" w:space="0" w:color="auto"/>
                                        <w:left w:val="none" w:sz="0" w:space="0" w:color="auto"/>
                                        <w:bottom w:val="none" w:sz="0" w:space="0" w:color="auto"/>
                                        <w:right w:val="none" w:sz="0" w:space="0" w:color="auto"/>
                                      </w:divBdr>
                                      <w:divsChild>
                                        <w:div w:id="1221600678">
                                          <w:marLeft w:val="0"/>
                                          <w:marRight w:val="0"/>
                                          <w:marTop w:val="0"/>
                                          <w:marBottom w:val="0"/>
                                          <w:divBdr>
                                            <w:top w:val="none" w:sz="0" w:space="0" w:color="auto"/>
                                            <w:left w:val="none" w:sz="0" w:space="0" w:color="auto"/>
                                            <w:bottom w:val="none" w:sz="0" w:space="0" w:color="auto"/>
                                            <w:right w:val="none" w:sz="0" w:space="0" w:color="auto"/>
                                          </w:divBdr>
                                          <w:divsChild>
                                            <w:div w:id="522591319">
                                              <w:marLeft w:val="0"/>
                                              <w:marRight w:val="0"/>
                                              <w:marTop w:val="0"/>
                                              <w:marBottom w:val="0"/>
                                              <w:divBdr>
                                                <w:top w:val="none" w:sz="0" w:space="0" w:color="auto"/>
                                                <w:left w:val="none" w:sz="0" w:space="0" w:color="auto"/>
                                                <w:bottom w:val="none" w:sz="0" w:space="0" w:color="auto"/>
                                                <w:right w:val="none" w:sz="0" w:space="0" w:color="auto"/>
                                              </w:divBdr>
                                              <w:divsChild>
                                                <w:div w:id="833640879">
                                                  <w:marLeft w:val="0"/>
                                                  <w:marRight w:val="0"/>
                                                  <w:marTop w:val="0"/>
                                                  <w:marBottom w:val="0"/>
                                                  <w:divBdr>
                                                    <w:top w:val="none" w:sz="0" w:space="0" w:color="auto"/>
                                                    <w:left w:val="none" w:sz="0" w:space="0" w:color="auto"/>
                                                    <w:bottom w:val="none" w:sz="0" w:space="0" w:color="auto"/>
                                                    <w:right w:val="none" w:sz="0" w:space="0" w:color="auto"/>
                                                  </w:divBdr>
                                                  <w:divsChild>
                                                    <w:div w:id="1426684027">
                                                      <w:marLeft w:val="0"/>
                                                      <w:marRight w:val="0"/>
                                                      <w:marTop w:val="0"/>
                                                      <w:marBottom w:val="0"/>
                                                      <w:divBdr>
                                                        <w:top w:val="none" w:sz="0" w:space="0" w:color="auto"/>
                                                        <w:left w:val="none" w:sz="0" w:space="0" w:color="auto"/>
                                                        <w:bottom w:val="none" w:sz="0" w:space="0" w:color="auto"/>
                                                        <w:right w:val="none" w:sz="0" w:space="0" w:color="auto"/>
                                                      </w:divBdr>
                                                      <w:divsChild>
                                                        <w:div w:id="791484907">
                                                          <w:marLeft w:val="0"/>
                                                          <w:marRight w:val="0"/>
                                                          <w:marTop w:val="0"/>
                                                          <w:marBottom w:val="0"/>
                                                          <w:divBdr>
                                                            <w:top w:val="none" w:sz="0" w:space="0" w:color="auto"/>
                                                            <w:left w:val="none" w:sz="0" w:space="0" w:color="auto"/>
                                                            <w:bottom w:val="none" w:sz="0" w:space="0" w:color="auto"/>
                                                            <w:right w:val="none" w:sz="0" w:space="0" w:color="auto"/>
                                                          </w:divBdr>
                                                          <w:divsChild>
                                                            <w:div w:id="1101535682">
                                                              <w:marLeft w:val="0"/>
                                                              <w:marRight w:val="0"/>
                                                              <w:marTop w:val="0"/>
                                                              <w:marBottom w:val="0"/>
                                                              <w:divBdr>
                                                                <w:top w:val="none" w:sz="0" w:space="0" w:color="auto"/>
                                                                <w:left w:val="none" w:sz="0" w:space="0" w:color="auto"/>
                                                                <w:bottom w:val="none" w:sz="0" w:space="0" w:color="auto"/>
                                                                <w:right w:val="none" w:sz="0" w:space="0" w:color="auto"/>
                                                              </w:divBdr>
                                                              <w:divsChild>
                                                                <w:div w:id="1639646050">
                                                                  <w:marLeft w:val="0"/>
                                                                  <w:marRight w:val="0"/>
                                                                  <w:marTop w:val="0"/>
                                                                  <w:marBottom w:val="0"/>
                                                                  <w:divBdr>
                                                                    <w:top w:val="none" w:sz="0" w:space="0" w:color="auto"/>
                                                                    <w:left w:val="none" w:sz="0" w:space="0" w:color="auto"/>
                                                                    <w:bottom w:val="none" w:sz="0" w:space="0" w:color="auto"/>
                                                                    <w:right w:val="none" w:sz="0" w:space="0" w:color="auto"/>
                                                                  </w:divBdr>
                                                                  <w:divsChild>
                                                                    <w:div w:id="667053933">
                                                                      <w:marLeft w:val="0"/>
                                                                      <w:marRight w:val="0"/>
                                                                      <w:marTop w:val="0"/>
                                                                      <w:marBottom w:val="0"/>
                                                                      <w:divBdr>
                                                                        <w:top w:val="none" w:sz="0" w:space="0" w:color="auto"/>
                                                                        <w:left w:val="none" w:sz="0" w:space="0" w:color="auto"/>
                                                                        <w:bottom w:val="none" w:sz="0" w:space="0" w:color="auto"/>
                                                                        <w:right w:val="none" w:sz="0" w:space="0" w:color="auto"/>
                                                                      </w:divBdr>
                                                                      <w:divsChild>
                                                                        <w:div w:id="1377269265">
                                                                          <w:marLeft w:val="0"/>
                                                                          <w:marRight w:val="0"/>
                                                                          <w:marTop w:val="0"/>
                                                                          <w:marBottom w:val="0"/>
                                                                          <w:divBdr>
                                                                            <w:top w:val="none" w:sz="0" w:space="0" w:color="auto"/>
                                                                            <w:left w:val="none" w:sz="0" w:space="0" w:color="auto"/>
                                                                            <w:bottom w:val="none" w:sz="0" w:space="0" w:color="auto"/>
                                                                            <w:right w:val="none" w:sz="0" w:space="0" w:color="auto"/>
                                                                          </w:divBdr>
                                                                          <w:divsChild>
                                                                            <w:div w:id="519124424">
                                                                              <w:marLeft w:val="0"/>
                                                                              <w:marRight w:val="0"/>
                                                                              <w:marTop w:val="0"/>
                                                                              <w:marBottom w:val="0"/>
                                                                              <w:divBdr>
                                                                                <w:top w:val="none" w:sz="0" w:space="0" w:color="auto"/>
                                                                                <w:left w:val="none" w:sz="0" w:space="0" w:color="auto"/>
                                                                                <w:bottom w:val="none" w:sz="0" w:space="0" w:color="auto"/>
                                                                                <w:right w:val="none" w:sz="0" w:space="0" w:color="auto"/>
                                                                              </w:divBdr>
                                                                              <w:divsChild>
                                                                                <w:div w:id="1562791458">
                                                                                  <w:marLeft w:val="0"/>
                                                                                  <w:marRight w:val="0"/>
                                                                                  <w:marTop w:val="0"/>
                                                                                  <w:marBottom w:val="0"/>
                                                                                  <w:divBdr>
                                                                                    <w:top w:val="none" w:sz="0" w:space="0" w:color="auto"/>
                                                                                    <w:left w:val="none" w:sz="0" w:space="0" w:color="auto"/>
                                                                                    <w:bottom w:val="none" w:sz="0" w:space="0" w:color="auto"/>
                                                                                    <w:right w:val="none" w:sz="0" w:space="0" w:color="auto"/>
                                                                                  </w:divBdr>
                                                                                  <w:divsChild>
                                                                                    <w:div w:id="81608844">
                                                                                      <w:marLeft w:val="0"/>
                                                                                      <w:marRight w:val="0"/>
                                                                                      <w:marTop w:val="131"/>
                                                                                      <w:marBottom w:val="252"/>
                                                                                      <w:divBdr>
                                                                                        <w:top w:val="none" w:sz="0" w:space="0" w:color="auto"/>
                                                                                        <w:left w:val="none" w:sz="0" w:space="0" w:color="auto"/>
                                                                                        <w:bottom w:val="none" w:sz="0" w:space="0" w:color="auto"/>
                                                                                        <w:right w:val="none" w:sz="0" w:space="0" w:color="auto"/>
                                                                                      </w:divBdr>
                                                                                      <w:divsChild>
                                                                                        <w:div w:id="111216203">
                                                                                          <w:marLeft w:val="0"/>
                                                                                          <w:marRight w:val="0"/>
                                                                                          <w:marTop w:val="0"/>
                                                                                          <w:marBottom w:val="0"/>
                                                                                          <w:divBdr>
                                                                                            <w:top w:val="none" w:sz="0" w:space="0" w:color="auto"/>
                                                                                            <w:left w:val="none" w:sz="0" w:space="0" w:color="auto"/>
                                                                                            <w:bottom w:val="none" w:sz="0" w:space="0" w:color="auto"/>
                                                                                            <w:right w:val="none" w:sz="0" w:space="0" w:color="auto"/>
                                                                                          </w:divBdr>
                                                                                          <w:divsChild>
                                                                                            <w:div w:id="1461343445">
                                                                                              <w:marLeft w:val="0"/>
                                                                                              <w:marRight w:val="0"/>
                                                                                              <w:marTop w:val="0"/>
                                                                                              <w:marBottom w:val="0"/>
                                                                                              <w:divBdr>
                                                                                                <w:top w:val="none" w:sz="0" w:space="0" w:color="auto"/>
                                                                                                <w:left w:val="none" w:sz="0" w:space="0" w:color="auto"/>
                                                                                                <w:bottom w:val="none" w:sz="0" w:space="0" w:color="auto"/>
                                                                                                <w:right w:val="none" w:sz="0" w:space="0" w:color="auto"/>
                                                                                              </w:divBdr>
                                                                                              <w:divsChild>
                                                                                                <w:div w:id="1969972156">
                                                                                                  <w:marLeft w:val="75"/>
                                                                                                  <w:marRight w:val="75"/>
                                                                                                  <w:marTop w:val="0"/>
                                                                                                  <w:marBottom w:val="0"/>
                                                                                                  <w:divBdr>
                                                                                                    <w:top w:val="none" w:sz="0" w:space="0" w:color="auto"/>
                                                                                                    <w:left w:val="none" w:sz="0" w:space="0" w:color="auto"/>
                                                                                                    <w:bottom w:val="none" w:sz="0" w:space="0" w:color="auto"/>
                                                                                                    <w:right w:val="none" w:sz="0" w:space="0" w:color="auto"/>
                                                                                                  </w:divBdr>
                                                                                                  <w:divsChild>
                                                                                                    <w:div w:id="18993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9974">
      <w:bodyDiv w:val="1"/>
      <w:marLeft w:val="0"/>
      <w:marRight w:val="0"/>
      <w:marTop w:val="0"/>
      <w:marBottom w:val="0"/>
      <w:divBdr>
        <w:top w:val="none" w:sz="0" w:space="0" w:color="auto"/>
        <w:left w:val="none" w:sz="0" w:space="0" w:color="auto"/>
        <w:bottom w:val="none" w:sz="0" w:space="0" w:color="auto"/>
        <w:right w:val="none" w:sz="0" w:space="0" w:color="auto"/>
      </w:divBdr>
      <w:divsChild>
        <w:div w:id="800273519">
          <w:marLeft w:val="0"/>
          <w:marRight w:val="0"/>
          <w:marTop w:val="0"/>
          <w:marBottom w:val="0"/>
          <w:divBdr>
            <w:top w:val="none" w:sz="0" w:space="0" w:color="auto"/>
            <w:left w:val="none" w:sz="0" w:space="0" w:color="auto"/>
            <w:bottom w:val="none" w:sz="0" w:space="0" w:color="auto"/>
            <w:right w:val="none" w:sz="0" w:space="0" w:color="auto"/>
          </w:divBdr>
          <w:divsChild>
            <w:div w:id="1408303886">
              <w:marLeft w:val="0"/>
              <w:marRight w:val="0"/>
              <w:marTop w:val="0"/>
              <w:marBottom w:val="0"/>
              <w:divBdr>
                <w:top w:val="none" w:sz="0" w:space="0" w:color="auto"/>
                <w:left w:val="none" w:sz="0" w:space="0" w:color="auto"/>
                <w:bottom w:val="none" w:sz="0" w:space="0" w:color="auto"/>
                <w:right w:val="none" w:sz="0" w:space="0" w:color="auto"/>
              </w:divBdr>
              <w:divsChild>
                <w:div w:id="605163823">
                  <w:marLeft w:val="0"/>
                  <w:marRight w:val="0"/>
                  <w:marTop w:val="0"/>
                  <w:marBottom w:val="0"/>
                  <w:divBdr>
                    <w:top w:val="none" w:sz="0" w:space="0" w:color="auto"/>
                    <w:left w:val="none" w:sz="0" w:space="0" w:color="auto"/>
                    <w:bottom w:val="none" w:sz="0" w:space="0" w:color="auto"/>
                    <w:right w:val="none" w:sz="0" w:space="0" w:color="auto"/>
                  </w:divBdr>
                  <w:divsChild>
                    <w:div w:id="300043427">
                      <w:marLeft w:val="0"/>
                      <w:marRight w:val="0"/>
                      <w:marTop w:val="0"/>
                      <w:marBottom w:val="0"/>
                      <w:divBdr>
                        <w:top w:val="none" w:sz="0" w:space="0" w:color="auto"/>
                        <w:left w:val="none" w:sz="0" w:space="0" w:color="auto"/>
                        <w:bottom w:val="none" w:sz="0" w:space="0" w:color="auto"/>
                        <w:right w:val="none" w:sz="0" w:space="0" w:color="auto"/>
                      </w:divBdr>
                      <w:divsChild>
                        <w:div w:id="1438602680">
                          <w:marLeft w:val="0"/>
                          <w:marRight w:val="0"/>
                          <w:marTop w:val="0"/>
                          <w:marBottom w:val="0"/>
                          <w:divBdr>
                            <w:top w:val="none" w:sz="0" w:space="0" w:color="auto"/>
                            <w:left w:val="none" w:sz="0" w:space="0" w:color="auto"/>
                            <w:bottom w:val="none" w:sz="0" w:space="0" w:color="auto"/>
                            <w:right w:val="none" w:sz="0" w:space="0" w:color="auto"/>
                          </w:divBdr>
                          <w:divsChild>
                            <w:div w:id="1177692505">
                              <w:marLeft w:val="0"/>
                              <w:marRight w:val="0"/>
                              <w:marTop w:val="0"/>
                              <w:marBottom w:val="0"/>
                              <w:divBdr>
                                <w:top w:val="none" w:sz="0" w:space="0" w:color="auto"/>
                                <w:left w:val="none" w:sz="0" w:space="0" w:color="auto"/>
                                <w:bottom w:val="none" w:sz="0" w:space="0" w:color="auto"/>
                                <w:right w:val="none" w:sz="0" w:space="0" w:color="auto"/>
                              </w:divBdr>
                              <w:divsChild>
                                <w:div w:id="960956869">
                                  <w:marLeft w:val="0"/>
                                  <w:marRight w:val="0"/>
                                  <w:marTop w:val="0"/>
                                  <w:marBottom w:val="0"/>
                                  <w:divBdr>
                                    <w:top w:val="none" w:sz="0" w:space="0" w:color="auto"/>
                                    <w:left w:val="none" w:sz="0" w:space="0" w:color="auto"/>
                                    <w:bottom w:val="none" w:sz="0" w:space="0" w:color="auto"/>
                                    <w:right w:val="none" w:sz="0" w:space="0" w:color="auto"/>
                                  </w:divBdr>
                                  <w:divsChild>
                                    <w:div w:id="17000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456710">
      <w:bodyDiv w:val="1"/>
      <w:marLeft w:val="0"/>
      <w:marRight w:val="0"/>
      <w:marTop w:val="0"/>
      <w:marBottom w:val="0"/>
      <w:divBdr>
        <w:top w:val="none" w:sz="0" w:space="0" w:color="auto"/>
        <w:left w:val="none" w:sz="0" w:space="0" w:color="auto"/>
        <w:bottom w:val="none" w:sz="0" w:space="0" w:color="auto"/>
        <w:right w:val="none" w:sz="0" w:space="0" w:color="auto"/>
      </w:divBdr>
    </w:div>
    <w:div w:id="787625732">
      <w:bodyDiv w:val="1"/>
      <w:marLeft w:val="0"/>
      <w:marRight w:val="0"/>
      <w:marTop w:val="0"/>
      <w:marBottom w:val="0"/>
      <w:divBdr>
        <w:top w:val="none" w:sz="0" w:space="0" w:color="auto"/>
        <w:left w:val="none" w:sz="0" w:space="0" w:color="auto"/>
        <w:bottom w:val="none" w:sz="0" w:space="0" w:color="auto"/>
        <w:right w:val="none" w:sz="0" w:space="0" w:color="auto"/>
      </w:divBdr>
      <w:divsChild>
        <w:div w:id="2097357597">
          <w:marLeft w:val="0"/>
          <w:marRight w:val="0"/>
          <w:marTop w:val="0"/>
          <w:marBottom w:val="0"/>
          <w:divBdr>
            <w:top w:val="none" w:sz="0" w:space="0" w:color="auto"/>
            <w:left w:val="none" w:sz="0" w:space="0" w:color="auto"/>
            <w:bottom w:val="none" w:sz="0" w:space="0" w:color="auto"/>
            <w:right w:val="none" w:sz="0" w:space="0" w:color="auto"/>
          </w:divBdr>
          <w:divsChild>
            <w:div w:id="1255168059">
              <w:marLeft w:val="0"/>
              <w:marRight w:val="94"/>
              <w:marTop w:val="0"/>
              <w:marBottom w:val="0"/>
              <w:divBdr>
                <w:top w:val="none" w:sz="0" w:space="0" w:color="auto"/>
                <w:left w:val="none" w:sz="0" w:space="0" w:color="auto"/>
                <w:bottom w:val="none" w:sz="0" w:space="0" w:color="auto"/>
                <w:right w:val="none" w:sz="0" w:space="0" w:color="auto"/>
              </w:divBdr>
              <w:divsChild>
                <w:div w:id="1257135719">
                  <w:marLeft w:val="0"/>
                  <w:marRight w:val="94"/>
                  <w:marTop w:val="0"/>
                  <w:marBottom w:val="0"/>
                  <w:divBdr>
                    <w:top w:val="none" w:sz="0" w:space="0" w:color="auto"/>
                    <w:left w:val="none" w:sz="0" w:space="0" w:color="auto"/>
                    <w:bottom w:val="none" w:sz="0" w:space="0" w:color="auto"/>
                    <w:right w:val="none" w:sz="0" w:space="0" w:color="auto"/>
                  </w:divBdr>
                  <w:divsChild>
                    <w:div w:id="1682658472">
                      <w:marLeft w:val="0"/>
                      <w:marRight w:val="0"/>
                      <w:marTop w:val="94"/>
                      <w:marBottom w:val="94"/>
                      <w:divBdr>
                        <w:top w:val="none" w:sz="0" w:space="0" w:color="auto"/>
                        <w:left w:val="none" w:sz="0" w:space="0" w:color="auto"/>
                        <w:bottom w:val="none" w:sz="0" w:space="0" w:color="auto"/>
                        <w:right w:val="none" w:sz="0" w:space="0" w:color="auto"/>
                      </w:divBdr>
                      <w:divsChild>
                        <w:div w:id="7823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135169">
      <w:bodyDiv w:val="1"/>
      <w:marLeft w:val="0"/>
      <w:marRight w:val="0"/>
      <w:marTop w:val="0"/>
      <w:marBottom w:val="0"/>
      <w:divBdr>
        <w:top w:val="none" w:sz="0" w:space="0" w:color="auto"/>
        <w:left w:val="none" w:sz="0" w:space="0" w:color="auto"/>
        <w:bottom w:val="none" w:sz="0" w:space="0" w:color="auto"/>
        <w:right w:val="none" w:sz="0" w:space="0" w:color="auto"/>
      </w:divBdr>
    </w:div>
    <w:div w:id="1841849325">
      <w:bodyDiv w:val="1"/>
      <w:marLeft w:val="0"/>
      <w:marRight w:val="0"/>
      <w:marTop w:val="0"/>
      <w:marBottom w:val="0"/>
      <w:divBdr>
        <w:top w:val="none" w:sz="0" w:space="0" w:color="auto"/>
        <w:left w:val="none" w:sz="0" w:space="0" w:color="auto"/>
        <w:bottom w:val="none" w:sz="0" w:space="0" w:color="auto"/>
        <w:right w:val="none" w:sz="0" w:space="0" w:color="auto"/>
      </w:divBdr>
    </w:div>
    <w:div w:id="20357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svetlogorska@yandex.ru" TargetMode="External"/><Relationship Id="rId13" Type="http://schemas.openxmlformats.org/officeDocument/2006/relationships/hyperlink" Target="consultantplus://offline/ref=DEDA014BC039B2D93B560111CC4EA42296BCBDFA15415B8D811CD9B5CF2D31F7F41E603462zFICH"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07BD4448C23AC73422F9915746BA5B97B69D8FA1AE55D33A37C2F810D2V3R1O" TargetMode="External"/><Relationship Id="rId3" Type="http://schemas.openxmlformats.org/officeDocument/2006/relationships/styles" Target="styles.xml"/><Relationship Id="rId21" Type="http://schemas.openxmlformats.org/officeDocument/2006/relationships/hyperlink" Target="consultantplus://offline/ref=CA23A445F0F272E42449DBF98CD0FE028A2ADC16896BC09413719947A0c361D" TargetMode="Externa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DEDA014BC039B2D93B560111CC4EA42296BCBAFE13405B8D811CD9B5CF2D31F7F41E603062FEz1IFH" TargetMode="External"/><Relationship Id="rId23" Type="http://schemas.openxmlformats.org/officeDocument/2006/relationships/image" Target="media/image1.wmf"/><Relationship Id="rId28"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consultantplus://offline/ref=DEDA014BC039B2D93B560111CC4EA42296BCBAFE13405B8D811CD9B5CF2D31F7F41E603062FCz1I8H" TargetMode="External"/><Relationship Id="rId22" Type="http://schemas.openxmlformats.org/officeDocument/2006/relationships/hyperlink" Target="consultantplus://offline/ref=07BD4448C23AC73422F9915746BA5B97B69D8FA1AE55D33A37C2F810D2V3R1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A5DD-99A9-4A8D-A1AE-25289FB5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7187</Words>
  <Characters>40970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EMERC</Company>
  <LinksUpToDate>false</LinksUpToDate>
  <CharactersWithSpaces>48061</CharactersWithSpaces>
  <SharedDoc>false</SharedDoc>
  <HLinks>
    <vt:vector size="6" baseType="variant">
      <vt:variant>
        <vt:i4>393329</vt:i4>
      </vt:variant>
      <vt:variant>
        <vt:i4>0</vt:i4>
      </vt:variant>
      <vt:variant>
        <vt:i4>0</vt:i4>
      </vt:variant>
      <vt:variant>
        <vt:i4>5</vt:i4>
      </vt:variant>
      <vt:variant>
        <vt:lpwstr>mailto:munzak@gov.vosnet.ru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basja</dc:creator>
  <cp:lastModifiedBy>Кришталюк Альбина Калимулловн</cp:lastModifiedBy>
  <cp:revision>2</cp:revision>
  <cp:lastPrinted>2016-09-16T04:54:00Z</cp:lastPrinted>
  <dcterms:created xsi:type="dcterms:W3CDTF">2017-07-12T02:44:00Z</dcterms:created>
  <dcterms:modified xsi:type="dcterms:W3CDTF">2017-07-12T02:44:00Z</dcterms:modified>
</cp:coreProperties>
</file>