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A" w:rsidRDefault="00EC6AAA" w:rsidP="00E103B2">
      <w:pPr>
        <w:jc w:val="center"/>
        <w:rPr>
          <w:b/>
          <w:i/>
        </w:rPr>
      </w:pPr>
      <w:bookmarkStart w:id="0" w:name="OLE_LINK23"/>
      <w:bookmarkStart w:id="1" w:name="OLE_LINK24"/>
    </w:p>
    <w:p w:rsidR="00EC6AAA" w:rsidRDefault="00EC6AAA" w:rsidP="00E103B2">
      <w:pPr>
        <w:jc w:val="center"/>
        <w:rPr>
          <w:b/>
          <w:i/>
        </w:rPr>
      </w:pPr>
    </w:p>
    <w:p w:rsidR="00844E95" w:rsidRPr="00E103B2" w:rsidRDefault="00844E95" w:rsidP="00E103B2">
      <w:pPr>
        <w:jc w:val="center"/>
        <w:rPr>
          <w:b/>
          <w:i/>
        </w:rPr>
      </w:pPr>
      <w:r w:rsidRPr="00E103B2">
        <w:rPr>
          <w:b/>
          <w:i/>
        </w:rPr>
        <w:t xml:space="preserve">Уважаемые </w:t>
      </w:r>
      <w:r w:rsidR="0042044B" w:rsidRPr="00E103B2">
        <w:rPr>
          <w:b/>
          <w:i/>
        </w:rPr>
        <w:t>жители поселка Светлогорск!</w:t>
      </w:r>
    </w:p>
    <w:p w:rsidR="00992548" w:rsidRPr="00E103B2" w:rsidRDefault="00992548" w:rsidP="0075196E">
      <w:pPr>
        <w:pStyle w:val="af"/>
        <w:ind w:firstLine="708"/>
        <w:jc w:val="center"/>
      </w:pPr>
      <w:r w:rsidRPr="00E103B2">
        <w:rPr>
          <w:rStyle w:val="af0"/>
        </w:rPr>
        <w:t>В Красноярском крае возрождаются народные дружины.</w:t>
      </w:r>
    </w:p>
    <w:p w:rsidR="00992548" w:rsidRPr="00E103B2" w:rsidRDefault="00992548" w:rsidP="00992548">
      <w:pPr>
        <w:pStyle w:val="af"/>
        <w:spacing w:before="0" w:beforeAutospacing="0" w:after="0" w:afterAutospacing="0"/>
        <w:jc w:val="both"/>
      </w:pPr>
      <w:r w:rsidRPr="00E103B2">
        <w:t>​</w:t>
      </w:r>
      <w:r w:rsidRPr="00E103B2">
        <w:tab/>
        <w:t>В советские времена активно функционировала добровольная народная дружина  — организация, оказывающая помощь правоохранительным органам в охране общественного порядка на уровне предприятия, коллективного хозяйства, домоуправления, улицы или села. С развалом Советского Союза ушли в прошлое и народные дружинники. В 2014 году было принято решение возродить уже имеющийся опыт - вступил в силу Федеральны</w:t>
      </w:r>
      <w:r w:rsidR="001F65F2">
        <w:t>й закон от 2 апреля 2014 года №</w:t>
      </w:r>
      <w:r w:rsidRPr="00E103B2">
        <w:t>44-ФЗ «​Об участии граждан в охране общественного порядка», устанавливающий правовые основы для создания и работы добровольных народных дружин.</w:t>
      </w:r>
    </w:p>
    <w:p w:rsidR="00992548" w:rsidRPr="00E103B2" w:rsidRDefault="00992548" w:rsidP="00992548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Исполняя предоставленные законодательством РФ полномочия, выполнены мероприятия, направленные на создание правовых условий для добровольного участия граждан в охране общественного порядка. В целях взаимодействия и координации деятельности народных дружин </w:t>
      </w:r>
      <w:r w:rsidR="004B5BB9" w:rsidRPr="00E103B2">
        <w:t>Красноярского края</w:t>
      </w:r>
      <w:r w:rsidR="009E0429" w:rsidRPr="00E103B2">
        <w:t xml:space="preserve"> в начале 2016 года</w:t>
      </w:r>
      <w:r w:rsidRPr="00E103B2">
        <w:t xml:space="preserve"> создан</w:t>
      </w:r>
      <w:r w:rsidR="009E0429" w:rsidRPr="00E103B2">
        <w:t xml:space="preserve"> координирующий орган</w:t>
      </w:r>
      <w:r w:rsidRPr="00E103B2">
        <w:t xml:space="preserve"> </w:t>
      </w:r>
      <w:r w:rsidR="009E0429" w:rsidRPr="00E103B2">
        <w:t>(</w:t>
      </w:r>
      <w:r w:rsidRPr="00E103B2">
        <w:t>штаб</w:t>
      </w:r>
      <w:r w:rsidR="009E0429" w:rsidRPr="00E103B2">
        <w:t>)</w:t>
      </w:r>
      <w:r w:rsidRPr="00E103B2">
        <w:t xml:space="preserve">. </w:t>
      </w:r>
      <w:r w:rsidR="009E0429" w:rsidRPr="00E103B2">
        <w:t>Руководителем</w:t>
      </w:r>
      <w:r w:rsidRPr="00E103B2">
        <w:t xml:space="preserve"> штаба является </w:t>
      </w:r>
      <w:r w:rsidR="009E0429" w:rsidRPr="00E103B2">
        <w:t>начальник управления Губернатора Красноярского края по безопасности, профилактике коррупционных и иных правонарушений</w:t>
      </w:r>
      <w:r w:rsidRPr="00E103B2">
        <w:t xml:space="preserve"> </w:t>
      </w:r>
      <w:proofErr w:type="spellStart"/>
      <w:r w:rsidR="009E0429" w:rsidRPr="00E103B2">
        <w:t>Букарин</w:t>
      </w:r>
      <w:proofErr w:type="spellEnd"/>
      <w:r w:rsidR="009E0429" w:rsidRPr="00E103B2">
        <w:t xml:space="preserve"> Александр Викторович</w:t>
      </w:r>
      <w:r w:rsidRPr="00E103B2">
        <w:t xml:space="preserve">.   </w:t>
      </w:r>
    </w:p>
    <w:p w:rsidR="00992548" w:rsidRPr="00E103B2" w:rsidRDefault="00992548" w:rsidP="009E0429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Стоит отметить, что народная дружина имеет право участвовать в охране общественного порядка, если она внесена в региональный реестр, формируемый в установленном порядке Главным управлением МВД России по Красноярскому краю. </w:t>
      </w:r>
    </w:p>
    <w:p w:rsidR="008C5A34" w:rsidRPr="00E103B2" w:rsidRDefault="008C5A34" w:rsidP="009E0429">
      <w:pPr>
        <w:pStyle w:val="af"/>
        <w:spacing w:before="0" w:beforeAutospacing="0" w:after="0" w:afterAutospacing="0"/>
        <w:ind w:firstLine="708"/>
        <w:jc w:val="both"/>
      </w:pPr>
    </w:p>
    <w:p w:rsidR="00992548" w:rsidRPr="00E103B2" w:rsidRDefault="00F870A2" w:rsidP="009E0429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По состоянию на 1 августа 2016 года на территории Красноярского края  в данный реестр внесены </w:t>
      </w:r>
      <w:r w:rsidRPr="0075196E">
        <w:rPr>
          <w:b/>
        </w:rPr>
        <w:t>75 народных дружин.</w:t>
      </w:r>
    </w:p>
    <w:p w:rsidR="008C5A34" w:rsidRPr="00E103B2" w:rsidRDefault="008C5A34" w:rsidP="00F870A2">
      <w:pPr>
        <w:pStyle w:val="af"/>
        <w:spacing w:before="0" w:beforeAutospacing="0" w:after="0" w:afterAutospacing="0"/>
        <w:ind w:firstLine="708"/>
        <w:jc w:val="both"/>
      </w:pPr>
    </w:p>
    <w:p w:rsidR="00F870A2" w:rsidRPr="00E103B2" w:rsidRDefault="00992548" w:rsidP="00F870A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Основными направлениями деятельности народных дружин являются: 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Содействие полиции и другим правоохранительным органам </w:t>
      </w:r>
      <w:r w:rsidRPr="00E103B2">
        <w:t>(предполагает право граждан на добровольной основе участвовать в мероприятиях по охране общественного порядка);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в поиске лиц, пропавших без вести;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Сотрудничество на внештатной основе с полицией</w:t>
      </w:r>
      <w:r w:rsidRPr="00E103B2">
        <w:t> (граждане, являясь внештатными сотрудниками полиции, участвуют в охране общественного порядка);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граждан в деятельности общественных объединений правоохранительной направленности </w:t>
      </w:r>
      <w:r w:rsidRPr="00E103B2">
        <w:t>(объединений, сформированных по их инициативе для участия в охране общественного порядка в пределах территории проживания, нахождения собственности, работы или учебы);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граждан в деятельности народных дружин на территории муниципальных образований</w:t>
      </w:r>
      <w:r w:rsidRPr="00E103B2">
        <w:t> (осуществляется во взаимодействии с органами государственной власти субъектов Российской Федерации, органами местного самоуправления, полицией и иными правоохранительными органами).</w:t>
      </w:r>
    </w:p>
    <w:p w:rsidR="00992548" w:rsidRPr="00E103B2" w:rsidRDefault="00992548" w:rsidP="008C5A34">
      <w:pPr>
        <w:pStyle w:val="af"/>
        <w:ind w:firstLine="708"/>
        <w:jc w:val="both"/>
      </w:pPr>
      <w:r w:rsidRPr="00E103B2">
        <w:t xml:space="preserve">В соответствии с требованиями законодательства РФ, при участии в охране общественного порядка народные дружинники должны иметь при себе удостоверения и использовать отличительную символику. С 14 января 2016 года агентством по обеспечению деятельности мировых судей Красноярского края организована  выдача удостоверений членам народных дружин. По мере обеспечения удостоверениями, члены народных дружин в полной мере смогут реализовывать предоставленные им законом права при участии в охране общественного порядка, в том числе требовать от граждан и должностных лиц прекращения противоправных деяний. </w:t>
      </w:r>
    </w:p>
    <w:p w:rsidR="00992548" w:rsidRPr="00EC6AAA" w:rsidRDefault="00E103B2" w:rsidP="00E103B2">
      <w:pPr>
        <w:pStyle w:val="af"/>
        <w:spacing w:before="0" w:beforeAutospacing="0" w:after="0" w:afterAutospacing="0"/>
        <w:ind w:firstLine="708"/>
        <w:jc w:val="both"/>
        <w:rPr>
          <w:b/>
        </w:rPr>
      </w:pPr>
      <w:r w:rsidRPr="00EC6AAA">
        <w:rPr>
          <w:b/>
        </w:rPr>
        <w:t xml:space="preserve">Жителям </w:t>
      </w:r>
      <w:r w:rsidR="0075196E" w:rsidRPr="00EC6AAA">
        <w:rPr>
          <w:b/>
        </w:rPr>
        <w:t>поселка Светлогорск</w:t>
      </w:r>
      <w:r w:rsidR="00992548" w:rsidRPr="00EC6AAA">
        <w:rPr>
          <w:b/>
        </w:rPr>
        <w:t>, желающим стать народным дружинником и принимать активное участие в охране общественного порядка, необходимо обратиться с личным заявлением в территориальный отдел полиции по месту  жительства. Стоит отметить, что в народные дружины не могут быть приняты граждане, имеющие судимость; страдающие психическими расстройствами, больные наркоманией или алкоголизмом; имеющие гражданство иностранного государства.</w:t>
      </w:r>
    </w:p>
    <w:p w:rsidR="00620591" w:rsidRDefault="0062059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620591" w:rsidRPr="00E103B2" w:rsidRDefault="00620591" w:rsidP="00E103B2">
      <w:pPr>
        <w:pStyle w:val="af"/>
        <w:spacing w:before="0" w:beforeAutospacing="0" w:after="0" w:afterAutospacing="0"/>
        <w:ind w:firstLine="708"/>
        <w:jc w:val="both"/>
      </w:pPr>
      <w:r>
        <w:t>Также следует обратить внимание, что народные дружинники в период участия в проводимых органами внутренних дел (полицией) или иными правоохранительными органами мероприятиях по охране общественного порядка, имеют права на гарантии социальной защиты</w:t>
      </w:r>
      <w:r w:rsidR="00911AD3">
        <w:t>, денежное вознаграждение за оказание помощи в раскрытии преступлений и задержании лиц, их совершивших, а также финансовое обеспечение государственной поддержки</w:t>
      </w:r>
      <w:r w:rsidR="001F65F2">
        <w:t xml:space="preserve"> граждан и их объединений, участвующих в охране общественного порядка,</w:t>
      </w:r>
      <w:r w:rsidR="00911AD3">
        <w:t xml:space="preserve"> в соответствии с порядком </w:t>
      </w:r>
      <w:r w:rsidR="001F65F2">
        <w:t>установленным</w:t>
      </w:r>
      <w:r w:rsidR="00911AD3">
        <w:t xml:space="preserve"> Правительством Красноярского края. </w:t>
      </w:r>
    </w:p>
    <w:p w:rsidR="001F65F2" w:rsidRDefault="001F65F2" w:rsidP="00E103B2">
      <w:pPr>
        <w:pStyle w:val="af"/>
        <w:spacing w:before="0" w:beforeAutospacing="0" w:after="0" w:afterAutospacing="0"/>
        <w:ind w:firstLine="708"/>
        <w:jc w:val="both"/>
      </w:pPr>
    </w:p>
    <w:p w:rsidR="00E103B2" w:rsidRPr="00E103B2" w:rsidRDefault="00992548" w:rsidP="00E103B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Даже не являясь народным дружинником, каждый житель </w:t>
      </w:r>
      <w:r w:rsidR="00E103B2" w:rsidRPr="00E103B2">
        <w:t>поселка</w:t>
      </w:r>
      <w:r w:rsidRPr="00E103B2">
        <w:t xml:space="preserve"> может оказать практическое содействие полиции в своевременном выявлении и пресечении преступных и иных противоправных посягательств.  </w:t>
      </w:r>
    </w:p>
    <w:p w:rsidR="001F65F2" w:rsidRDefault="001F65F2" w:rsidP="00E103B2">
      <w:pPr>
        <w:pStyle w:val="af"/>
        <w:spacing w:before="0" w:beforeAutospacing="0" w:after="0" w:afterAutospacing="0"/>
        <w:ind w:firstLine="708"/>
        <w:jc w:val="both"/>
      </w:pPr>
    </w:p>
    <w:p w:rsidR="00992548" w:rsidRPr="00E103B2" w:rsidRDefault="00992548" w:rsidP="00E103B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О фактах  совершения правонарушений, об угрозах общественному порядку на территории </w:t>
      </w:r>
      <w:r w:rsidR="0075196E">
        <w:t>поселка Светлогорск</w:t>
      </w:r>
      <w:r w:rsidRPr="00E103B2">
        <w:t xml:space="preserve"> необходимо незамедлительно сообщать в </w:t>
      </w:r>
      <w:r w:rsidR="00E103B2" w:rsidRPr="00E103B2">
        <w:t xml:space="preserve">пункт полиции №1 ОМВД России по Туруханскому району по адресу: Красноярский край, Туруханский район, п. Светлогорск, </w:t>
      </w:r>
      <w:r w:rsidR="003C5DC5">
        <w:t xml:space="preserve">                 </w:t>
      </w:r>
      <w:r w:rsidR="00EC6AAA">
        <w:t xml:space="preserve">ул. Энергетиков 15, тел. 02; 35-89-45; 8-999-314-10-18; 8-923-217-51-94; 8-923-772-24-49. </w:t>
      </w:r>
    </w:p>
    <w:p w:rsidR="00871EE9" w:rsidRPr="00E103B2" w:rsidRDefault="00871EE9" w:rsidP="00871E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FC9" w:rsidRPr="00E103B2" w:rsidRDefault="00954FC9" w:rsidP="0004165E">
      <w:pPr>
        <w:jc w:val="center"/>
        <w:rPr>
          <w:b/>
          <w:i/>
        </w:rPr>
      </w:pPr>
    </w:p>
    <w:p w:rsidR="00844E95" w:rsidRPr="00E103B2" w:rsidRDefault="00844E95" w:rsidP="00F364BB">
      <w:pPr>
        <w:jc w:val="both"/>
        <w:rPr>
          <w:b/>
          <w:i/>
        </w:rPr>
      </w:pPr>
      <w:bookmarkStart w:id="2" w:name="_GoBack"/>
      <w:bookmarkEnd w:id="2"/>
    </w:p>
    <w:p w:rsidR="00E90BC5" w:rsidRPr="00E103B2" w:rsidRDefault="00E90BC5" w:rsidP="00F364BB">
      <w:pPr>
        <w:jc w:val="both"/>
        <w:rPr>
          <w:b/>
          <w:i/>
        </w:rPr>
      </w:pPr>
    </w:p>
    <w:p w:rsidR="004C2F47" w:rsidRPr="00E103B2" w:rsidRDefault="00F364BB" w:rsidP="00844E95">
      <w:pPr>
        <w:jc w:val="right"/>
      </w:pPr>
      <w:r w:rsidRPr="00E103B2">
        <w:t xml:space="preserve">С уважением, </w:t>
      </w:r>
    </w:p>
    <w:p w:rsidR="00844E95" w:rsidRPr="00E103B2" w:rsidRDefault="00F364BB" w:rsidP="00844E95">
      <w:pPr>
        <w:jc w:val="right"/>
      </w:pPr>
      <w:r w:rsidRPr="00E103B2">
        <w:t xml:space="preserve">Глава  Светлогорского сельсовета                            </w:t>
      </w:r>
      <w:r w:rsidR="0094766C" w:rsidRPr="00E103B2">
        <w:t xml:space="preserve">                                           </w:t>
      </w:r>
    </w:p>
    <w:p w:rsidR="00F364BB" w:rsidRPr="00E103B2" w:rsidRDefault="00A443C3" w:rsidP="00844E95">
      <w:pPr>
        <w:jc w:val="right"/>
      </w:pPr>
      <w:r w:rsidRPr="00E103B2">
        <w:t>А.К. Кришталюк</w:t>
      </w:r>
      <w:bookmarkEnd w:id="0"/>
      <w:bookmarkEnd w:id="1"/>
    </w:p>
    <w:p w:rsidR="004C2F47" w:rsidRPr="00E103B2" w:rsidRDefault="004C2F47" w:rsidP="00844E95">
      <w:pPr>
        <w:jc w:val="right"/>
      </w:pPr>
    </w:p>
    <w:p w:rsidR="004C2F47" w:rsidRPr="00E103B2" w:rsidRDefault="004C2F47" w:rsidP="004C2F47">
      <w:pPr>
        <w:jc w:val="both"/>
      </w:pPr>
    </w:p>
    <w:sectPr w:rsidR="004C2F47" w:rsidRPr="00E103B2" w:rsidSect="00E103B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830"/>
    <w:multiLevelType w:val="multilevel"/>
    <w:tmpl w:val="B22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D2196"/>
    <w:rsid w:val="00004A84"/>
    <w:rsid w:val="00015B20"/>
    <w:rsid w:val="0004165E"/>
    <w:rsid w:val="000741A7"/>
    <w:rsid w:val="00075D55"/>
    <w:rsid w:val="00082A94"/>
    <w:rsid w:val="00094A0F"/>
    <w:rsid w:val="000A0164"/>
    <w:rsid w:val="000A2B0D"/>
    <w:rsid w:val="000B221F"/>
    <w:rsid w:val="000B5B0C"/>
    <w:rsid w:val="000D2196"/>
    <w:rsid w:val="000E18A0"/>
    <w:rsid w:val="00130002"/>
    <w:rsid w:val="00146AFD"/>
    <w:rsid w:val="001511C0"/>
    <w:rsid w:val="00161577"/>
    <w:rsid w:val="00181F62"/>
    <w:rsid w:val="001B0E6D"/>
    <w:rsid w:val="001F1468"/>
    <w:rsid w:val="001F65F2"/>
    <w:rsid w:val="0029780B"/>
    <w:rsid w:val="002A0A35"/>
    <w:rsid w:val="002A4ACE"/>
    <w:rsid w:val="002D042D"/>
    <w:rsid w:val="002D5801"/>
    <w:rsid w:val="002F2FC9"/>
    <w:rsid w:val="00353BD6"/>
    <w:rsid w:val="003C5DC5"/>
    <w:rsid w:val="003D597D"/>
    <w:rsid w:val="003E59AB"/>
    <w:rsid w:val="0042044B"/>
    <w:rsid w:val="00447989"/>
    <w:rsid w:val="00475510"/>
    <w:rsid w:val="004A4240"/>
    <w:rsid w:val="004A73D3"/>
    <w:rsid w:val="004B5BB9"/>
    <w:rsid w:val="004C0522"/>
    <w:rsid w:val="004C2A91"/>
    <w:rsid w:val="004C2F47"/>
    <w:rsid w:val="004D5442"/>
    <w:rsid w:val="004E4E62"/>
    <w:rsid w:val="00537517"/>
    <w:rsid w:val="00560147"/>
    <w:rsid w:val="00576169"/>
    <w:rsid w:val="005778A5"/>
    <w:rsid w:val="005934B4"/>
    <w:rsid w:val="005B25CC"/>
    <w:rsid w:val="005B6226"/>
    <w:rsid w:val="005C107A"/>
    <w:rsid w:val="005D70E3"/>
    <w:rsid w:val="00612345"/>
    <w:rsid w:val="00616BF4"/>
    <w:rsid w:val="00620591"/>
    <w:rsid w:val="00631E1E"/>
    <w:rsid w:val="00635858"/>
    <w:rsid w:val="006408F4"/>
    <w:rsid w:val="00653247"/>
    <w:rsid w:val="0066093D"/>
    <w:rsid w:val="0067460A"/>
    <w:rsid w:val="00677853"/>
    <w:rsid w:val="006A1DF5"/>
    <w:rsid w:val="006F699B"/>
    <w:rsid w:val="007149AA"/>
    <w:rsid w:val="007238B7"/>
    <w:rsid w:val="00743270"/>
    <w:rsid w:val="0075196E"/>
    <w:rsid w:val="0078270A"/>
    <w:rsid w:val="007C1801"/>
    <w:rsid w:val="007C66F6"/>
    <w:rsid w:val="007E2898"/>
    <w:rsid w:val="00844E95"/>
    <w:rsid w:val="00846C63"/>
    <w:rsid w:val="00860461"/>
    <w:rsid w:val="008655F9"/>
    <w:rsid w:val="00871EE9"/>
    <w:rsid w:val="00890849"/>
    <w:rsid w:val="008944E3"/>
    <w:rsid w:val="008A0452"/>
    <w:rsid w:val="008A7AD8"/>
    <w:rsid w:val="008C5A34"/>
    <w:rsid w:val="00904F56"/>
    <w:rsid w:val="0090551A"/>
    <w:rsid w:val="00905A3E"/>
    <w:rsid w:val="00911AD3"/>
    <w:rsid w:val="0094766C"/>
    <w:rsid w:val="00951605"/>
    <w:rsid w:val="00954FC9"/>
    <w:rsid w:val="00992548"/>
    <w:rsid w:val="00995217"/>
    <w:rsid w:val="00995E06"/>
    <w:rsid w:val="009D32EC"/>
    <w:rsid w:val="009D586C"/>
    <w:rsid w:val="009E0429"/>
    <w:rsid w:val="009F0088"/>
    <w:rsid w:val="00A0706E"/>
    <w:rsid w:val="00A119BC"/>
    <w:rsid w:val="00A132DA"/>
    <w:rsid w:val="00A22414"/>
    <w:rsid w:val="00A31FE9"/>
    <w:rsid w:val="00A43339"/>
    <w:rsid w:val="00A443C3"/>
    <w:rsid w:val="00A45B9B"/>
    <w:rsid w:val="00A70DF2"/>
    <w:rsid w:val="00A7100C"/>
    <w:rsid w:val="00A833A8"/>
    <w:rsid w:val="00AD667D"/>
    <w:rsid w:val="00AE0349"/>
    <w:rsid w:val="00BA0C01"/>
    <w:rsid w:val="00BB4F4C"/>
    <w:rsid w:val="00BB53BA"/>
    <w:rsid w:val="00C076CB"/>
    <w:rsid w:val="00C323A8"/>
    <w:rsid w:val="00C339EC"/>
    <w:rsid w:val="00C61070"/>
    <w:rsid w:val="00C850EA"/>
    <w:rsid w:val="00C9084D"/>
    <w:rsid w:val="00C92556"/>
    <w:rsid w:val="00CC4437"/>
    <w:rsid w:val="00CD38B8"/>
    <w:rsid w:val="00CE2367"/>
    <w:rsid w:val="00CF4CA7"/>
    <w:rsid w:val="00D2485C"/>
    <w:rsid w:val="00D31DD5"/>
    <w:rsid w:val="00D46BF0"/>
    <w:rsid w:val="00D92245"/>
    <w:rsid w:val="00D93222"/>
    <w:rsid w:val="00D94529"/>
    <w:rsid w:val="00DC1EF6"/>
    <w:rsid w:val="00DE268A"/>
    <w:rsid w:val="00E103B2"/>
    <w:rsid w:val="00E12CCE"/>
    <w:rsid w:val="00E31875"/>
    <w:rsid w:val="00E36FA8"/>
    <w:rsid w:val="00E37344"/>
    <w:rsid w:val="00E67A8E"/>
    <w:rsid w:val="00E855E0"/>
    <w:rsid w:val="00E90BC5"/>
    <w:rsid w:val="00EB2B72"/>
    <w:rsid w:val="00EC6AAA"/>
    <w:rsid w:val="00ED1CB4"/>
    <w:rsid w:val="00F364BB"/>
    <w:rsid w:val="00F36F5F"/>
    <w:rsid w:val="00F464F6"/>
    <w:rsid w:val="00F6686F"/>
    <w:rsid w:val="00F75D49"/>
    <w:rsid w:val="00F870A2"/>
    <w:rsid w:val="00F9563C"/>
    <w:rsid w:val="00F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4F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54F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54FC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954FC9"/>
    <w:rPr>
      <w:color w:val="106BBE"/>
    </w:rPr>
  </w:style>
  <w:style w:type="character" w:styleId="ae">
    <w:name w:val="Hyperlink"/>
    <w:basedOn w:val="a0"/>
    <w:uiPriority w:val="99"/>
    <w:unhideWhenUsed/>
    <w:rsid w:val="00004A84"/>
    <w:rPr>
      <w:color w:val="0000FF"/>
      <w:u w:val="single"/>
    </w:rPr>
  </w:style>
  <w:style w:type="paragraph" w:customStyle="1" w:styleId="ConsPlusNormal">
    <w:name w:val="ConsPlusNormal"/>
    <w:rsid w:val="0000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sharetext">
    <w:name w:val="b-share__text"/>
    <w:basedOn w:val="a0"/>
    <w:rsid w:val="00992548"/>
  </w:style>
  <w:style w:type="character" w:customStyle="1" w:styleId="data">
    <w:name w:val="data"/>
    <w:basedOn w:val="a0"/>
    <w:rsid w:val="00992548"/>
  </w:style>
  <w:style w:type="paragraph" w:styleId="af">
    <w:name w:val="Normal (Web)"/>
    <w:basedOn w:val="a"/>
    <w:uiPriority w:val="99"/>
    <w:semiHidden/>
    <w:unhideWhenUsed/>
    <w:rsid w:val="0099254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92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713A-AFF4-4AC9-84EB-0DDC7506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</dc:creator>
  <cp:lastModifiedBy>Кришталюк Альбина Калимулловн</cp:lastModifiedBy>
  <cp:revision>9</cp:revision>
  <cp:lastPrinted>2016-11-18T11:41:00Z</cp:lastPrinted>
  <dcterms:created xsi:type="dcterms:W3CDTF">2015-07-19T12:57:00Z</dcterms:created>
  <dcterms:modified xsi:type="dcterms:W3CDTF">2016-11-18T11:41:00Z</dcterms:modified>
</cp:coreProperties>
</file>