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CC" w:rsidRPr="00721ECC" w:rsidRDefault="00721ECC" w:rsidP="00721ECC">
      <w:pPr>
        <w:shd w:val="clear" w:color="auto" w:fill="FFFFFF"/>
        <w:spacing w:before="150" w:after="225" w:line="270" w:lineRule="atLeast"/>
        <w:jc w:val="center"/>
        <w:rPr>
          <w:b/>
          <w:sz w:val="28"/>
          <w:szCs w:val="28"/>
          <w:lang w:val="ru-RU"/>
        </w:rPr>
      </w:pPr>
      <w:bookmarkStart w:id="0" w:name="_GoBack"/>
      <w:r w:rsidRPr="00721ECC">
        <w:rPr>
          <w:b/>
          <w:sz w:val="28"/>
          <w:szCs w:val="28"/>
          <w:lang w:val="ru-RU"/>
        </w:rPr>
        <w:t>ИНФОРМАЦИОННОЕ СООБЩЕНИЕ</w:t>
      </w:r>
    </w:p>
    <w:p w:rsidR="00721ECC" w:rsidRPr="00721ECC" w:rsidRDefault="00721ECC" w:rsidP="00721ECC">
      <w:pPr>
        <w:shd w:val="clear" w:color="auto" w:fill="FFFFFF"/>
        <w:spacing w:before="150" w:after="225" w:line="270" w:lineRule="atLeast"/>
        <w:jc w:val="center"/>
        <w:rPr>
          <w:b/>
          <w:sz w:val="28"/>
          <w:szCs w:val="28"/>
          <w:lang w:val="ru-RU"/>
        </w:rPr>
      </w:pPr>
      <w:r w:rsidRPr="00721ECC">
        <w:rPr>
          <w:b/>
          <w:sz w:val="28"/>
          <w:szCs w:val="28"/>
          <w:lang w:val="ru-RU"/>
        </w:rPr>
        <w:t>о проведении публичных слушаний 12 мая 2015 года</w:t>
      </w:r>
    </w:p>
    <w:bookmarkEnd w:id="0"/>
    <w:p w:rsidR="00721ECC" w:rsidRPr="00857860" w:rsidRDefault="00721ECC" w:rsidP="00721ECC">
      <w:pPr>
        <w:shd w:val="clear" w:color="auto" w:fill="FFFFFF"/>
        <w:spacing w:before="150" w:after="225" w:line="270" w:lineRule="atLeast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> </w:t>
      </w:r>
    </w:p>
    <w:p w:rsidR="00721ECC" w:rsidRPr="00857860" w:rsidRDefault="00721ECC" w:rsidP="00721ECC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>Администрация Светлогорского сельсовета сообщает о проведении публичных слушаний по проекту решения Светлогорского сельского Совета депутатов «Об утверждении отчета об исполнении поселкового бюджета за 201</w:t>
      </w:r>
      <w:r>
        <w:rPr>
          <w:sz w:val="28"/>
          <w:szCs w:val="28"/>
          <w:lang w:val="ru-RU"/>
        </w:rPr>
        <w:t>4</w:t>
      </w:r>
      <w:r w:rsidRPr="00857860">
        <w:rPr>
          <w:sz w:val="28"/>
          <w:szCs w:val="28"/>
          <w:lang w:val="ru-RU"/>
        </w:rPr>
        <w:t xml:space="preserve"> год». </w:t>
      </w:r>
    </w:p>
    <w:p w:rsidR="00721ECC" w:rsidRPr="00857860" w:rsidRDefault="00721ECC" w:rsidP="00721ECC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>В соответствии с постановлением администрации Светлогорского сельсовета от «</w:t>
      </w:r>
      <w:r>
        <w:rPr>
          <w:sz w:val="28"/>
          <w:szCs w:val="28"/>
          <w:lang w:val="ru-RU"/>
        </w:rPr>
        <w:t>2</w:t>
      </w:r>
      <w:r w:rsidRPr="00857860">
        <w:rPr>
          <w:sz w:val="28"/>
          <w:szCs w:val="28"/>
          <w:lang w:val="ru-RU"/>
        </w:rPr>
        <w:t>8» апреля 201</w:t>
      </w:r>
      <w:r>
        <w:rPr>
          <w:sz w:val="28"/>
          <w:szCs w:val="28"/>
          <w:lang w:val="ru-RU"/>
        </w:rPr>
        <w:t>5</w:t>
      </w:r>
      <w:r w:rsidRPr="00857860">
        <w:rPr>
          <w:sz w:val="28"/>
          <w:szCs w:val="28"/>
          <w:lang w:val="ru-RU"/>
        </w:rPr>
        <w:t>г. № 2</w:t>
      </w:r>
      <w:r>
        <w:rPr>
          <w:sz w:val="28"/>
          <w:szCs w:val="28"/>
          <w:lang w:val="ru-RU"/>
        </w:rPr>
        <w:t xml:space="preserve">4 –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</w:t>
      </w:r>
      <w:r w:rsidRPr="00857860">
        <w:rPr>
          <w:sz w:val="28"/>
          <w:szCs w:val="28"/>
          <w:lang w:val="ru-RU"/>
        </w:rPr>
        <w:t>«О назначении публичных слушаний по проекту решения Светлогорского сельского Совета депутатов «Об утверждении отчета об исполнении поселкового бюджета за 201</w:t>
      </w:r>
      <w:r>
        <w:rPr>
          <w:sz w:val="28"/>
          <w:szCs w:val="28"/>
          <w:lang w:val="ru-RU"/>
        </w:rPr>
        <w:t>4</w:t>
      </w:r>
      <w:r w:rsidRPr="00857860">
        <w:rPr>
          <w:sz w:val="28"/>
          <w:szCs w:val="28"/>
          <w:lang w:val="ru-RU"/>
        </w:rPr>
        <w:t xml:space="preserve"> год» проводятся публичные слушания.</w:t>
      </w:r>
    </w:p>
    <w:p w:rsidR="00721ECC" w:rsidRPr="00857860" w:rsidRDefault="00721ECC" w:rsidP="00721ECC">
      <w:pPr>
        <w:shd w:val="clear" w:color="auto" w:fill="FFFFFF"/>
        <w:spacing w:line="27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  <w:r w:rsidRPr="00857860">
        <w:rPr>
          <w:b/>
          <w:i/>
          <w:sz w:val="28"/>
          <w:szCs w:val="28"/>
          <w:lang w:val="ru-RU"/>
        </w:rPr>
        <w:t>Дата проведения публичных слушаний – 12 мая 2015 года.</w:t>
      </w:r>
    </w:p>
    <w:p w:rsidR="00721ECC" w:rsidRPr="00857860" w:rsidRDefault="00721ECC" w:rsidP="00721ECC">
      <w:pPr>
        <w:shd w:val="clear" w:color="auto" w:fill="FFFFFF"/>
        <w:spacing w:line="270" w:lineRule="atLeast"/>
        <w:jc w:val="both"/>
        <w:rPr>
          <w:b/>
          <w:i/>
          <w:sz w:val="28"/>
          <w:szCs w:val="28"/>
          <w:lang w:val="ru-RU"/>
        </w:rPr>
      </w:pPr>
      <w:r w:rsidRPr="00857860">
        <w:rPr>
          <w:b/>
          <w:i/>
          <w:sz w:val="28"/>
          <w:szCs w:val="28"/>
          <w:lang w:val="ru-RU"/>
        </w:rPr>
        <w:t>Время начала публичных слушаний – 13 часов 00 мин.</w:t>
      </w:r>
    </w:p>
    <w:p w:rsidR="00721ECC" w:rsidRPr="00857860" w:rsidRDefault="00721ECC" w:rsidP="00721ECC">
      <w:pPr>
        <w:shd w:val="clear" w:color="auto" w:fill="FFFFFF"/>
        <w:spacing w:line="270" w:lineRule="atLeast"/>
        <w:jc w:val="both"/>
        <w:rPr>
          <w:b/>
          <w:i/>
          <w:sz w:val="28"/>
          <w:szCs w:val="28"/>
          <w:lang w:val="ru-RU"/>
        </w:rPr>
      </w:pPr>
      <w:r w:rsidRPr="00857860">
        <w:rPr>
          <w:b/>
          <w:i/>
          <w:sz w:val="28"/>
          <w:szCs w:val="28"/>
          <w:lang w:val="ru-RU"/>
        </w:rPr>
        <w:t xml:space="preserve">Место проведения публичных слушаний - п. Светлогорск, ул.  </w:t>
      </w:r>
      <w:r>
        <w:rPr>
          <w:b/>
          <w:i/>
          <w:sz w:val="28"/>
          <w:szCs w:val="28"/>
          <w:lang w:val="ru-RU"/>
        </w:rPr>
        <w:t>Энергетиков,          д.  15, </w:t>
      </w:r>
      <w:r w:rsidRPr="00857860">
        <w:rPr>
          <w:b/>
          <w:i/>
          <w:sz w:val="28"/>
          <w:szCs w:val="28"/>
          <w:lang w:val="ru-RU"/>
        </w:rPr>
        <w:t>здание администрации Светлогорского сельсовета, конференц-зал.</w:t>
      </w:r>
    </w:p>
    <w:p w:rsidR="00721ECC" w:rsidRPr="00857860" w:rsidRDefault="00721ECC" w:rsidP="00721ECC">
      <w:pPr>
        <w:shd w:val="clear" w:color="auto" w:fill="FFFFFF"/>
        <w:spacing w:line="270" w:lineRule="atLeast"/>
        <w:jc w:val="both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> </w:t>
      </w:r>
      <w:r w:rsidRPr="00857860">
        <w:rPr>
          <w:sz w:val="28"/>
          <w:szCs w:val="28"/>
          <w:lang w:val="ru-RU"/>
        </w:rPr>
        <w:tab/>
        <w:t>Проект решения Светлогорского сельского Совета депутатов «Об утверждении отчета об исполнении поселкового бюджета за 201</w:t>
      </w:r>
      <w:r>
        <w:rPr>
          <w:sz w:val="28"/>
          <w:szCs w:val="28"/>
          <w:lang w:val="ru-RU"/>
        </w:rPr>
        <w:t>4</w:t>
      </w:r>
      <w:r w:rsidRPr="00857860">
        <w:rPr>
          <w:sz w:val="28"/>
          <w:szCs w:val="28"/>
          <w:lang w:val="ru-RU"/>
        </w:rPr>
        <w:t xml:space="preserve"> год» размещен на официальном сайте администрации Светлогорского сельсовета в сети Интернет </w:t>
      </w:r>
      <w:hyperlink r:id="rId5" w:history="1">
        <w:r w:rsidRPr="00857860">
          <w:rPr>
            <w:sz w:val="28"/>
            <w:szCs w:val="28"/>
            <w:lang w:val="ru-RU"/>
          </w:rPr>
          <w:t>www.adminsvet.ru</w:t>
        </w:r>
      </w:hyperlink>
      <w:r w:rsidRPr="00857860">
        <w:rPr>
          <w:sz w:val="28"/>
          <w:szCs w:val="28"/>
          <w:lang w:val="ru-RU"/>
        </w:rPr>
        <w:t>.</w:t>
      </w:r>
    </w:p>
    <w:p w:rsidR="00721ECC" w:rsidRPr="00857860" w:rsidRDefault="00721ECC" w:rsidP="00721ECC">
      <w:pPr>
        <w:shd w:val="clear" w:color="auto" w:fill="FFFFFF"/>
        <w:spacing w:line="270" w:lineRule="atLeast"/>
        <w:jc w:val="both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> </w:t>
      </w:r>
      <w:r w:rsidRPr="00857860">
        <w:rPr>
          <w:sz w:val="28"/>
          <w:szCs w:val="28"/>
          <w:lang w:val="ru-RU"/>
        </w:rPr>
        <w:tab/>
        <w:t>Ознакомиться с проектом решения Светлогорского сельского Совета депутатов «Об утверждении отчета об исполнении поселкового бюджета за 201</w:t>
      </w:r>
      <w:r>
        <w:rPr>
          <w:sz w:val="28"/>
          <w:szCs w:val="28"/>
          <w:lang w:val="ru-RU"/>
        </w:rPr>
        <w:t>4</w:t>
      </w:r>
      <w:r w:rsidRPr="00857860">
        <w:rPr>
          <w:sz w:val="28"/>
          <w:szCs w:val="28"/>
          <w:lang w:val="ru-RU"/>
        </w:rPr>
        <w:t xml:space="preserve"> год» можно в здание администрации Светлогорского сельсовета (приемная). </w:t>
      </w:r>
    </w:p>
    <w:p w:rsidR="00721ECC" w:rsidRPr="00857860" w:rsidRDefault="00721ECC" w:rsidP="00721ECC">
      <w:pPr>
        <w:shd w:val="clear" w:color="auto" w:fill="FFFFFF"/>
        <w:spacing w:line="270" w:lineRule="atLeast"/>
        <w:jc w:val="both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> </w:t>
      </w:r>
      <w:r w:rsidRPr="00857860">
        <w:rPr>
          <w:sz w:val="28"/>
          <w:szCs w:val="28"/>
          <w:lang w:val="ru-RU"/>
        </w:rPr>
        <w:tab/>
        <w:t>Прием письменных предло</w:t>
      </w:r>
      <w:r>
        <w:rPr>
          <w:sz w:val="28"/>
          <w:szCs w:val="28"/>
          <w:lang w:val="ru-RU"/>
        </w:rPr>
        <w:t>жений и заявлений прекращается 0</w:t>
      </w:r>
      <w:r w:rsidRPr="00857860">
        <w:rPr>
          <w:sz w:val="28"/>
          <w:szCs w:val="28"/>
          <w:lang w:val="ru-RU"/>
        </w:rPr>
        <w:t>8.0</w:t>
      </w:r>
      <w:r>
        <w:rPr>
          <w:sz w:val="28"/>
          <w:szCs w:val="28"/>
          <w:lang w:val="ru-RU"/>
        </w:rPr>
        <w:t>5</w:t>
      </w:r>
      <w:r w:rsidRPr="00857860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5</w:t>
      </w:r>
      <w:r w:rsidRPr="00857860">
        <w:rPr>
          <w:sz w:val="28"/>
          <w:szCs w:val="28"/>
          <w:lang w:val="ru-RU"/>
        </w:rPr>
        <w:t xml:space="preserve">г. в </w:t>
      </w:r>
      <w:r>
        <w:rPr>
          <w:sz w:val="28"/>
          <w:szCs w:val="28"/>
          <w:lang w:val="ru-RU"/>
        </w:rPr>
        <w:t>12</w:t>
      </w:r>
      <w:r w:rsidRPr="00857860">
        <w:rPr>
          <w:sz w:val="28"/>
          <w:szCs w:val="28"/>
          <w:lang w:val="ru-RU"/>
        </w:rPr>
        <w:t xml:space="preserve"> часов 00 мин. </w:t>
      </w:r>
    </w:p>
    <w:p w:rsidR="00721ECC" w:rsidRPr="00857860" w:rsidRDefault="00721ECC" w:rsidP="00721ECC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>В индивидуальных предложениях граждан должны быть указаны: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21ECC" w:rsidRPr="00857860" w:rsidRDefault="00721ECC" w:rsidP="00721ECC">
      <w:pPr>
        <w:shd w:val="clear" w:color="auto" w:fill="FFFFFF"/>
        <w:spacing w:line="270" w:lineRule="atLeast"/>
        <w:jc w:val="both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ab/>
        <w:t xml:space="preserve">Предложения, внесенные с нарушением вышеуказанных требований, рассмотрению не подлежат. </w:t>
      </w:r>
    </w:p>
    <w:p w:rsidR="00721ECC" w:rsidRPr="00857860" w:rsidRDefault="00721ECC" w:rsidP="00721ECC">
      <w:pPr>
        <w:spacing w:line="276" w:lineRule="auto"/>
        <w:jc w:val="right"/>
        <w:rPr>
          <w:sz w:val="28"/>
          <w:szCs w:val="28"/>
          <w:lang w:val="ru-RU"/>
        </w:rPr>
      </w:pPr>
    </w:p>
    <w:p w:rsidR="00721ECC" w:rsidRPr="00857860" w:rsidRDefault="00721ECC" w:rsidP="00721ECC">
      <w:pPr>
        <w:spacing w:after="120" w:line="276" w:lineRule="auto"/>
        <w:jc w:val="right"/>
        <w:rPr>
          <w:sz w:val="28"/>
          <w:szCs w:val="28"/>
          <w:lang w:val="ru-RU"/>
        </w:rPr>
      </w:pPr>
    </w:p>
    <w:p w:rsidR="00721ECC" w:rsidRDefault="00721ECC" w:rsidP="00721ECC">
      <w:pPr>
        <w:spacing w:after="120" w:line="276" w:lineRule="auto"/>
        <w:jc w:val="right"/>
        <w:rPr>
          <w:sz w:val="28"/>
          <w:szCs w:val="28"/>
          <w:lang w:val="ru-RU"/>
        </w:rPr>
      </w:pPr>
    </w:p>
    <w:p w:rsidR="00721ECC" w:rsidRDefault="00721ECC" w:rsidP="00721ECC">
      <w:pPr>
        <w:spacing w:after="120" w:line="276" w:lineRule="auto"/>
        <w:jc w:val="right"/>
        <w:rPr>
          <w:sz w:val="28"/>
          <w:szCs w:val="28"/>
          <w:lang w:val="ru-RU"/>
        </w:rPr>
      </w:pPr>
    </w:p>
    <w:p w:rsidR="00721ECC" w:rsidRDefault="00721ECC" w:rsidP="00721ECC">
      <w:pPr>
        <w:spacing w:after="120" w:line="276" w:lineRule="auto"/>
        <w:jc w:val="right"/>
        <w:rPr>
          <w:sz w:val="28"/>
          <w:szCs w:val="28"/>
          <w:lang w:val="ru-RU"/>
        </w:rPr>
      </w:pPr>
    </w:p>
    <w:p w:rsidR="00721ECC" w:rsidRDefault="00721ECC" w:rsidP="00721ECC">
      <w:pPr>
        <w:spacing w:after="120" w:line="276" w:lineRule="auto"/>
        <w:jc w:val="right"/>
        <w:rPr>
          <w:sz w:val="28"/>
          <w:szCs w:val="28"/>
          <w:lang w:val="ru-RU"/>
        </w:rPr>
      </w:pPr>
    </w:p>
    <w:p w:rsidR="00721ECC" w:rsidRDefault="00721ECC" w:rsidP="00721ECC">
      <w:pPr>
        <w:spacing w:after="120" w:line="276" w:lineRule="auto"/>
        <w:jc w:val="right"/>
        <w:rPr>
          <w:sz w:val="28"/>
          <w:szCs w:val="28"/>
          <w:lang w:val="ru-RU"/>
        </w:rPr>
      </w:pPr>
    </w:p>
    <w:p w:rsidR="00721ECC" w:rsidRPr="00736A23" w:rsidRDefault="00721ECC" w:rsidP="00721ECC">
      <w:pPr>
        <w:spacing w:after="120" w:line="276" w:lineRule="auto"/>
        <w:jc w:val="right"/>
        <w:rPr>
          <w:sz w:val="28"/>
          <w:szCs w:val="28"/>
          <w:lang w:val="ru-RU"/>
        </w:rPr>
      </w:pPr>
      <w:r w:rsidRPr="00857860">
        <w:rPr>
          <w:sz w:val="28"/>
          <w:szCs w:val="28"/>
          <w:lang w:val="ru-RU"/>
        </w:rPr>
        <w:t xml:space="preserve">Организационный комитет по проведению публичных слушаний </w:t>
      </w:r>
    </w:p>
    <w:p w:rsidR="00721ECC" w:rsidRPr="00857860" w:rsidRDefault="00721ECC" w:rsidP="00721ECC">
      <w:pPr>
        <w:rPr>
          <w:sz w:val="28"/>
          <w:szCs w:val="28"/>
          <w:lang w:val="ru-RU"/>
        </w:rPr>
      </w:pPr>
    </w:p>
    <w:p w:rsidR="00D256C7" w:rsidRPr="00721ECC" w:rsidRDefault="00D256C7" w:rsidP="00721ECC">
      <w:pPr>
        <w:rPr>
          <w:lang w:val="ru-RU"/>
        </w:rPr>
      </w:pPr>
    </w:p>
    <w:sectPr w:rsidR="00D256C7" w:rsidRPr="00721ECC" w:rsidSect="00857860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CC"/>
    <w:rsid w:val="00721ECC"/>
    <w:rsid w:val="00D2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s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Кришталюк</dc:creator>
  <cp:keywords/>
  <dc:description/>
  <cp:lastModifiedBy>Кришталюк</cp:lastModifiedBy>
  <cp:revision>1</cp:revision>
  <dcterms:created xsi:type="dcterms:W3CDTF">2015-04-29T05:55:00Z</dcterms:created>
  <dcterms:modified xsi:type="dcterms:W3CDTF">2015-04-29T05:55:00Z</dcterms:modified>
</cp:coreProperties>
</file>