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2E" w:rsidRPr="007A300D" w:rsidRDefault="007A300D" w:rsidP="007A300D">
      <w:pPr>
        <w:rPr>
          <w:rFonts w:ascii="Times New Roman" w:hAnsi="Times New Roman" w:cs="Times New Roman"/>
        </w:rPr>
      </w:pPr>
      <w:r w:rsidRPr="007A300D">
        <w:rPr>
          <w:rFonts w:ascii="Times New Roman" w:hAnsi="Times New Roman" w:cs="Times New Roman"/>
          <w:b/>
          <w:bCs/>
        </w:rPr>
        <w:t>Отчет</w:t>
      </w:r>
      <w:proofErr w:type="gramStart"/>
      <w:r w:rsidRPr="007A300D">
        <w:rPr>
          <w:rFonts w:ascii="Times New Roman" w:hAnsi="Times New Roman" w:cs="Times New Roman"/>
          <w:b/>
          <w:bCs/>
        </w:rPr>
        <w:br/>
        <w:t>О</w:t>
      </w:r>
      <w:proofErr w:type="gramEnd"/>
      <w:r w:rsidRPr="007A300D">
        <w:rPr>
          <w:rFonts w:ascii="Times New Roman" w:hAnsi="Times New Roman" w:cs="Times New Roman"/>
          <w:b/>
          <w:bCs/>
        </w:rPr>
        <w:t xml:space="preserve"> работе административной комиссии муниципального образования</w:t>
      </w:r>
      <w:r w:rsidRPr="007A300D">
        <w:rPr>
          <w:rFonts w:ascii="Times New Roman" w:hAnsi="Times New Roman" w:cs="Times New Roman"/>
          <w:b/>
          <w:bCs/>
        </w:rPr>
        <w:br/>
        <w:t>Светлогорский сельсовет за 2018/2019 год</w:t>
      </w:r>
      <w:r w:rsidRPr="007A300D">
        <w:rPr>
          <w:rFonts w:ascii="Times New Roman" w:hAnsi="Times New Roman" w:cs="Times New Roman"/>
        </w:rPr>
        <w:br/>
      </w:r>
      <w:r w:rsidRPr="007A300D">
        <w:rPr>
          <w:rFonts w:ascii="Times New Roman" w:hAnsi="Times New Roman" w:cs="Times New Roman"/>
        </w:rPr>
        <w:br/>
        <w:t>Административная комиссия муниципального образования Светлогорский сельсовет, созданная в 2015 году на основании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рассматривает поступившие заявления граждан, касающиеся нарушений Закона Красноярского края от 02.10.2008 №7-2161 «Об административных правонарушениях», таких как:</w:t>
      </w:r>
      <w:r w:rsidRPr="007A300D">
        <w:rPr>
          <w:rFonts w:ascii="Times New Roman" w:hAnsi="Times New Roman" w:cs="Times New Roman"/>
        </w:rPr>
        <w:br/>
        <w:t>- совершение действий, нарушающих тишину и покой окружающих,</w:t>
      </w:r>
      <w:r w:rsidRPr="007A300D">
        <w:rPr>
          <w:rFonts w:ascii="Times New Roman" w:hAnsi="Times New Roman" w:cs="Times New Roman"/>
        </w:rPr>
        <w:br/>
        <w:t>- правонарушения в области благоустройства и др.</w:t>
      </w:r>
      <w:r w:rsidRPr="007A300D">
        <w:rPr>
          <w:rFonts w:ascii="Times New Roman" w:hAnsi="Times New Roman" w:cs="Times New Roman"/>
        </w:rPr>
        <w:br/>
      </w:r>
      <w:r w:rsidRPr="007A300D">
        <w:rPr>
          <w:rFonts w:ascii="Times New Roman" w:hAnsi="Times New Roman" w:cs="Times New Roman"/>
        </w:rPr>
        <w:br/>
        <w:t>В целях донесения до жителей поселка сведений о работе административной комиссии муниципального образования Светлогорский сельсовет за 2018-2019 гг., размещаем следующую информацию.</w:t>
      </w:r>
      <w:r w:rsidRPr="007A300D">
        <w:rPr>
          <w:rFonts w:ascii="Times New Roman" w:hAnsi="Times New Roman" w:cs="Times New Roman"/>
        </w:rPr>
        <w:br/>
        <w:t>В </w:t>
      </w:r>
      <w:r w:rsidRPr="007A300D">
        <w:rPr>
          <w:rFonts w:ascii="Times New Roman" w:hAnsi="Times New Roman" w:cs="Times New Roman"/>
          <w:b/>
          <w:bCs/>
        </w:rPr>
        <w:t>2018 году</w:t>
      </w:r>
      <w:r w:rsidRPr="007A300D">
        <w:rPr>
          <w:rFonts w:ascii="Times New Roman" w:hAnsi="Times New Roman" w:cs="Times New Roman"/>
        </w:rPr>
        <w:t> были привлечены к административной ответственности 2 жителя п. Светлогорск по ст. 5.1 Закона Красноярского края от 02.10.2008 № 7-2161 «Об административных правонарушениях» (нарушение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пунктах). При этом один житель дважды был привлечен к административной ответственности, с вынесением наказания в виде наложения штрафа в размере 2000 и 4000 рублей.</w:t>
      </w:r>
      <w:r w:rsidRPr="007A300D">
        <w:rPr>
          <w:rFonts w:ascii="Times New Roman" w:hAnsi="Times New Roman" w:cs="Times New Roman"/>
        </w:rPr>
        <w:br/>
        <w:t>Напомним, что 16.07.2018 года решением Светлогорского сельского Совета депутатов №25-121 «Об утверждении Правил благоустройства территории Светлогорского сельсовета Туруханского района Красноярского края», утверждены Правила благоустройства Светлогорского сельсовета, в которых описаны правила содержания домашних животных (гл. 12).</w:t>
      </w:r>
      <w:r w:rsidRPr="007A300D">
        <w:rPr>
          <w:rFonts w:ascii="Times New Roman" w:hAnsi="Times New Roman" w:cs="Times New Roman"/>
        </w:rPr>
        <w:br/>
      </w:r>
      <w:proofErr w:type="gramStart"/>
      <w:r w:rsidRPr="007A300D">
        <w:rPr>
          <w:rFonts w:ascii="Times New Roman" w:hAnsi="Times New Roman" w:cs="Times New Roman"/>
        </w:rPr>
        <w:t>В </w:t>
      </w:r>
      <w:r w:rsidRPr="007A300D">
        <w:rPr>
          <w:rFonts w:ascii="Times New Roman" w:hAnsi="Times New Roman" w:cs="Times New Roman"/>
          <w:b/>
          <w:bCs/>
        </w:rPr>
        <w:t>2019 году</w:t>
      </w:r>
      <w:r w:rsidRPr="007A300D">
        <w:rPr>
          <w:rFonts w:ascii="Times New Roman" w:hAnsi="Times New Roman" w:cs="Times New Roman"/>
        </w:rPr>
        <w:t> административной комиссией рассмотрены 6 поступивших заявлений, из них:</w:t>
      </w:r>
      <w:r w:rsidRPr="007A300D">
        <w:rPr>
          <w:rFonts w:ascii="Times New Roman" w:hAnsi="Times New Roman" w:cs="Times New Roman"/>
        </w:rPr>
        <w:br/>
        <w:t>- 2 заявления, касающихся совершения действий, нарушающих тишину и покой окружающих (прослушивание громкой музыки в период с 22.00. до 9.00. часов),</w:t>
      </w:r>
      <w:r w:rsidRPr="007A300D">
        <w:rPr>
          <w:rFonts w:ascii="Times New Roman" w:hAnsi="Times New Roman" w:cs="Times New Roman"/>
        </w:rPr>
        <w:br/>
        <w:t>- 4 заявления, касающихся нарушений Правил благоустройства территории муниципального образования Светлогорский сельсовет Туруханского района Красноярского края (выгул домашних животных в местах, не предназначенных для этого).</w:t>
      </w:r>
      <w:proofErr w:type="gramEnd"/>
      <w:r w:rsidRPr="007A300D">
        <w:rPr>
          <w:rFonts w:ascii="Times New Roman" w:hAnsi="Times New Roman" w:cs="Times New Roman"/>
        </w:rPr>
        <w:br/>
        <w:t>По результатам рассмотрения заявлений о нарушении покоя и тишины вынесены административные наказания в виде предупреждений. По результатам рассмотрения заявлений о нарушении Правил благоустройства вынесены наказания в виде наложения административных штрафов в размере 1000 рублей каждому нарушителю.</w:t>
      </w:r>
      <w:r w:rsidRPr="007A300D">
        <w:rPr>
          <w:rFonts w:ascii="Times New Roman" w:hAnsi="Times New Roman" w:cs="Times New Roman"/>
        </w:rPr>
        <w:br/>
      </w:r>
      <w:proofErr w:type="gramStart"/>
      <w:r w:rsidRPr="007A300D">
        <w:rPr>
          <w:rFonts w:ascii="Times New Roman" w:hAnsi="Times New Roman" w:cs="Times New Roman"/>
        </w:rPr>
        <w:t>Подводя итоги можно отметить, что совершение действий, нарушающих покой и тишину (ст. 1.1 Закона Красноярского края от 02.10.2008 №7-2161 «Об административных правонарушениях»), а также нарушение правил благоустройства городов и других населенных пунктов (ст. 5.1.</w:t>
      </w:r>
      <w:proofErr w:type="gramEnd"/>
      <w:r w:rsidRPr="007A300D">
        <w:rPr>
          <w:rFonts w:ascii="Times New Roman" w:hAnsi="Times New Roman" w:cs="Times New Roman"/>
        </w:rPr>
        <w:t xml:space="preserve"> </w:t>
      </w:r>
      <w:proofErr w:type="gramStart"/>
      <w:r w:rsidRPr="007A300D">
        <w:rPr>
          <w:rFonts w:ascii="Times New Roman" w:hAnsi="Times New Roman" w:cs="Times New Roman"/>
        </w:rPr>
        <w:t>Закона Красноярского края от 02.10.2008 №7-2161 «Об административных правонарушениях») – это основные правонарушения, о которых заявляют граждане.</w:t>
      </w:r>
      <w:proofErr w:type="gramEnd"/>
      <w:r w:rsidRPr="007A300D">
        <w:rPr>
          <w:rFonts w:ascii="Times New Roman" w:hAnsi="Times New Roman" w:cs="Times New Roman"/>
        </w:rPr>
        <w:br/>
      </w:r>
      <w:r w:rsidRPr="007A300D">
        <w:rPr>
          <w:rFonts w:ascii="Times New Roman" w:hAnsi="Times New Roman" w:cs="Times New Roman"/>
          <w:b/>
          <w:bCs/>
          <w:i/>
          <w:iCs/>
        </w:rPr>
        <w:t>Уважаемые жители, просим Вас обращаться в административную комиссию посредством письменного заявления с подтверждением факта правонарушения, так как только в таком случае администрация сельсовета сможет отреагировать на правонарушение.</w:t>
      </w:r>
      <w:r w:rsidRPr="007A300D">
        <w:rPr>
          <w:rFonts w:ascii="Times New Roman" w:hAnsi="Times New Roman" w:cs="Times New Roman"/>
          <w:b/>
          <w:bCs/>
          <w:i/>
          <w:iCs/>
        </w:rPr>
        <w:br/>
        <w:t xml:space="preserve">Также просим Вас учесть, что </w:t>
      </w:r>
      <w:proofErr w:type="gramStart"/>
      <w:r w:rsidRPr="007A300D">
        <w:rPr>
          <w:rFonts w:ascii="Times New Roman" w:hAnsi="Times New Roman" w:cs="Times New Roman"/>
          <w:b/>
          <w:bCs/>
          <w:i/>
          <w:iCs/>
        </w:rPr>
        <w:t>согласно Кодекса</w:t>
      </w:r>
      <w:proofErr w:type="gramEnd"/>
      <w:r w:rsidRPr="007A300D">
        <w:rPr>
          <w:rFonts w:ascii="Times New Roman" w:hAnsi="Times New Roman" w:cs="Times New Roman"/>
          <w:b/>
          <w:bCs/>
          <w:i/>
          <w:iCs/>
        </w:rPr>
        <w:t xml:space="preserve"> Российской Федерации об административных правонарушениях, в подтверждение факта совершения правонарушения, Вам необходимо представить доказательства (показания свидетелей, заключения эксперта, иные документы, а также показания специальных технических средств, вещественные доказательства).</w:t>
      </w:r>
      <w:bookmarkStart w:id="0" w:name="_GoBack"/>
      <w:bookmarkEnd w:id="0"/>
    </w:p>
    <w:sectPr w:rsidR="0038702E" w:rsidRPr="007A300D" w:rsidSect="007A30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A3"/>
    <w:rsid w:val="007A300D"/>
    <w:rsid w:val="007B5151"/>
    <w:rsid w:val="00D128A6"/>
    <w:rsid w:val="00D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7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EF0000"/>
            <w:right w:val="none" w:sz="0" w:space="0" w:color="auto"/>
          </w:divBdr>
        </w:div>
        <w:div w:id="9182474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Жила Анастасия Сергеевна</dc:creator>
  <cp:lastModifiedBy>Жила Анастасия Сергеевна</cp:lastModifiedBy>
  <cp:revision>2</cp:revision>
  <dcterms:created xsi:type="dcterms:W3CDTF">2023-07-11T05:59:00Z</dcterms:created>
  <dcterms:modified xsi:type="dcterms:W3CDTF">2023-07-11T05:59:00Z</dcterms:modified>
</cp:coreProperties>
</file>