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A25C2D" w:rsidRDefault="00A25C2D" w:rsidP="00A25C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BD6D0F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12</w:t>
      </w:r>
      <w:r w:rsidR="004E169E">
        <w:rPr>
          <w:bCs/>
        </w:rPr>
        <w:t>.10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C35EAB">
        <w:rPr>
          <w:bCs/>
        </w:rPr>
        <w:t>59</w:t>
      </w:r>
      <w:r w:rsidR="00A25C2D">
        <w:rPr>
          <w:bCs/>
        </w:rPr>
        <w:t>-Р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71054C" w:rsidRDefault="004E169E" w:rsidP="007041F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О назначении публичных </w:t>
            </w:r>
            <w:r w:rsidRPr="004E169E">
              <w:t>слушаний по проекту актуализированной схемы теплоснабжения поселка Светлогорск Туруханского района Красноярского края на 2021 год и на перспективу до 2028 года</w:t>
            </w:r>
          </w:p>
        </w:tc>
      </w:tr>
    </w:tbl>
    <w:p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:rsidR="00812FAA" w:rsidRPr="004E169E" w:rsidRDefault="00844D10" w:rsidP="004E169E">
      <w:pPr>
        <w:autoSpaceDE w:val="0"/>
        <w:autoSpaceDN w:val="0"/>
        <w:adjustRightInd w:val="0"/>
        <w:ind w:firstLine="708"/>
        <w:jc w:val="both"/>
      </w:pPr>
      <w:proofErr w:type="gramStart"/>
      <w:r w:rsidRPr="004E169E">
        <w:t xml:space="preserve">В соответствии со </w:t>
      </w:r>
      <w:hyperlink r:id="rId8" w:history="1">
        <w:r w:rsidRPr="004E169E">
          <w:rPr>
            <w:rStyle w:val="a8"/>
            <w:color w:val="auto"/>
          </w:rPr>
          <w:t>статьей 14</w:t>
        </w:r>
      </w:hyperlink>
      <w:r w:rsidRPr="004E169E">
        <w:t xml:space="preserve"> Федерального Закона от 06.10.2003 №131-ФЗ «Об общих принципах организации местного самоупра</w:t>
      </w:r>
      <w:r w:rsidR="004E169E">
        <w:t xml:space="preserve">вления в Российской Федерации», </w:t>
      </w:r>
      <w:r w:rsidR="004E169E" w:rsidRPr="004E169E">
        <w:t xml:space="preserve">статьей 6 Федерального закона от </w:t>
      </w:r>
      <w:r w:rsidR="004E169E">
        <w:t xml:space="preserve">27.07.2010 </w:t>
      </w:r>
      <w:r w:rsidR="004E169E" w:rsidRPr="004E169E">
        <w:t>№ 190-ФЗ «О теплоснабжении», постановлением Правительства Российской</w:t>
      </w:r>
      <w:r w:rsidR="004E169E">
        <w:t xml:space="preserve"> </w:t>
      </w:r>
      <w:r w:rsidR="004E169E" w:rsidRPr="004E169E">
        <w:t>Федерации от 22.02.2012 №154 «О требованиях к схемам теплоснабжения,</w:t>
      </w:r>
      <w:r w:rsidR="004E169E">
        <w:t xml:space="preserve"> </w:t>
      </w:r>
      <w:r w:rsidR="004E169E" w:rsidRPr="004E169E">
        <w:t>порядку их разработки и утверждения»</w:t>
      </w:r>
      <w:r w:rsidR="00FA4668" w:rsidRPr="004E169E">
        <w:t>,</w:t>
      </w:r>
      <w:r w:rsidR="004E169E">
        <w:t xml:space="preserve"> </w:t>
      </w:r>
      <w:proofErr w:type="spellStart"/>
      <w:r w:rsidR="004E169E">
        <w:t>пп</w:t>
      </w:r>
      <w:proofErr w:type="spellEnd"/>
      <w:r w:rsidR="004E169E">
        <w:t>. «а», п. 1 ст. 1 Закона Красноярского края от 15.10.2015 №9-3724 «О закреплении вопросов</w:t>
      </w:r>
      <w:proofErr w:type="gramEnd"/>
      <w:r w:rsidR="004E169E">
        <w:t xml:space="preserve"> местного значения за сельскими поселениями Красноярского края»,</w:t>
      </w:r>
      <w:r w:rsidR="00812FAA" w:rsidRPr="004E169E">
        <w:t xml:space="preserve"> руководствуясь статьями 19, 22 Устава Светлогорского сельсовета Туруханского района</w:t>
      </w:r>
      <w:r w:rsidR="00A25C2D">
        <w:t xml:space="preserve"> Красноярского края</w:t>
      </w:r>
      <w:r w:rsidR="00812FAA" w:rsidRPr="004E169E">
        <w:t>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161DD1" w:rsidRDefault="00FA4668" w:rsidP="004E169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bookmarkStart w:id="0" w:name="sub_5"/>
      <w:r w:rsidR="004E169E">
        <w:t>Назначить публичные слушания</w:t>
      </w:r>
      <w:r w:rsidR="004E169E" w:rsidRPr="004E169E">
        <w:t xml:space="preserve"> по проекту актуализированной схемы теплоснабжения поселка Светлогорск Туруханского района Красноярского края на 2021 год и на перспективу до 2028 года</w:t>
      </w:r>
      <w:r w:rsidR="004E169E">
        <w:t xml:space="preserve">, размещенному 14.09.2020г. на официальном сайте администрации Светлогорского сельсовета </w:t>
      </w:r>
      <w:hyperlink r:id="rId9" w:history="1">
        <w:r w:rsidR="004E169E" w:rsidRPr="008433DB">
          <w:rPr>
            <w:rStyle w:val="ab"/>
          </w:rPr>
          <w:t>http://www.adminsvet.ru/</w:t>
        </w:r>
      </w:hyperlink>
      <w:r w:rsidR="004E169E">
        <w:t>.</w:t>
      </w:r>
    </w:p>
    <w:p w:rsidR="004E169E" w:rsidRDefault="004E169E" w:rsidP="004E169E">
      <w:pPr>
        <w:autoSpaceDE w:val="0"/>
        <w:autoSpaceDN w:val="0"/>
        <w:adjustRightInd w:val="0"/>
        <w:ind w:firstLine="709"/>
        <w:jc w:val="both"/>
      </w:pPr>
      <w:r>
        <w:t xml:space="preserve">2. Определить: </w:t>
      </w:r>
    </w:p>
    <w:p w:rsidR="00A25C2D" w:rsidRPr="00F00E12" w:rsidRDefault="004E169E" w:rsidP="00A25C2D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- дату и время проведения публичных слушаний: </w:t>
      </w:r>
      <w:r w:rsidR="00C05E2B">
        <w:rPr>
          <w:b/>
        </w:rPr>
        <w:t>«20</w:t>
      </w:r>
      <w:r w:rsidR="00A25C2D" w:rsidRPr="00A25C2D">
        <w:rPr>
          <w:b/>
        </w:rPr>
        <w:t xml:space="preserve">» октября 2020 </w:t>
      </w:r>
      <w:r w:rsidR="00A25C2D" w:rsidRPr="00F00E12">
        <w:rPr>
          <w:b/>
        </w:rPr>
        <w:t>года в 17 часов 00 минут;</w:t>
      </w:r>
    </w:p>
    <w:p w:rsidR="00A25C2D" w:rsidRDefault="00A25C2D" w:rsidP="00A25C2D">
      <w:pPr>
        <w:autoSpaceDE w:val="0"/>
        <w:autoSpaceDN w:val="0"/>
        <w:adjustRightInd w:val="0"/>
        <w:ind w:firstLine="709"/>
        <w:jc w:val="both"/>
      </w:pPr>
      <w:r>
        <w:t>- срок проведения публичных слушаний: не более 30 календарных дней с момента опубликования настоящего</w:t>
      </w:r>
      <w:r w:rsidR="00BD6D0F">
        <w:t xml:space="preserve"> распоряжения</w:t>
      </w:r>
      <w:r>
        <w:t>;</w:t>
      </w:r>
    </w:p>
    <w:p w:rsidR="00A25C2D" w:rsidRDefault="00A25C2D" w:rsidP="00A25C2D">
      <w:pPr>
        <w:autoSpaceDE w:val="0"/>
        <w:autoSpaceDN w:val="0"/>
        <w:adjustRightInd w:val="0"/>
        <w:ind w:firstLine="709"/>
        <w:jc w:val="both"/>
      </w:pPr>
      <w:r>
        <w:t xml:space="preserve">- место проведения публичных слушаний: </w:t>
      </w:r>
      <w:proofErr w:type="gramStart"/>
      <w:r w:rsidRPr="00511EB9">
        <w:t>Красноярский край, Туруханский район, п. Светлогорск, ул. Энергетиков, д.15</w:t>
      </w:r>
      <w:r>
        <w:t>, конференц-зал.</w:t>
      </w:r>
      <w:proofErr w:type="gramEnd"/>
    </w:p>
    <w:p w:rsidR="00BD6D0F" w:rsidRDefault="00BD6D0F" w:rsidP="00BD6D0F">
      <w:pPr>
        <w:ind w:firstLine="705"/>
        <w:jc w:val="both"/>
      </w:pPr>
      <w:r>
        <w:t xml:space="preserve">3. </w:t>
      </w:r>
      <w:proofErr w:type="spellStart"/>
      <w:r>
        <w:t>Документоведу</w:t>
      </w:r>
      <w:proofErr w:type="spellEnd"/>
      <w:r>
        <w:t xml:space="preserve"> администрации Светлогорского сельсовета Циттель А.С.:</w:t>
      </w:r>
    </w:p>
    <w:p w:rsidR="00BD6D0F" w:rsidRDefault="00BD6D0F" w:rsidP="00BD6D0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05E2B">
        <w:t>не позднее «</w:t>
      </w:r>
      <w:r w:rsidR="00C05E2B" w:rsidRPr="00BD6D0F">
        <w:rPr>
          <w:b/>
        </w:rPr>
        <w:t>«12» октября 2020 года</w:t>
      </w:r>
      <w:r w:rsidR="00C05E2B">
        <w:t xml:space="preserve"> </w:t>
      </w:r>
      <w:r>
        <w:t xml:space="preserve">разместить настоящее распоряжение на </w:t>
      </w:r>
      <w:r w:rsidRPr="006972DB">
        <w:t>официальном сайте администрации Светлогорского сельсовета</w:t>
      </w:r>
      <w:r>
        <w:t xml:space="preserve"> </w:t>
      </w:r>
      <w:hyperlink r:id="rId10" w:history="1">
        <w:r w:rsidRPr="008433DB">
          <w:rPr>
            <w:rStyle w:val="ab"/>
          </w:rPr>
          <w:t>http://www.adminsvet.ru/</w:t>
        </w:r>
      </w:hyperlink>
      <w:r>
        <w:t>;</w:t>
      </w:r>
    </w:p>
    <w:p w:rsidR="00BD6D0F" w:rsidRDefault="00BD6D0F" w:rsidP="00BD6D0F">
      <w:pPr>
        <w:autoSpaceDE w:val="0"/>
        <w:autoSpaceDN w:val="0"/>
        <w:adjustRightInd w:val="0"/>
        <w:ind w:firstLine="709"/>
        <w:jc w:val="both"/>
      </w:pPr>
      <w:r>
        <w:t xml:space="preserve">- обеспечить извещение в письменной форме о проведении публичных слушаний теплоснабжающие и </w:t>
      </w:r>
      <w:proofErr w:type="spellStart"/>
      <w:r>
        <w:t>теплосетевые</w:t>
      </w:r>
      <w:proofErr w:type="spellEnd"/>
      <w:r>
        <w:t xml:space="preserve"> организации, находящиеся на территории муниципального образования Светлогорский сельсовет Туруханского района;</w:t>
      </w:r>
    </w:p>
    <w:p w:rsidR="00A25C2D" w:rsidRDefault="00BD6D0F" w:rsidP="00F00E12">
      <w:pPr>
        <w:autoSpaceDE w:val="0"/>
        <w:autoSpaceDN w:val="0"/>
        <w:adjustRightInd w:val="0"/>
        <w:ind w:firstLine="709"/>
        <w:jc w:val="both"/>
      </w:pPr>
      <w:r>
        <w:t xml:space="preserve">- не позднее </w:t>
      </w:r>
      <w:r w:rsidRPr="00BD6D0F">
        <w:rPr>
          <w:b/>
        </w:rPr>
        <w:t>«12» октября 2020 года</w:t>
      </w:r>
      <w:r>
        <w:t xml:space="preserve"> разместить на </w:t>
      </w:r>
      <w:r w:rsidRPr="006972DB">
        <w:t>официальном сайте администрации Светлогорского сельсовета</w:t>
      </w:r>
      <w:r>
        <w:t xml:space="preserve"> </w:t>
      </w:r>
      <w:hyperlink r:id="rId11" w:history="1">
        <w:r w:rsidRPr="008433DB">
          <w:rPr>
            <w:rStyle w:val="ab"/>
          </w:rPr>
          <w:t>http://www.adminsvet.ru/</w:t>
        </w:r>
      </w:hyperlink>
      <w:r>
        <w:t xml:space="preserve"> замечания и предложения </w:t>
      </w:r>
      <w:r w:rsidRPr="008663F8">
        <w:t>к проекту актуализированной схемы теплоснабжения поселка Светлогорск Туруханского района Красноярского края на 2021 год и на перспективу до 2028 года</w:t>
      </w:r>
      <w:r>
        <w:t xml:space="preserve">, </w:t>
      </w:r>
      <w:r>
        <w:lastRenderedPageBreak/>
        <w:t>поступившие</w:t>
      </w:r>
      <w:r w:rsidR="00F00E12">
        <w:t xml:space="preserve"> в администрацию Светлогорского сельсовет</w:t>
      </w:r>
      <w:r>
        <w:t xml:space="preserve"> в период</w:t>
      </w:r>
      <w:r w:rsidR="00F00E12">
        <w:t xml:space="preserve"> из сбора</w:t>
      </w:r>
      <w:r>
        <w:t xml:space="preserve"> с </w:t>
      </w:r>
      <w:r w:rsidR="00F00E12">
        <w:t>14.09.2020г. по 09.10.2020г.</w:t>
      </w:r>
    </w:p>
    <w:bookmarkEnd w:id="0"/>
    <w:p w:rsidR="006972DB" w:rsidRPr="0049602D" w:rsidRDefault="00161DD1" w:rsidP="0071054C">
      <w:pPr>
        <w:autoSpaceDE w:val="0"/>
        <w:autoSpaceDN w:val="0"/>
        <w:adjustRightInd w:val="0"/>
        <w:ind w:firstLine="709"/>
        <w:jc w:val="both"/>
      </w:pPr>
      <w:r>
        <w:t>4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</w:t>
      </w:r>
      <w:r w:rsidR="00E66EC4">
        <w:t>распоряжения</w:t>
      </w:r>
      <w:r w:rsidR="00CD742C" w:rsidRPr="0049602D">
        <w:t xml:space="preserve"> </w:t>
      </w:r>
      <w:r w:rsidR="005D53E2">
        <w:t xml:space="preserve">оставляю за собой. </w:t>
      </w:r>
    </w:p>
    <w:p w:rsidR="009B7333" w:rsidRDefault="00161DD1" w:rsidP="0071054C">
      <w:pPr>
        <w:autoSpaceDE w:val="0"/>
        <w:autoSpaceDN w:val="0"/>
        <w:adjustRightInd w:val="0"/>
        <w:ind w:firstLine="709"/>
        <w:jc w:val="both"/>
      </w:pPr>
      <w:r>
        <w:t>5</w:t>
      </w:r>
      <w:r w:rsidR="006972DB">
        <w:t xml:space="preserve">. </w:t>
      </w:r>
      <w:r w:rsidR="009B7333" w:rsidRPr="006972DB">
        <w:t xml:space="preserve">Настоящее </w:t>
      </w:r>
      <w:r w:rsidR="00BD6D0F">
        <w:t>распоряжение</w:t>
      </w:r>
      <w:r w:rsidR="009B7333" w:rsidRPr="006972DB">
        <w:t xml:space="preserve"> вступает</w:t>
      </w:r>
      <w:r w:rsidR="009B7333">
        <w:t xml:space="preserve"> в силу со дня подписания</w:t>
      </w:r>
      <w:r w:rsidR="00BD6D0F">
        <w:t>.</w:t>
      </w:r>
    </w:p>
    <w:p w:rsidR="006972DB" w:rsidRDefault="006972DB" w:rsidP="005D53E2">
      <w:pPr>
        <w:autoSpaceDE w:val="0"/>
        <w:autoSpaceDN w:val="0"/>
        <w:adjustRightInd w:val="0"/>
        <w:jc w:val="both"/>
      </w:pPr>
    </w:p>
    <w:p w:rsidR="00161DD1" w:rsidRDefault="00161DD1" w:rsidP="005D53E2">
      <w:pPr>
        <w:autoSpaceDE w:val="0"/>
        <w:autoSpaceDN w:val="0"/>
        <w:adjustRightInd w:val="0"/>
        <w:jc w:val="both"/>
      </w:pPr>
    </w:p>
    <w:p w:rsidR="00C35EAB" w:rsidRDefault="00C35EAB" w:rsidP="005D53E2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C35EAB" w:rsidRDefault="00C35EAB" w:rsidP="005D53E2">
      <w:pPr>
        <w:autoSpaceDE w:val="0"/>
        <w:autoSpaceDN w:val="0"/>
        <w:adjustRightInd w:val="0"/>
        <w:jc w:val="both"/>
      </w:pPr>
    </w:p>
    <w:p w:rsidR="005D53E2" w:rsidRDefault="005D53E2" w:rsidP="00E7240B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5D53E2" w:rsidP="00E7240B">
      <w:pPr>
        <w:ind w:right="-1"/>
        <w:jc w:val="both"/>
      </w:pPr>
      <w:r>
        <w:t>Главы</w:t>
      </w:r>
      <w:r w:rsidR="00EC4C47" w:rsidRPr="005368F9">
        <w:t xml:space="preserve">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     </w:t>
      </w:r>
      <w:r w:rsidR="00512732" w:rsidRPr="005368F9">
        <w:tab/>
      </w:r>
      <w:r w:rsidR="00C35EAB">
        <w:t>К.С. Польшина</w:t>
      </w:r>
    </w:p>
    <w:p w:rsidR="00161DD1" w:rsidRDefault="00161DD1" w:rsidP="00E7240B">
      <w:pPr>
        <w:ind w:right="-1"/>
        <w:jc w:val="both"/>
      </w:pPr>
    </w:p>
    <w:p w:rsidR="00161DD1" w:rsidRDefault="00161DD1" w:rsidP="00E7240B">
      <w:pPr>
        <w:ind w:right="-1"/>
        <w:jc w:val="both"/>
      </w:pPr>
    </w:p>
    <w:p w:rsidR="00161DD1" w:rsidRDefault="00161DD1" w:rsidP="00E7240B">
      <w:pPr>
        <w:ind w:right="-1"/>
        <w:jc w:val="both"/>
      </w:pPr>
    </w:p>
    <w:sectPr w:rsidR="00161DD1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61DD1"/>
    <w:rsid w:val="00186502"/>
    <w:rsid w:val="00191120"/>
    <w:rsid w:val="001C5C12"/>
    <w:rsid w:val="001E7FE5"/>
    <w:rsid w:val="0024402A"/>
    <w:rsid w:val="002776DC"/>
    <w:rsid w:val="0028041C"/>
    <w:rsid w:val="002A62D9"/>
    <w:rsid w:val="002C4218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169E"/>
    <w:rsid w:val="004E2E1E"/>
    <w:rsid w:val="00506401"/>
    <w:rsid w:val="005069BB"/>
    <w:rsid w:val="00512732"/>
    <w:rsid w:val="0051623B"/>
    <w:rsid w:val="00520D23"/>
    <w:rsid w:val="005368F9"/>
    <w:rsid w:val="00560DE8"/>
    <w:rsid w:val="005D53E2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41FA"/>
    <w:rsid w:val="007079C4"/>
    <w:rsid w:val="0071054C"/>
    <w:rsid w:val="00714BC9"/>
    <w:rsid w:val="00715AD2"/>
    <w:rsid w:val="0074050C"/>
    <w:rsid w:val="007420A4"/>
    <w:rsid w:val="00751C98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4D10"/>
    <w:rsid w:val="00845C3C"/>
    <w:rsid w:val="00855F6F"/>
    <w:rsid w:val="00867CBA"/>
    <w:rsid w:val="0087390B"/>
    <w:rsid w:val="00875849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66BE9"/>
    <w:rsid w:val="00983056"/>
    <w:rsid w:val="009939AD"/>
    <w:rsid w:val="009B7333"/>
    <w:rsid w:val="009C5E46"/>
    <w:rsid w:val="009E4A54"/>
    <w:rsid w:val="00A11F4D"/>
    <w:rsid w:val="00A20E9A"/>
    <w:rsid w:val="00A25C2D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D6D0F"/>
    <w:rsid w:val="00BE69B4"/>
    <w:rsid w:val="00BE7C8A"/>
    <w:rsid w:val="00C05E2B"/>
    <w:rsid w:val="00C25A43"/>
    <w:rsid w:val="00C3468C"/>
    <w:rsid w:val="00C35EAB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66EC4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00E12"/>
    <w:rsid w:val="00F23D7E"/>
    <w:rsid w:val="00F7013F"/>
    <w:rsid w:val="00F77E56"/>
    <w:rsid w:val="00FA4668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b">
    <w:name w:val="Hyperlink"/>
    <w:basedOn w:val="a0"/>
    <w:rsid w:val="004E1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sve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sv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1630-5829-4115-A022-E89D8502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16</cp:revision>
  <cp:lastPrinted>2020-10-14T02:17:00Z</cp:lastPrinted>
  <dcterms:created xsi:type="dcterms:W3CDTF">2020-03-27T14:05:00Z</dcterms:created>
  <dcterms:modified xsi:type="dcterms:W3CDTF">2020-10-14T02:18:00Z</dcterms:modified>
</cp:coreProperties>
</file>