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9" w:rsidRDefault="00D13D87" w:rsidP="00092969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Default="00092969" w:rsidP="00092969">
      <w:pPr>
        <w:jc w:val="center"/>
        <w:rPr>
          <w:b/>
          <w:sz w:val="32"/>
          <w:szCs w:val="32"/>
        </w:rPr>
      </w:pP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 СВЕТЛОГОРСКОГО СЕЛЬСОВЕТА  </w:t>
      </w: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092969" w:rsidRDefault="00092969" w:rsidP="00092969">
      <w:pPr>
        <w:jc w:val="center"/>
        <w:rPr>
          <w:sz w:val="28"/>
          <w:szCs w:val="28"/>
        </w:rPr>
      </w:pPr>
    </w:p>
    <w:p w:rsidR="00092969" w:rsidRDefault="00092969" w:rsidP="00092969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П О С Т А Н О В Л Е Н И Е</w:t>
      </w:r>
    </w:p>
    <w:p w:rsidR="00092969" w:rsidRDefault="00092969" w:rsidP="00092969">
      <w:pPr>
        <w:rPr>
          <w:sz w:val="22"/>
          <w:szCs w:val="22"/>
        </w:rPr>
      </w:pPr>
    </w:p>
    <w:p w:rsidR="00092969" w:rsidRDefault="00092969" w:rsidP="00092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092969" w:rsidRPr="005368F9" w:rsidRDefault="002A5678" w:rsidP="00092969">
      <w:pPr>
        <w:autoSpaceDE w:val="0"/>
        <w:autoSpaceDN w:val="0"/>
        <w:adjustRightInd w:val="0"/>
        <w:rPr>
          <w:bCs/>
        </w:rPr>
      </w:pPr>
      <w:r>
        <w:rPr>
          <w:bCs/>
        </w:rPr>
        <w:t>08</w:t>
      </w:r>
      <w:r w:rsidR="005368F9" w:rsidRPr="005368F9">
        <w:rPr>
          <w:bCs/>
        </w:rPr>
        <w:t>.0</w:t>
      </w:r>
      <w:r>
        <w:rPr>
          <w:bCs/>
        </w:rPr>
        <w:t>5</w:t>
      </w:r>
      <w:r w:rsidR="005368F9" w:rsidRPr="005368F9">
        <w:rPr>
          <w:bCs/>
        </w:rPr>
        <w:t>.</w:t>
      </w:r>
      <w:r w:rsidR="0046542B">
        <w:rPr>
          <w:bCs/>
        </w:rPr>
        <w:t>2019</w:t>
      </w:r>
      <w:r w:rsidR="0028041C">
        <w:rPr>
          <w:bCs/>
        </w:rPr>
        <w:t xml:space="preserve">                                                                                                                                           № </w:t>
      </w:r>
      <w:r>
        <w:rPr>
          <w:bCs/>
        </w:rPr>
        <w:t>38</w:t>
      </w:r>
      <w:r w:rsidR="00092969" w:rsidRPr="007624A3">
        <w:rPr>
          <w:bCs/>
        </w:rPr>
        <w:t>-П</w:t>
      </w:r>
    </w:p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5368F9" w:rsidRPr="004B4716" w:rsidTr="002A5678">
        <w:tc>
          <w:tcPr>
            <w:tcW w:w="5529" w:type="dxa"/>
            <w:shd w:val="clear" w:color="auto" w:fill="auto"/>
          </w:tcPr>
          <w:p w:rsidR="005368F9" w:rsidRPr="004B4716" w:rsidRDefault="005368F9" w:rsidP="002A5678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  <w:r w:rsidRPr="00E7240B">
              <w:rPr>
                <w:bCs/>
              </w:rPr>
              <w:t>О</w:t>
            </w:r>
            <w:r w:rsidR="002A5678">
              <w:rPr>
                <w:bCs/>
              </w:rPr>
              <w:t>б утверждении</w:t>
            </w:r>
            <w:r w:rsidRPr="00E7240B">
              <w:rPr>
                <w:bCs/>
              </w:rPr>
              <w:t xml:space="preserve"> </w:t>
            </w:r>
            <w:r w:rsidR="002A5678">
              <w:t>П</w:t>
            </w:r>
            <w:r w:rsidR="002A5678" w:rsidRPr="000760EF">
              <w:t xml:space="preserve">еречня муниципального имущества </w:t>
            </w:r>
            <w:r w:rsidR="002A5678" w:rsidRPr="004F0857">
              <w:t>муниципального образования Светлогорский сельсовет Туруханского района Красноярского края</w:t>
            </w:r>
            <w:r w:rsidR="002A5678" w:rsidRPr="000760EF">
              <w:t>, свободного от прав третьих лиц</w:t>
            </w:r>
            <w:r w:rsidR="002A5678">
              <w:t xml:space="preserve"> </w:t>
            </w:r>
            <w:r w:rsidR="002A5678" w:rsidRPr="000760EF">
              <w:t>(за исключением права хозяйственного ведения, права оперативного управления, а также имущественных прав субъектов малого и среднего</w:t>
            </w:r>
            <w:r w:rsidR="002A5678">
              <w:t> </w:t>
            </w:r>
            <w:r w:rsidR="002A5678" w:rsidRPr="000760EF">
              <w:t>предпринимательства)</w:t>
            </w:r>
            <w:r w:rsidR="002A5678">
              <w:t>, предназначенного для передачи во владение и (или) в пользование субъектам малого и среднего предпринимательства на долгосрочной основе</w:t>
            </w:r>
          </w:p>
        </w:tc>
      </w:tr>
    </w:tbl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p w:rsidR="00533778" w:rsidRPr="00450EEE" w:rsidRDefault="002A5678" w:rsidP="00533778">
      <w:pPr>
        <w:ind w:right="-6" w:firstLine="708"/>
        <w:jc w:val="both"/>
        <w:rPr>
          <w:bCs/>
        </w:rPr>
      </w:pPr>
      <w:proofErr w:type="gramStart"/>
      <w:r w:rsidRPr="002A5678">
        <w:t xml:space="preserve">В соответствии с п. 4 ст. 18 Федерального закона от 24.07.2007 № 209-ФЗ «О развитии малого и среднего предпринимательства в Российской Федерации», </w:t>
      </w:r>
      <w:r w:rsidR="00533778" w:rsidRPr="00533778">
        <w:t>Методическими рекомендациями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утвержденных решением Совета директоров АО «Корпорация «МСП» от 17.04.2017</w:t>
      </w:r>
      <w:r w:rsidR="00B80848">
        <w:t xml:space="preserve">, </w:t>
      </w:r>
      <w:r w:rsidRPr="002A5678">
        <w:t>руководствуясь</w:t>
      </w:r>
      <w:r w:rsidR="00B80848">
        <w:t xml:space="preserve"> п</w:t>
      </w:r>
      <w:r>
        <w:t>остановлением администрации Светлогорского сельсовета от 08.05.2019 № 37-П «</w:t>
      </w:r>
      <w:r w:rsidRPr="002A5678">
        <w:t>Об</w:t>
      </w:r>
      <w:proofErr w:type="gramEnd"/>
      <w:r w:rsidRPr="002A5678">
        <w:t xml:space="preserve"> </w:t>
      </w:r>
      <w:proofErr w:type="gramStart"/>
      <w:r w:rsidRPr="002A5678">
        <w:t>утверждении Порядка формирования, ведения и опубликования перечня муниципального имущества муниципального образования Светлогорский сельсовет Туруханского района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533778">
        <w:t xml:space="preserve">, </w:t>
      </w:r>
      <w:r w:rsidR="00533778" w:rsidRPr="00450EEE">
        <w:t xml:space="preserve">ст. 19, 22 Устава </w:t>
      </w:r>
      <w:r w:rsidR="00533778" w:rsidRPr="00450EEE">
        <w:rPr>
          <w:bCs/>
        </w:rPr>
        <w:t>Светлогорского сельсовета Туруханского района Красноярского края, ПОСТАНОВЛЯЮ:</w:t>
      </w:r>
      <w:proofErr w:type="gramEnd"/>
    </w:p>
    <w:p w:rsidR="00533778" w:rsidRDefault="00533778" w:rsidP="002F673F">
      <w:pPr>
        <w:ind w:right="-1" w:firstLine="708"/>
        <w:jc w:val="both"/>
      </w:pPr>
      <w:r>
        <w:t xml:space="preserve">1. </w:t>
      </w:r>
      <w:proofErr w:type="gramStart"/>
      <w:r w:rsidRPr="00533778">
        <w:t>Утвердить Перечень муниципального имущества, муниципального образования Светлогорский сельсовет Туруханского района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 предпринимательства), предназначенного для передачи во владение и (или) в пользование субъектам малого и среднего предпринимательства на долгосрочной основе</w:t>
      </w:r>
      <w:r>
        <w:t>, согласно приложению к настоящему постановлению.</w:t>
      </w:r>
      <w:proofErr w:type="gramEnd"/>
    </w:p>
    <w:p w:rsidR="00AC0256" w:rsidRPr="00C67CE3" w:rsidRDefault="00355401" w:rsidP="00AC0256">
      <w:pPr>
        <w:ind w:firstLine="708"/>
        <w:jc w:val="both"/>
        <w:rPr>
          <w:bCs/>
        </w:rPr>
      </w:pPr>
      <w:r>
        <w:t>2</w:t>
      </w:r>
      <w:r w:rsidR="00D13D87">
        <w:t>.</w:t>
      </w:r>
      <w:r w:rsidR="00C95EC6" w:rsidRPr="00C95EC6">
        <w:rPr>
          <w:rFonts w:ascii="Times New Roman CYR" w:eastAsiaTheme="minorEastAsia" w:hAnsi="Times New Roman CYR" w:cs="Times New Roman CYR"/>
        </w:rPr>
        <w:t xml:space="preserve"> </w:t>
      </w:r>
      <w:r w:rsidR="00AC0256" w:rsidRPr="00C67CE3">
        <w:rPr>
          <w:bCs/>
        </w:rPr>
        <w:t>Опубликовать постановлен</w:t>
      </w:r>
      <w:bookmarkStart w:id="0" w:name="_GoBack"/>
      <w:bookmarkEnd w:id="0"/>
      <w:r w:rsidR="00AC0256" w:rsidRPr="00C67CE3">
        <w:rPr>
          <w:bCs/>
        </w:rPr>
        <w:t>ие в газете «Светлогорский вестник» и разместить на официальном сайте администрации Светлогорского сельсовета.</w:t>
      </w:r>
    </w:p>
    <w:p w:rsidR="00B93F41" w:rsidRPr="00D13D87" w:rsidRDefault="00355401" w:rsidP="00B00588">
      <w:pPr>
        <w:ind w:right="-1" w:firstLine="708"/>
        <w:jc w:val="both"/>
        <w:rPr>
          <w:b/>
        </w:rPr>
      </w:pPr>
      <w:r>
        <w:t>3</w:t>
      </w:r>
      <w:r w:rsidR="00D13D87">
        <w:t xml:space="preserve">. </w:t>
      </w:r>
      <w:r w:rsidR="007079C4" w:rsidRPr="005368F9">
        <w:t xml:space="preserve">Контроль за выполнением </w:t>
      </w:r>
      <w:r w:rsidR="00B67486" w:rsidRPr="005368F9">
        <w:t xml:space="preserve">настоящего </w:t>
      </w:r>
      <w:r w:rsidR="007079C4" w:rsidRPr="005368F9">
        <w:t>п</w:t>
      </w:r>
      <w:r w:rsidR="00B00588">
        <w:t>остановления оставляю за собой.</w:t>
      </w:r>
    </w:p>
    <w:p w:rsidR="0028041C" w:rsidRDefault="0028041C" w:rsidP="00E7240B">
      <w:pPr>
        <w:ind w:right="-1"/>
        <w:jc w:val="both"/>
      </w:pPr>
    </w:p>
    <w:p w:rsidR="00AC0256" w:rsidRDefault="004D5A74" w:rsidP="00E7240B">
      <w:pPr>
        <w:ind w:right="-1"/>
        <w:jc w:val="both"/>
      </w:pPr>
      <w:r>
        <w:tab/>
      </w:r>
    </w:p>
    <w:p w:rsidR="002F673F" w:rsidRDefault="00355401" w:rsidP="00E7240B">
      <w:pPr>
        <w:ind w:right="-1"/>
        <w:jc w:val="both"/>
      </w:pPr>
      <w:proofErr w:type="gramStart"/>
      <w:r>
        <w:t>Исполняющая</w:t>
      </w:r>
      <w:proofErr w:type="gramEnd"/>
      <w:r>
        <w:t xml:space="preserve"> обязанности</w:t>
      </w:r>
    </w:p>
    <w:p w:rsidR="005368F9" w:rsidRDefault="00EC4C47" w:rsidP="00E7240B">
      <w:pPr>
        <w:ind w:right="-1"/>
        <w:jc w:val="both"/>
      </w:pPr>
      <w:r w:rsidRPr="005368F9">
        <w:t>Глав</w:t>
      </w:r>
      <w:r w:rsidR="00355401">
        <w:t>ы</w:t>
      </w:r>
      <w:r w:rsidRPr="005368F9">
        <w:t xml:space="preserve"> </w:t>
      </w:r>
      <w:r w:rsidR="00512732" w:rsidRPr="005368F9">
        <w:t>Светлогорского сельсовета</w:t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355401">
        <w:t xml:space="preserve">                  </w:t>
      </w:r>
      <w:r w:rsidR="0028041C">
        <w:t xml:space="preserve">   </w:t>
      </w:r>
      <w:r w:rsidR="00355401">
        <w:t xml:space="preserve">   Н.Н. Проданова</w:t>
      </w:r>
    </w:p>
    <w:p w:rsidR="00F51E1A" w:rsidRDefault="00F51E1A" w:rsidP="00E7240B">
      <w:pPr>
        <w:ind w:right="-1"/>
        <w:jc w:val="both"/>
      </w:pPr>
    </w:p>
    <w:p w:rsidR="00F51E1A" w:rsidRDefault="00F51E1A" w:rsidP="00E7240B">
      <w:pPr>
        <w:ind w:right="-1"/>
        <w:jc w:val="both"/>
      </w:pPr>
    </w:p>
    <w:p w:rsidR="00AC0256" w:rsidRDefault="00AC0256" w:rsidP="00E7240B">
      <w:pPr>
        <w:ind w:right="-1"/>
        <w:jc w:val="both"/>
      </w:pPr>
    </w:p>
    <w:p w:rsidR="00AC0256" w:rsidRDefault="00AC0256" w:rsidP="00E7240B">
      <w:pPr>
        <w:ind w:right="-1"/>
        <w:jc w:val="both"/>
      </w:pPr>
    </w:p>
    <w:p w:rsidR="00AC0256" w:rsidRDefault="00AC0256" w:rsidP="00E7240B">
      <w:pPr>
        <w:ind w:right="-1"/>
        <w:jc w:val="both"/>
      </w:pPr>
    </w:p>
    <w:p w:rsidR="00AC0256" w:rsidRDefault="00AC0256" w:rsidP="00E7240B">
      <w:pPr>
        <w:ind w:right="-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359"/>
      </w:tblGrid>
      <w:tr w:rsidR="00B77924" w:rsidRPr="00BD4714" w:rsidTr="000605BA">
        <w:tc>
          <w:tcPr>
            <w:tcW w:w="6062" w:type="dxa"/>
            <w:shd w:val="clear" w:color="auto" w:fill="auto"/>
          </w:tcPr>
          <w:p w:rsidR="00B77924" w:rsidRPr="00BD4714" w:rsidRDefault="00B77924" w:rsidP="000605BA">
            <w:pPr>
              <w:jc w:val="center"/>
              <w:rPr>
                <w:b/>
                <w:bCs/>
              </w:rPr>
            </w:pPr>
          </w:p>
        </w:tc>
        <w:tc>
          <w:tcPr>
            <w:tcW w:w="4359" w:type="dxa"/>
            <w:shd w:val="clear" w:color="auto" w:fill="auto"/>
          </w:tcPr>
          <w:p w:rsidR="00B77924" w:rsidRPr="00BD4714" w:rsidRDefault="00B77924" w:rsidP="000605BA">
            <w:pPr>
              <w:rPr>
                <w:sz w:val="18"/>
                <w:szCs w:val="18"/>
              </w:rPr>
            </w:pPr>
            <w:r w:rsidRPr="00BD4714">
              <w:rPr>
                <w:sz w:val="18"/>
                <w:szCs w:val="18"/>
              </w:rPr>
              <w:t xml:space="preserve">Приложение </w:t>
            </w:r>
          </w:p>
          <w:p w:rsidR="00B77924" w:rsidRPr="00BD4714" w:rsidRDefault="00B77924" w:rsidP="000605BA">
            <w:pPr>
              <w:rPr>
                <w:sz w:val="18"/>
                <w:szCs w:val="18"/>
              </w:rPr>
            </w:pPr>
            <w:r w:rsidRPr="00BD4714">
              <w:rPr>
                <w:sz w:val="18"/>
                <w:szCs w:val="18"/>
              </w:rPr>
              <w:t>к Постановлению администрации Светлогорского сельсовета Туруханского района Красноярского края</w:t>
            </w:r>
          </w:p>
          <w:p w:rsidR="00B77924" w:rsidRPr="00BD4714" w:rsidRDefault="00B77924" w:rsidP="00B77924">
            <w:pPr>
              <w:rPr>
                <w:b/>
                <w:bCs/>
                <w:sz w:val="18"/>
                <w:szCs w:val="18"/>
              </w:rPr>
            </w:pPr>
            <w:r w:rsidRPr="00BF02F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08</w:t>
            </w:r>
            <w:r w:rsidRPr="00BF02F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BF02FC">
              <w:rPr>
                <w:sz w:val="18"/>
                <w:szCs w:val="18"/>
              </w:rPr>
              <w:t xml:space="preserve">.2019 № </w:t>
            </w:r>
            <w:r>
              <w:rPr>
                <w:sz w:val="18"/>
                <w:szCs w:val="18"/>
              </w:rPr>
              <w:t>38</w:t>
            </w:r>
            <w:r w:rsidRPr="00BF02FC">
              <w:rPr>
                <w:sz w:val="18"/>
                <w:szCs w:val="18"/>
              </w:rPr>
              <w:t>-П</w:t>
            </w:r>
          </w:p>
        </w:tc>
      </w:tr>
    </w:tbl>
    <w:p w:rsidR="00F51E1A" w:rsidRDefault="00F51E1A" w:rsidP="00F51E1A">
      <w:pPr>
        <w:ind w:right="-1"/>
        <w:jc w:val="right"/>
        <w:rPr>
          <w:sz w:val="20"/>
          <w:szCs w:val="20"/>
        </w:rPr>
      </w:pPr>
    </w:p>
    <w:p w:rsidR="00B77924" w:rsidRDefault="00B77924" w:rsidP="00F51E1A">
      <w:pPr>
        <w:ind w:right="-1"/>
        <w:jc w:val="right"/>
        <w:rPr>
          <w:sz w:val="20"/>
          <w:szCs w:val="20"/>
        </w:rPr>
      </w:pPr>
    </w:p>
    <w:p w:rsidR="00B77924" w:rsidRPr="00B77924" w:rsidRDefault="00B77924" w:rsidP="00B77924">
      <w:pPr>
        <w:ind w:right="-1"/>
        <w:jc w:val="center"/>
        <w:rPr>
          <w:b/>
          <w:sz w:val="20"/>
          <w:szCs w:val="20"/>
        </w:rPr>
      </w:pPr>
      <w:r w:rsidRPr="00B77924">
        <w:rPr>
          <w:b/>
        </w:rPr>
        <w:t>Перечень муниципального имущества муниципального образования Светлогорский сельсовет Туруханского района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 предпринимательства), предназначенного для передачи во владение и (или) в пользование субъектам малого и среднего предпринимательства на долгосрочной основе</w:t>
      </w:r>
    </w:p>
    <w:p w:rsidR="00B77924" w:rsidRDefault="00B77924" w:rsidP="00F51E1A">
      <w:pPr>
        <w:ind w:right="-1"/>
        <w:jc w:val="right"/>
        <w:rPr>
          <w:sz w:val="20"/>
          <w:szCs w:val="20"/>
        </w:rPr>
      </w:pPr>
    </w:p>
    <w:p w:rsidR="00B77924" w:rsidRDefault="00B77924" w:rsidP="00F51E1A">
      <w:pPr>
        <w:ind w:right="-1"/>
        <w:jc w:val="right"/>
        <w:rPr>
          <w:sz w:val="20"/>
          <w:szCs w:val="20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703"/>
        <w:gridCol w:w="1673"/>
        <w:gridCol w:w="1985"/>
        <w:gridCol w:w="1666"/>
        <w:gridCol w:w="1128"/>
        <w:gridCol w:w="1496"/>
        <w:gridCol w:w="1805"/>
      </w:tblGrid>
      <w:tr w:rsidR="00C77782" w:rsidTr="00C77782">
        <w:tc>
          <w:tcPr>
            <w:tcW w:w="703" w:type="dxa"/>
          </w:tcPr>
          <w:p w:rsidR="00B77924" w:rsidRPr="00B77924" w:rsidRDefault="00B77924" w:rsidP="00B77924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  <w:p w:rsidR="00B77924" w:rsidRPr="00B77924" w:rsidRDefault="00B77924" w:rsidP="00B77924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B77924">
              <w:rPr>
                <w:b/>
                <w:sz w:val="20"/>
                <w:szCs w:val="20"/>
              </w:rPr>
              <w:t>№п/п</w:t>
            </w:r>
          </w:p>
          <w:p w:rsidR="00B77924" w:rsidRPr="00B77924" w:rsidRDefault="00B77924" w:rsidP="00B77924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B77924" w:rsidRPr="00B77924" w:rsidRDefault="00B77924" w:rsidP="00B77924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985" w:type="dxa"/>
          </w:tcPr>
          <w:p w:rsidR="00B77924" w:rsidRPr="00B77924" w:rsidRDefault="00B77924" w:rsidP="00B77924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1666" w:type="dxa"/>
          </w:tcPr>
          <w:p w:rsidR="00B77924" w:rsidRPr="00B77924" w:rsidRDefault="00C77782" w:rsidP="00B77924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B77924">
              <w:rPr>
                <w:b/>
                <w:sz w:val="20"/>
                <w:szCs w:val="20"/>
              </w:rPr>
              <w:t>азначение имущества</w:t>
            </w:r>
            <w:r>
              <w:rPr>
                <w:b/>
                <w:sz w:val="20"/>
                <w:szCs w:val="20"/>
              </w:rPr>
              <w:t>/вид</w:t>
            </w:r>
          </w:p>
        </w:tc>
        <w:tc>
          <w:tcPr>
            <w:tcW w:w="1128" w:type="dxa"/>
          </w:tcPr>
          <w:p w:rsidR="00B77924" w:rsidRPr="00B77924" w:rsidRDefault="00B77924" w:rsidP="00B77924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  <w:r w:rsidR="00C77782">
              <w:rPr>
                <w:b/>
                <w:sz w:val="20"/>
                <w:szCs w:val="20"/>
              </w:rPr>
              <w:t>, кв.м.</w:t>
            </w:r>
          </w:p>
        </w:tc>
        <w:tc>
          <w:tcPr>
            <w:tcW w:w="1496" w:type="dxa"/>
          </w:tcPr>
          <w:p w:rsidR="00B77924" w:rsidRPr="00B77924" w:rsidRDefault="00B77924" w:rsidP="00B77924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805" w:type="dxa"/>
          </w:tcPr>
          <w:p w:rsidR="00B77924" w:rsidRPr="00B77924" w:rsidRDefault="00B77924" w:rsidP="00B77924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Кадастровый номер</w:t>
            </w:r>
          </w:p>
        </w:tc>
      </w:tr>
      <w:tr w:rsidR="00C77782" w:rsidTr="00C77782">
        <w:tc>
          <w:tcPr>
            <w:tcW w:w="703" w:type="dxa"/>
          </w:tcPr>
          <w:p w:rsidR="00C77782" w:rsidRDefault="00C77782" w:rsidP="00B77924">
            <w:pPr>
              <w:ind w:right="-1"/>
              <w:jc w:val="center"/>
              <w:rPr>
                <w:sz w:val="20"/>
                <w:szCs w:val="20"/>
              </w:rPr>
            </w:pPr>
          </w:p>
          <w:p w:rsidR="00B77924" w:rsidRDefault="00B77924" w:rsidP="00B7792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:rsidR="00C77782" w:rsidRDefault="00C77782" w:rsidP="00B77924">
            <w:pPr>
              <w:ind w:right="-1"/>
              <w:jc w:val="center"/>
              <w:rPr>
                <w:sz w:val="20"/>
                <w:szCs w:val="20"/>
              </w:rPr>
            </w:pPr>
          </w:p>
          <w:p w:rsidR="00B77924" w:rsidRDefault="00C77782" w:rsidP="00B7792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</w:t>
            </w:r>
          </w:p>
        </w:tc>
        <w:tc>
          <w:tcPr>
            <w:tcW w:w="1985" w:type="dxa"/>
          </w:tcPr>
          <w:p w:rsidR="00B77924" w:rsidRDefault="00C77782" w:rsidP="00B7792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Светлогорск, ул. Энергетиков, д.17</w:t>
            </w:r>
          </w:p>
        </w:tc>
        <w:tc>
          <w:tcPr>
            <w:tcW w:w="1666" w:type="dxa"/>
          </w:tcPr>
          <w:p w:rsidR="00C77782" w:rsidRDefault="00C77782" w:rsidP="00B77924">
            <w:pPr>
              <w:ind w:right="-1"/>
              <w:jc w:val="center"/>
              <w:rPr>
                <w:sz w:val="20"/>
                <w:szCs w:val="20"/>
              </w:rPr>
            </w:pPr>
          </w:p>
          <w:p w:rsidR="00B77924" w:rsidRDefault="00C77782" w:rsidP="00B7792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Здание/нежилое</w:t>
            </w:r>
          </w:p>
        </w:tc>
        <w:tc>
          <w:tcPr>
            <w:tcW w:w="1128" w:type="dxa"/>
          </w:tcPr>
          <w:p w:rsidR="00C77782" w:rsidRDefault="00C77782" w:rsidP="00B77924">
            <w:pPr>
              <w:ind w:right="-1"/>
              <w:jc w:val="center"/>
              <w:rPr>
                <w:sz w:val="20"/>
                <w:szCs w:val="20"/>
              </w:rPr>
            </w:pPr>
          </w:p>
          <w:p w:rsidR="00B77924" w:rsidRDefault="00C77782" w:rsidP="00B7792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385,9</w:t>
            </w:r>
          </w:p>
        </w:tc>
        <w:tc>
          <w:tcPr>
            <w:tcW w:w="1496" w:type="dxa"/>
          </w:tcPr>
          <w:p w:rsidR="00C77782" w:rsidRDefault="00C77782" w:rsidP="00B77924">
            <w:pPr>
              <w:ind w:right="-1"/>
              <w:jc w:val="center"/>
              <w:rPr>
                <w:sz w:val="20"/>
                <w:szCs w:val="20"/>
              </w:rPr>
            </w:pPr>
          </w:p>
          <w:p w:rsidR="00B77924" w:rsidRDefault="00C77782" w:rsidP="00B7792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1.5-00006</w:t>
            </w:r>
          </w:p>
        </w:tc>
        <w:tc>
          <w:tcPr>
            <w:tcW w:w="1805" w:type="dxa"/>
          </w:tcPr>
          <w:p w:rsidR="00C77782" w:rsidRDefault="00C77782" w:rsidP="00B77924">
            <w:pPr>
              <w:ind w:right="-1"/>
              <w:jc w:val="center"/>
              <w:rPr>
                <w:sz w:val="20"/>
                <w:szCs w:val="20"/>
              </w:rPr>
            </w:pPr>
          </w:p>
          <w:p w:rsidR="00B77924" w:rsidRDefault="00B77924" w:rsidP="00B7792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24:37:3401001:93</w:t>
            </w:r>
          </w:p>
        </w:tc>
      </w:tr>
      <w:tr w:rsidR="00C77782" w:rsidTr="00C77782">
        <w:tc>
          <w:tcPr>
            <w:tcW w:w="703" w:type="dxa"/>
          </w:tcPr>
          <w:p w:rsidR="00B77924" w:rsidRDefault="00B77924" w:rsidP="00B7792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B77924" w:rsidRDefault="00B77924" w:rsidP="00B7792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77924" w:rsidRDefault="00B77924" w:rsidP="00B7792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B77924" w:rsidRDefault="00B77924" w:rsidP="00B7792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B77924" w:rsidRDefault="00B77924" w:rsidP="00B7792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B77924" w:rsidRDefault="00B77924" w:rsidP="00B77924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B77924" w:rsidRDefault="00B77924" w:rsidP="00B77924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</w:tbl>
    <w:p w:rsidR="00B77924" w:rsidRPr="00F51E1A" w:rsidRDefault="00B77924" w:rsidP="00F51E1A">
      <w:pPr>
        <w:ind w:right="-1"/>
        <w:jc w:val="right"/>
        <w:rPr>
          <w:sz w:val="20"/>
          <w:szCs w:val="20"/>
        </w:rPr>
      </w:pPr>
    </w:p>
    <w:sectPr w:rsidR="00B77924" w:rsidRPr="00F51E1A" w:rsidSect="00C77782">
      <w:pgSz w:w="11906" w:h="16838"/>
      <w:pgMar w:top="720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E"/>
    <w:rsid w:val="00034F25"/>
    <w:rsid w:val="0004065D"/>
    <w:rsid w:val="00092969"/>
    <w:rsid w:val="00093CC3"/>
    <w:rsid w:val="000A7327"/>
    <w:rsid w:val="001377FE"/>
    <w:rsid w:val="00186502"/>
    <w:rsid w:val="0028041C"/>
    <w:rsid w:val="002A5678"/>
    <w:rsid w:val="002A62D9"/>
    <w:rsid w:val="002F673F"/>
    <w:rsid w:val="00355401"/>
    <w:rsid w:val="00355B84"/>
    <w:rsid w:val="00365CB4"/>
    <w:rsid w:val="0037202E"/>
    <w:rsid w:val="00377126"/>
    <w:rsid w:val="003A3BAE"/>
    <w:rsid w:val="003E00BA"/>
    <w:rsid w:val="004061AD"/>
    <w:rsid w:val="0046542B"/>
    <w:rsid w:val="004A6F08"/>
    <w:rsid w:val="004B36CC"/>
    <w:rsid w:val="004B4716"/>
    <w:rsid w:val="004D4ABC"/>
    <w:rsid w:val="004D5A74"/>
    <w:rsid w:val="004E2E1E"/>
    <w:rsid w:val="005069BB"/>
    <w:rsid w:val="00512732"/>
    <w:rsid w:val="0051623B"/>
    <w:rsid w:val="00520D23"/>
    <w:rsid w:val="00533778"/>
    <w:rsid w:val="005368F9"/>
    <w:rsid w:val="005E0CAB"/>
    <w:rsid w:val="005F6A6A"/>
    <w:rsid w:val="006118DF"/>
    <w:rsid w:val="0064274F"/>
    <w:rsid w:val="006B3A1C"/>
    <w:rsid w:val="007079C4"/>
    <w:rsid w:val="00714BC9"/>
    <w:rsid w:val="0074050C"/>
    <w:rsid w:val="007624A3"/>
    <w:rsid w:val="0078152B"/>
    <w:rsid w:val="0078537A"/>
    <w:rsid w:val="007B03F7"/>
    <w:rsid w:val="007D7D91"/>
    <w:rsid w:val="007E4929"/>
    <w:rsid w:val="00804034"/>
    <w:rsid w:val="00836F88"/>
    <w:rsid w:val="0084133A"/>
    <w:rsid w:val="00845C3C"/>
    <w:rsid w:val="00855F6F"/>
    <w:rsid w:val="0087390B"/>
    <w:rsid w:val="00875849"/>
    <w:rsid w:val="008D22F7"/>
    <w:rsid w:val="008D377C"/>
    <w:rsid w:val="008D54F4"/>
    <w:rsid w:val="008E4966"/>
    <w:rsid w:val="00915DB9"/>
    <w:rsid w:val="00927837"/>
    <w:rsid w:val="00966BE9"/>
    <w:rsid w:val="009939AD"/>
    <w:rsid w:val="009C5E46"/>
    <w:rsid w:val="00A20E9A"/>
    <w:rsid w:val="00A31AAE"/>
    <w:rsid w:val="00AC0256"/>
    <w:rsid w:val="00AF75B0"/>
    <w:rsid w:val="00B00588"/>
    <w:rsid w:val="00B23A30"/>
    <w:rsid w:val="00B45AE0"/>
    <w:rsid w:val="00B5082A"/>
    <w:rsid w:val="00B67486"/>
    <w:rsid w:val="00B70CD4"/>
    <w:rsid w:val="00B76C58"/>
    <w:rsid w:val="00B77924"/>
    <w:rsid w:val="00B80848"/>
    <w:rsid w:val="00B93F41"/>
    <w:rsid w:val="00BC254E"/>
    <w:rsid w:val="00BE69B4"/>
    <w:rsid w:val="00BE7C8A"/>
    <w:rsid w:val="00C3468C"/>
    <w:rsid w:val="00C77782"/>
    <w:rsid w:val="00C95EC6"/>
    <w:rsid w:val="00CA6EE2"/>
    <w:rsid w:val="00CB5685"/>
    <w:rsid w:val="00CC33FC"/>
    <w:rsid w:val="00CE4411"/>
    <w:rsid w:val="00D13D87"/>
    <w:rsid w:val="00D21B2D"/>
    <w:rsid w:val="00DA7494"/>
    <w:rsid w:val="00DE404C"/>
    <w:rsid w:val="00DF4A5F"/>
    <w:rsid w:val="00E27F33"/>
    <w:rsid w:val="00E7240B"/>
    <w:rsid w:val="00EA0208"/>
    <w:rsid w:val="00EB5098"/>
    <w:rsid w:val="00EB6273"/>
    <w:rsid w:val="00EC19A9"/>
    <w:rsid w:val="00EC4C47"/>
    <w:rsid w:val="00ED2364"/>
    <w:rsid w:val="00EE7AF0"/>
    <w:rsid w:val="00F007CA"/>
    <w:rsid w:val="00F23D7E"/>
    <w:rsid w:val="00F51E1A"/>
    <w:rsid w:val="00F7013F"/>
    <w:rsid w:val="00F77E56"/>
    <w:rsid w:val="00FA64D1"/>
    <w:rsid w:val="00FB0ED4"/>
    <w:rsid w:val="00FB75B9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character" w:styleId="a6">
    <w:name w:val="Hyperlink"/>
    <w:rsid w:val="002A5678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2A567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character" w:styleId="a6">
    <w:name w:val="Hyperlink"/>
    <w:rsid w:val="002A5678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2A567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1E8D-61B4-4F88-9A14-BEE0E776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365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Проданова Наталья Николаевна</cp:lastModifiedBy>
  <cp:revision>10</cp:revision>
  <cp:lastPrinted>2019-05-14T02:32:00Z</cp:lastPrinted>
  <dcterms:created xsi:type="dcterms:W3CDTF">2019-03-26T03:00:00Z</dcterms:created>
  <dcterms:modified xsi:type="dcterms:W3CDTF">2019-05-14T02:33:00Z</dcterms:modified>
</cp:coreProperties>
</file>