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708" w:rsidRDefault="00F9742D" w:rsidP="00F9742D">
      <w:pPr>
        <w:jc w:val="center"/>
      </w:pPr>
      <w:r w:rsidRPr="00597462">
        <w:rPr>
          <w:noProof/>
          <w:sz w:val="24"/>
          <w:szCs w:val="24"/>
          <w:lang w:eastAsia="ru-RU"/>
        </w:rPr>
        <w:drawing>
          <wp:inline distT="0" distB="0" distL="0" distR="0">
            <wp:extent cx="607060" cy="730250"/>
            <wp:effectExtent l="19050" t="0" r="254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07060" cy="730250"/>
                    </a:xfrm>
                    <a:prstGeom prst="rect">
                      <a:avLst/>
                    </a:prstGeom>
                    <a:noFill/>
                  </pic:spPr>
                </pic:pic>
              </a:graphicData>
            </a:graphic>
          </wp:inline>
        </w:drawing>
      </w:r>
    </w:p>
    <w:p w:rsidR="00F9742D" w:rsidRPr="00F9742D" w:rsidRDefault="00F9742D" w:rsidP="00F9742D">
      <w:pPr>
        <w:spacing w:after="0" w:line="240" w:lineRule="auto"/>
        <w:jc w:val="center"/>
        <w:rPr>
          <w:rFonts w:ascii="Times New Roman" w:eastAsia="Times New Roman" w:hAnsi="Times New Roman" w:cs="Times New Roman"/>
          <w:b/>
          <w:sz w:val="28"/>
          <w:szCs w:val="28"/>
          <w:lang w:eastAsia="ru-RU"/>
        </w:rPr>
      </w:pPr>
      <w:r w:rsidRPr="00F9742D">
        <w:rPr>
          <w:rFonts w:ascii="Times New Roman" w:eastAsia="Times New Roman" w:hAnsi="Times New Roman" w:cs="Times New Roman"/>
          <w:b/>
          <w:sz w:val="28"/>
          <w:szCs w:val="28"/>
          <w:lang w:eastAsia="ru-RU"/>
        </w:rPr>
        <w:t>АДМИНИСТРАЦИЯ СВЕТЛОГОРСКОГО СЕЛЬСОВЕТА</w:t>
      </w:r>
    </w:p>
    <w:p w:rsidR="00F9742D" w:rsidRPr="00F9742D" w:rsidRDefault="00F9742D" w:rsidP="00F9742D">
      <w:pPr>
        <w:spacing w:after="0" w:line="240" w:lineRule="auto"/>
        <w:jc w:val="center"/>
        <w:rPr>
          <w:rFonts w:ascii="Times New Roman" w:eastAsia="Times New Roman" w:hAnsi="Times New Roman" w:cs="Times New Roman"/>
          <w:b/>
          <w:sz w:val="28"/>
          <w:szCs w:val="28"/>
          <w:lang w:eastAsia="ru-RU"/>
        </w:rPr>
      </w:pPr>
      <w:r w:rsidRPr="00F9742D">
        <w:rPr>
          <w:rFonts w:ascii="Times New Roman" w:eastAsia="Times New Roman" w:hAnsi="Times New Roman" w:cs="Times New Roman"/>
          <w:b/>
          <w:sz w:val="28"/>
          <w:szCs w:val="28"/>
          <w:lang w:eastAsia="ru-RU"/>
        </w:rPr>
        <w:t>ТУРУХАНСКОГО РАЙОНА КРАСНОЯРСКОГО КРАЯ</w:t>
      </w:r>
    </w:p>
    <w:p w:rsidR="00F9742D" w:rsidRPr="00F9742D" w:rsidRDefault="00F9742D" w:rsidP="00F9742D">
      <w:pPr>
        <w:spacing w:after="0" w:line="240" w:lineRule="auto"/>
        <w:jc w:val="center"/>
        <w:rPr>
          <w:rFonts w:ascii="Times New Roman" w:eastAsia="Times New Roman" w:hAnsi="Times New Roman" w:cs="Times New Roman"/>
          <w:sz w:val="28"/>
          <w:szCs w:val="28"/>
          <w:lang w:eastAsia="ru-RU"/>
        </w:rPr>
      </w:pPr>
    </w:p>
    <w:p w:rsidR="00F9742D" w:rsidRPr="00F9742D" w:rsidRDefault="00F9742D" w:rsidP="00F9742D">
      <w:pPr>
        <w:spacing w:after="0" w:line="240" w:lineRule="auto"/>
        <w:jc w:val="center"/>
        <w:rPr>
          <w:rFonts w:ascii="Times New Roman" w:eastAsia="Times New Roman" w:hAnsi="Times New Roman" w:cs="Times New Roman"/>
          <w:b/>
          <w:sz w:val="32"/>
          <w:szCs w:val="32"/>
          <w:lang w:eastAsia="ru-RU"/>
        </w:rPr>
      </w:pPr>
      <w:r w:rsidRPr="00F9742D">
        <w:rPr>
          <w:rFonts w:ascii="Times New Roman" w:eastAsia="Times New Roman" w:hAnsi="Times New Roman" w:cs="Times New Roman"/>
          <w:b/>
          <w:sz w:val="32"/>
          <w:szCs w:val="32"/>
          <w:lang w:eastAsia="ru-RU"/>
        </w:rPr>
        <w:t>П О С Т А Н О В Л Е Н И Е</w:t>
      </w:r>
    </w:p>
    <w:p w:rsidR="00F9742D" w:rsidRPr="00F9742D" w:rsidRDefault="00F9742D" w:rsidP="00F9742D">
      <w:pPr>
        <w:spacing w:after="0" w:line="240" w:lineRule="auto"/>
        <w:jc w:val="center"/>
        <w:rPr>
          <w:rFonts w:ascii="Times New Roman" w:eastAsia="Times New Roman" w:hAnsi="Times New Roman" w:cs="Times New Roman"/>
          <w:b/>
          <w:sz w:val="28"/>
          <w:szCs w:val="20"/>
          <w:lang w:eastAsia="ru-RU"/>
        </w:rPr>
      </w:pPr>
    </w:p>
    <w:p w:rsidR="00F9742D" w:rsidRPr="00F9742D" w:rsidRDefault="00F9742D" w:rsidP="00F9742D">
      <w:pPr>
        <w:spacing w:after="0" w:line="240" w:lineRule="auto"/>
        <w:jc w:val="center"/>
        <w:rPr>
          <w:rFonts w:ascii="Times New Roman" w:eastAsia="Times New Roman" w:hAnsi="Times New Roman" w:cs="Times New Roman"/>
          <w:sz w:val="24"/>
          <w:szCs w:val="24"/>
          <w:lang w:eastAsia="ru-RU"/>
        </w:rPr>
      </w:pPr>
      <w:r w:rsidRPr="00F9742D">
        <w:rPr>
          <w:rFonts w:ascii="Times New Roman" w:eastAsia="Times New Roman" w:hAnsi="Times New Roman" w:cs="Times New Roman"/>
          <w:sz w:val="24"/>
          <w:szCs w:val="24"/>
          <w:lang w:eastAsia="ru-RU"/>
        </w:rPr>
        <w:t>п. Светлогорск</w:t>
      </w:r>
    </w:p>
    <w:p w:rsidR="00F9742D" w:rsidRDefault="00F9742D" w:rsidP="00F9742D">
      <w:pPr>
        <w:spacing w:after="0" w:line="240" w:lineRule="auto"/>
        <w:rPr>
          <w:rFonts w:ascii="Times New Roman" w:eastAsia="Times New Roman" w:hAnsi="Times New Roman" w:cs="Times New Roman"/>
          <w:sz w:val="28"/>
          <w:szCs w:val="20"/>
          <w:lang w:eastAsia="ru-RU"/>
        </w:rPr>
      </w:pPr>
    </w:p>
    <w:p w:rsidR="00F9742D" w:rsidRPr="00F9742D" w:rsidRDefault="006E3C7C" w:rsidP="0098003F">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4"/>
          <w:szCs w:val="24"/>
          <w:lang w:eastAsia="ru-RU"/>
        </w:rPr>
        <w:t>15.03</w:t>
      </w:r>
      <w:r w:rsidR="00F9742D" w:rsidRPr="00F9742D">
        <w:rPr>
          <w:rFonts w:ascii="Times New Roman" w:eastAsia="Times New Roman" w:hAnsi="Times New Roman" w:cs="Times New Roman"/>
          <w:sz w:val="24"/>
          <w:szCs w:val="24"/>
          <w:lang w:eastAsia="ru-RU"/>
        </w:rPr>
        <w:t xml:space="preserve">.2019                                                                              </w:t>
      </w:r>
      <w:r w:rsidR="0098003F">
        <w:rPr>
          <w:rFonts w:ascii="Times New Roman" w:eastAsia="Times New Roman" w:hAnsi="Times New Roman" w:cs="Times New Roman"/>
          <w:sz w:val="24"/>
          <w:szCs w:val="24"/>
          <w:lang w:eastAsia="ru-RU"/>
        </w:rPr>
        <w:t xml:space="preserve">                                                      </w:t>
      </w:r>
      <w:r w:rsidR="00F9742D" w:rsidRPr="00F974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9742D" w:rsidRPr="00F974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21</w:t>
      </w:r>
      <w:r w:rsidR="00F9742D" w:rsidRPr="00F9742D">
        <w:rPr>
          <w:rFonts w:ascii="Times New Roman" w:eastAsia="Times New Roman" w:hAnsi="Times New Roman" w:cs="Times New Roman"/>
          <w:sz w:val="24"/>
          <w:szCs w:val="24"/>
          <w:lang w:eastAsia="ru-RU"/>
        </w:rPr>
        <w:t>-П</w:t>
      </w:r>
    </w:p>
    <w:p w:rsidR="00F9742D" w:rsidRPr="00F9742D" w:rsidRDefault="00F9742D" w:rsidP="00F9742D">
      <w:pPr>
        <w:spacing w:after="0" w:line="240" w:lineRule="auto"/>
        <w:rPr>
          <w:rFonts w:ascii="Times New Roman" w:eastAsia="Times New Roman" w:hAnsi="Times New Roman" w:cs="Times New Roman"/>
          <w:sz w:val="28"/>
          <w:szCs w:val="20"/>
          <w:lang w:eastAsia="ru-RU"/>
        </w:rPr>
      </w:pPr>
    </w:p>
    <w:tbl>
      <w:tblPr>
        <w:tblW w:w="0" w:type="auto"/>
        <w:tblLook w:val="01E0"/>
      </w:tblPr>
      <w:tblGrid>
        <w:gridCol w:w="5495"/>
      </w:tblGrid>
      <w:tr w:rsidR="00F9742D" w:rsidRPr="00F9742D" w:rsidTr="0023547E">
        <w:trPr>
          <w:trHeight w:val="123"/>
        </w:trPr>
        <w:tc>
          <w:tcPr>
            <w:tcW w:w="5495" w:type="dxa"/>
            <w:shd w:val="clear" w:color="auto" w:fill="auto"/>
          </w:tcPr>
          <w:p w:rsidR="00F9742D" w:rsidRPr="00D36466" w:rsidRDefault="00D36466" w:rsidP="00AB3D1D">
            <w:pPr>
              <w:spacing w:after="0" w:line="240" w:lineRule="auto"/>
              <w:jc w:val="both"/>
              <w:rPr>
                <w:rFonts w:ascii="Times New Roman" w:eastAsia="Times New Roman" w:hAnsi="Times New Roman" w:cs="Times New Roman"/>
                <w:sz w:val="24"/>
                <w:szCs w:val="24"/>
                <w:lang w:eastAsia="ru-RU"/>
              </w:rPr>
            </w:pPr>
            <w:r w:rsidRPr="00D36466">
              <w:rPr>
                <w:rFonts w:ascii="Times New Roman" w:hAnsi="Times New Roman" w:cs="Times New Roman"/>
                <w:sz w:val="24"/>
                <w:szCs w:val="24"/>
              </w:rPr>
              <w:t>О</w:t>
            </w:r>
            <w:r>
              <w:rPr>
                <w:rFonts w:ascii="Times New Roman" w:hAnsi="Times New Roman" w:cs="Times New Roman"/>
                <w:sz w:val="24"/>
                <w:szCs w:val="24"/>
              </w:rPr>
              <w:t xml:space="preserve">б утверждении Административного </w:t>
            </w:r>
            <w:r w:rsidRPr="00D36466">
              <w:rPr>
                <w:rFonts w:ascii="Times New Roman" w:hAnsi="Times New Roman" w:cs="Times New Roman"/>
                <w:sz w:val="24"/>
                <w:szCs w:val="24"/>
              </w:rPr>
              <w:t>р</w:t>
            </w:r>
            <w:r>
              <w:rPr>
                <w:rFonts w:ascii="Times New Roman" w:hAnsi="Times New Roman" w:cs="Times New Roman"/>
                <w:sz w:val="24"/>
                <w:szCs w:val="24"/>
              </w:rPr>
              <w:t xml:space="preserve">егламента </w:t>
            </w:r>
            <w:proofErr w:type="gramStart"/>
            <w:r>
              <w:rPr>
                <w:rFonts w:ascii="Times New Roman" w:hAnsi="Times New Roman" w:cs="Times New Roman"/>
                <w:sz w:val="24"/>
                <w:szCs w:val="24"/>
              </w:rPr>
              <w:t>муниципальной</w:t>
            </w:r>
            <w:proofErr w:type="gramEnd"/>
            <w:r>
              <w:rPr>
                <w:rFonts w:ascii="Times New Roman" w:hAnsi="Times New Roman" w:cs="Times New Roman"/>
                <w:sz w:val="24"/>
                <w:szCs w:val="24"/>
              </w:rPr>
              <w:t xml:space="preserve"> услуги «</w:t>
            </w:r>
            <w:r w:rsidRPr="00D36466">
              <w:rPr>
                <w:rFonts w:ascii="Times New Roman" w:hAnsi="Times New Roman" w:cs="Times New Roman"/>
                <w:sz w:val="24"/>
                <w:szCs w:val="24"/>
              </w:rPr>
              <w:t>Признание граждан малоимущими</w:t>
            </w:r>
            <w:r>
              <w:rPr>
                <w:rFonts w:ascii="Times New Roman" w:hAnsi="Times New Roman" w:cs="Times New Roman"/>
                <w:sz w:val="24"/>
                <w:szCs w:val="24"/>
              </w:rPr>
              <w:t>»</w:t>
            </w:r>
          </w:p>
        </w:tc>
      </w:tr>
    </w:tbl>
    <w:p w:rsidR="00F9742D" w:rsidRDefault="00F9742D" w:rsidP="00B62FA9">
      <w:pPr>
        <w:jc w:val="center"/>
      </w:pPr>
    </w:p>
    <w:p w:rsidR="00F9742D" w:rsidRPr="005D298D" w:rsidRDefault="00D36466" w:rsidP="00ED39C7">
      <w:pPr>
        <w:spacing w:after="0" w:line="240" w:lineRule="auto"/>
        <w:ind w:firstLine="708"/>
        <w:jc w:val="both"/>
        <w:rPr>
          <w:rFonts w:ascii="Times New Roman" w:eastAsia="Times New Roman" w:hAnsi="Times New Roman" w:cs="Times New Roman"/>
          <w:bCs/>
          <w:sz w:val="24"/>
          <w:szCs w:val="24"/>
          <w:lang w:eastAsia="ru-RU"/>
        </w:rPr>
      </w:pPr>
      <w:r w:rsidRPr="00D36466">
        <w:rPr>
          <w:rFonts w:ascii="Times New Roman" w:hAnsi="Times New Roman" w:cs="Times New Roman"/>
          <w:sz w:val="24"/>
          <w:szCs w:val="24"/>
        </w:rPr>
        <w:t>В соответствии</w:t>
      </w:r>
      <w:r w:rsidR="00AB3D1D" w:rsidRPr="00AB3D1D">
        <w:rPr>
          <w:rFonts w:ascii="Times New Roman" w:hAnsi="Times New Roman" w:cs="Times New Roman"/>
          <w:sz w:val="24"/>
          <w:szCs w:val="24"/>
        </w:rPr>
        <w:t xml:space="preserve"> </w:t>
      </w:r>
      <w:r w:rsidR="00AB3D1D">
        <w:rPr>
          <w:rFonts w:ascii="Times New Roman" w:hAnsi="Times New Roman" w:cs="Times New Roman"/>
          <w:sz w:val="24"/>
          <w:szCs w:val="24"/>
        </w:rPr>
        <w:t>с Жилищным кодексом РФ, Ф</w:t>
      </w:r>
      <w:r w:rsidRPr="00D36466">
        <w:rPr>
          <w:rFonts w:ascii="Times New Roman" w:hAnsi="Times New Roman" w:cs="Times New Roman"/>
          <w:sz w:val="24"/>
          <w:szCs w:val="24"/>
        </w:rPr>
        <w:t xml:space="preserve">едеральным законом от 27.07.2010 </w:t>
      </w:r>
      <w:r w:rsidR="007B3B64">
        <w:rPr>
          <w:rFonts w:ascii="Times New Roman" w:hAnsi="Times New Roman" w:cs="Times New Roman"/>
          <w:sz w:val="24"/>
          <w:szCs w:val="24"/>
        </w:rPr>
        <w:t xml:space="preserve">                 </w:t>
      </w:r>
      <w:r w:rsidRPr="00D36466">
        <w:rPr>
          <w:rFonts w:ascii="Times New Roman" w:hAnsi="Times New Roman" w:cs="Times New Roman"/>
          <w:sz w:val="24"/>
          <w:szCs w:val="24"/>
        </w:rPr>
        <w:t xml:space="preserve">№210-ФЗ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hyperlink r:id="rId6" w:history="1">
        <w:r w:rsidRPr="00D36466">
          <w:rPr>
            <w:rStyle w:val="a8"/>
            <w:rFonts w:ascii="Times New Roman" w:hAnsi="Times New Roman"/>
            <w:b w:val="0"/>
            <w:color w:val="auto"/>
            <w:sz w:val="24"/>
            <w:szCs w:val="24"/>
          </w:rPr>
          <w:t>постановлением</w:t>
        </w:r>
      </w:hyperlink>
      <w:r w:rsidRPr="00D36466">
        <w:rPr>
          <w:rFonts w:ascii="Times New Roman" w:hAnsi="Times New Roman" w:cs="Times New Roman"/>
          <w:sz w:val="24"/>
          <w:szCs w:val="24"/>
        </w:rPr>
        <w:t xml:space="preserve">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ED39C7" w:rsidRPr="00D36466">
        <w:rPr>
          <w:rFonts w:ascii="Times New Roman" w:eastAsia="Times New Roman" w:hAnsi="Times New Roman" w:cs="Times New Roman"/>
          <w:bCs/>
          <w:sz w:val="24"/>
          <w:szCs w:val="24"/>
          <w:lang w:eastAsia="ru-RU"/>
        </w:rPr>
        <w:t xml:space="preserve">, </w:t>
      </w:r>
      <w:r w:rsidR="00F9742D" w:rsidRPr="00D36466">
        <w:rPr>
          <w:rFonts w:ascii="Times New Roman" w:eastAsia="Times New Roman" w:hAnsi="Times New Roman" w:cs="Times New Roman"/>
          <w:bCs/>
          <w:sz w:val="24"/>
          <w:szCs w:val="24"/>
          <w:lang w:eastAsia="ru-RU"/>
        </w:rPr>
        <w:t xml:space="preserve">руководствуясь Уставом Светлогорского сельсовета Туруханского </w:t>
      </w:r>
      <w:r w:rsidR="00F9742D" w:rsidRPr="005D298D">
        <w:rPr>
          <w:rFonts w:ascii="Times New Roman" w:eastAsia="Times New Roman" w:hAnsi="Times New Roman" w:cs="Times New Roman"/>
          <w:bCs/>
          <w:sz w:val="24"/>
          <w:szCs w:val="24"/>
          <w:lang w:eastAsia="ru-RU"/>
        </w:rPr>
        <w:t>района Красноярского края</w:t>
      </w:r>
      <w:r w:rsidR="004A0F6E" w:rsidRPr="005D298D">
        <w:rPr>
          <w:rFonts w:ascii="Times New Roman" w:hAnsi="Times New Roman" w:cs="Times New Roman"/>
          <w:sz w:val="24"/>
          <w:szCs w:val="24"/>
        </w:rPr>
        <w:t>, ПОСТАНОВЛЯЮ:</w:t>
      </w:r>
    </w:p>
    <w:p w:rsidR="00ED39C7" w:rsidRPr="005D298D" w:rsidRDefault="00ED39C7" w:rsidP="00ED39C7">
      <w:pPr>
        <w:spacing w:after="0" w:line="240" w:lineRule="auto"/>
        <w:ind w:firstLine="708"/>
        <w:jc w:val="both"/>
        <w:rPr>
          <w:rFonts w:ascii="Times New Roman" w:eastAsia="Times New Roman" w:hAnsi="Times New Roman" w:cs="Times New Roman"/>
          <w:bCs/>
          <w:sz w:val="24"/>
          <w:szCs w:val="24"/>
          <w:lang w:eastAsia="ru-RU"/>
        </w:rPr>
      </w:pPr>
    </w:p>
    <w:p w:rsidR="00ED39C7" w:rsidRPr="005D298D" w:rsidRDefault="00CC6B49" w:rsidP="00ED39C7">
      <w:pPr>
        <w:spacing w:after="0" w:line="240" w:lineRule="auto"/>
        <w:ind w:firstLine="708"/>
        <w:jc w:val="both"/>
        <w:rPr>
          <w:rFonts w:ascii="Times New Roman" w:eastAsia="Times New Roman" w:hAnsi="Times New Roman" w:cs="Times New Roman"/>
          <w:bCs/>
          <w:sz w:val="24"/>
          <w:szCs w:val="24"/>
          <w:lang w:eastAsia="ru-RU"/>
        </w:rPr>
      </w:pPr>
      <w:r w:rsidRPr="005D298D">
        <w:rPr>
          <w:rFonts w:ascii="Times New Roman" w:eastAsia="Times New Roman" w:hAnsi="Times New Roman" w:cs="Times New Roman"/>
          <w:bCs/>
          <w:sz w:val="24"/>
          <w:szCs w:val="24"/>
          <w:lang w:eastAsia="ru-RU"/>
        </w:rPr>
        <w:t xml:space="preserve">1. </w:t>
      </w:r>
      <w:r w:rsidR="00D36466" w:rsidRPr="005D298D">
        <w:rPr>
          <w:rFonts w:ascii="Times New Roman" w:eastAsia="Times New Roman" w:hAnsi="Times New Roman" w:cs="Times New Roman"/>
          <w:bCs/>
          <w:sz w:val="24"/>
          <w:szCs w:val="24"/>
          <w:lang w:eastAsia="ru-RU"/>
        </w:rPr>
        <w:t xml:space="preserve">Утвердить </w:t>
      </w:r>
      <w:r w:rsidR="00D36466" w:rsidRPr="005D298D">
        <w:rPr>
          <w:rFonts w:ascii="Times New Roman" w:hAnsi="Times New Roman" w:cs="Times New Roman"/>
          <w:sz w:val="24"/>
          <w:szCs w:val="24"/>
        </w:rPr>
        <w:t xml:space="preserve">Административный регламент </w:t>
      </w:r>
      <w:proofErr w:type="gramStart"/>
      <w:r w:rsidR="00D36466" w:rsidRPr="005D298D">
        <w:rPr>
          <w:rFonts w:ascii="Times New Roman" w:hAnsi="Times New Roman" w:cs="Times New Roman"/>
          <w:sz w:val="24"/>
          <w:szCs w:val="24"/>
        </w:rPr>
        <w:t>муниципальной</w:t>
      </w:r>
      <w:proofErr w:type="gramEnd"/>
      <w:r w:rsidR="00D36466" w:rsidRPr="005D298D">
        <w:rPr>
          <w:rFonts w:ascii="Times New Roman" w:hAnsi="Times New Roman" w:cs="Times New Roman"/>
          <w:sz w:val="24"/>
          <w:szCs w:val="24"/>
        </w:rPr>
        <w:t xml:space="preserve"> услуги «Признание граждан малоимущими</w:t>
      </w:r>
      <w:r w:rsidR="00AB3D1D" w:rsidRPr="005D298D">
        <w:rPr>
          <w:rFonts w:ascii="Times New Roman" w:hAnsi="Times New Roman" w:cs="Times New Roman"/>
          <w:sz w:val="24"/>
          <w:szCs w:val="24"/>
        </w:rPr>
        <w:t>»</w:t>
      </w:r>
      <w:r w:rsidRPr="005D298D">
        <w:rPr>
          <w:rFonts w:ascii="Times New Roman" w:eastAsia="Times New Roman" w:hAnsi="Times New Roman" w:cs="Times New Roman"/>
          <w:bCs/>
          <w:sz w:val="24"/>
          <w:szCs w:val="24"/>
          <w:lang w:eastAsia="ru-RU"/>
        </w:rPr>
        <w:t xml:space="preserve">, согласно приложения </w:t>
      </w:r>
      <w:r w:rsidR="00ED39C7" w:rsidRPr="005D298D">
        <w:rPr>
          <w:rFonts w:ascii="Times New Roman" w:eastAsia="Times New Roman" w:hAnsi="Times New Roman" w:cs="Times New Roman"/>
          <w:bCs/>
          <w:sz w:val="24"/>
          <w:szCs w:val="24"/>
          <w:lang w:eastAsia="ru-RU"/>
        </w:rPr>
        <w:t>№</w:t>
      </w:r>
      <w:r w:rsidRPr="005D298D">
        <w:rPr>
          <w:rFonts w:ascii="Times New Roman" w:eastAsia="Times New Roman" w:hAnsi="Times New Roman" w:cs="Times New Roman"/>
          <w:bCs/>
          <w:sz w:val="24"/>
          <w:szCs w:val="24"/>
          <w:lang w:eastAsia="ru-RU"/>
        </w:rPr>
        <w:t>1 к настоящему постановлению.</w:t>
      </w:r>
    </w:p>
    <w:p w:rsidR="00ED39C7" w:rsidRDefault="00ED39C7" w:rsidP="00ED39C7">
      <w:pPr>
        <w:spacing w:after="0" w:line="240" w:lineRule="auto"/>
        <w:ind w:firstLine="708"/>
        <w:jc w:val="both"/>
        <w:rPr>
          <w:rFonts w:ascii="Times New Roman" w:eastAsia="Times New Roman" w:hAnsi="Times New Roman" w:cs="Times New Roman"/>
          <w:bCs/>
          <w:sz w:val="24"/>
          <w:szCs w:val="24"/>
          <w:lang w:eastAsia="ru-RU"/>
        </w:rPr>
      </w:pPr>
      <w:r w:rsidRPr="005D298D">
        <w:rPr>
          <w:rFonts w:ascii="Times New Roman" w:eastAsia="Times New Roman" w:hAnsi="Times New Roman" w:cs="Times New Roman"/>
          <w:bCs/>
          <w:sz w:val="24"/>
          <w:szCs w:val="24"/>
          <w:lang w:eastAsia="ru-RU"/>
        </w:rPr>
        <w:t>2</w:t>
      </w:r>
      <w:r w:rsidR="00CC6B49" w:rsidRPr="005D298D">
        <w:rPr>
          <w:rFonts w:ascii="Times New Roman" w:eastAsia="Times New Roman" w:hAnsi="Times New Roman" w:cs="Times New Roman"/>
          <w:bCs/>
          <w:sz w:val="24"/>
          <w:szCs w:val="24"/>
          <w:lang w:eastAsia="ru-RU"/>
        </w:rPr>
        <w:t>. Опубликовать постановление в газете «Светлогорский вестник» и разместить на</w:t>
      </w:r>
      <w:r w:rsidR="00CC6B49">
        <w:rPr>
          <w:rFonts w:ascii="Times New Roman" w:eastAsia="Times New Roman" w:hAnsi="Times New Roman" w:cs="Times New Roman"/>
          <w:bCs/>
          <w:sz w:val="24"/>
          <w:szCs w:val="24"/>
          <w:lang w:eastAsia="ru-RU"/>
        </w:rPr>
        <w:t xml:space="preserve"> </w:t>
      </w:r>
      <w:r w:rsidR="00CC6B49" w:rsidRPr="00CC6B49">
        <w:rPr>
          <w:rFonts w:ascii="Times New Roman" w:eastAsia="Times New Roman" w:hAnsi="Times New Roman" w:cs="Times New Roman"/>
          <w:bCs/>
          <w:sz w:val="24"/>
          <w:szCs w:val="24"/>
          <w:lang w:eastAsia="ru-RU"/>
        </w:rPr>
        <w:t>официальном сайте администрации Светлогорского сельсовета.</w:t>
      </w:r>
    </w:p>
    <w:p w:rsidR="00CC6B49" w:rsidRDefault="00ED39C7" w:rsidP="00ED39C7">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00CC6B49" w:rsidRPr="00CC6B49">
        <w:rPr>
          <w:rFonts w:ascii="Times New Roman" w:eastAsia="Times New Roman" w:hAnsi="Times New Roman" w:cs="Times New Roman"/>
          <w:bCs/>
          <w:sz w:val="24"/>
          <w:szCs w:val="24"/>
          <w:lang w:eastAsia="ru-RU"/>
        </w:rPr>
        <w:t xml:space="preserve">Постановление вступает в силу </w:t>
      </w:r>
      <w:r w:rsidR="00CC6B49">
        <w:rPr>
          <w:rFonts w:ascii="Times New Roman" w:eastAsia="Times New Roman" w:hAnsi="Times New Roman" w:cs="Times New Roman"/>
          <w:bCs/>
          <w:sz w:val="24"/>
          <w:szCs w:val="24"/>
          <w:lang w:eastAsia="ru-RU"/>
        </w:rPr>
        <w:t>со дня его официального опубликования</w:t>
      </w:r>
      <w:r w:rsidR="007B3B64">
        <w:rPr>
          <w:rFonts w:ascii="Times New Roman" w:eastAsia="Times New Roman" w:hAnsi="Times New Roman" w:cs="Times New Roman"/>
          <w:bCs/>
          <w:sz w:val="24"/>
          <w:szCs w:val="24"/>
          <w:lang w:eastAsia="ru-RU"/>
        </w:rPr>
        <w:t xml:space="preserve"> в газете «Светлогорский вестник»</w:t>
      </w:r>
      <w:r w:rsidR="00CC6B49">
        <w:rPr>
          <w:rFonts w:ascii="Times New Roman" w:eastAsia="Times New Roman" w:hAnsi="Times New Roman" w:cs="Times New Roman"/>
          <w:bCs/>
          <w:sz w:val="24"/>
          <w:szCs w:val="24"/>
          <w:lang w:eastAsia="ru-RU"/>
        </w:rPr>
        <w:t>.</w:t>
      </w:r>
    </w:p>
    <w:p w:rsidR="00B36489" w:rsidRDefault="00B36489" w:rsidP="00ED39C7">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Контроль за исполнением настоящего </w:t>
      </w:r>
      <w:r w:rsidR="007B3B64">
        <w:rPr>
          <w:rFonts w:ascii="Times New Roman" w:eastAsia="Times New Roman" w:hAnsi="Times New Roman" w:cs="Times New Roman"/>
          <w:bCs/>
          <w:sz w:val="24"/>
          <w:szCs w:val="24"/>
          <w:lang w:eastAsia="ru-RU"/>
        </w:rPr>
        <w:t>п</w:t>
      </w:r>
      <w:r>
        <w:rPr>
          <w:rFonts w:ascii="Times New Roman" w:eastAsia="Times New Roman" w:hAnsi="Times New Roman" w:cs="Times New Roman"/>
          <w:bCs/>
          <w:sz w:val="24"/>
          <w:szCs w:val="24"/>
          <w:lang w:eastAsia="ru-RU"/>
        </w:rPr>
        <w:t xml:space="preserve">остановления оставляю за собой. </w:t>
      </w:r>
    </w:p>
    <w:p w:rsidR="007B3B64" w:rsidRDefault="007B3B64" w:rsidP="00ED39C7">
      <w:pPr>
        <w:spacing w:after="0" w:line="240" w:lineRule="auto"/>
        <w:ind w:firstLine="708"/>
        <w:jc w:val="both"/>
        <w:rPr>
          <w:rFonts w:ascii="Times New Roman" w:eastAsia="Times New Roman" w:hAnsi="Times New Roman" w:cs="Times New Roman"/>
          <w:bCs/>
          <w:sz w:val="24"/>
          <w:szCs w:val="24"/>
          <w:lang w:eastAsia="ru-RU"/>
        </w:rPr>
      </w:pPr>
    </w:p>
    <w:p w:rsidR="007B3B64" w:rsidRDefault="007B3B64" w:rsidP="00ED39C7">
      <w:pPr>
        <w:spacing w:after="0" w:line="240" w:lineRule="auto"/>
        <w:ind w:firstLine="708"/>
        <w:jc w:val="both"/>
        <w:rPr>
          <w:rFonts w:ascii="Times New Roman" w:eastAsia="Times New Roman" w:hAnsi="Times New Roman" w:cs="Times New Roman"/>
          <w:bCs/>
          <w:sz w:val="24"/>
          <w:szCs w:val="24"/>
          <w:lang w:eastAsia="ru-RU"/>
        </w:rPr>
      </w:pPr>
    </w:p>
    <w:p w:rsidR="007B3B64" w:rsidRDefault="007B3B64" w:rsidP="00ED39C7">
      <w:pPr>
        <w:spacing w:after="0" w:line="240" w:lineRule="auto"/>
        <w:ind w:firstLine="708"/>
        <w:jc w:val="both"/>
        <w:rPr>
          <w:rFonts w:ascii="Times New Roman" w:eastAsia="Times New Roman" w:hAnsi="Times New Roman" w:cs="Times New Roman"/>
          <w:bCs/>
          <w:sz w:val="24"/>
          <w:szCs w:val="24"/>
          <w:lang w:eastAsia="ru-RU"/>
        </w:rPr>
      </w:pPr>
    </w:p>
    <w:p w:rsidR="007B3B64" w:rsidRDefault="007B3B64" w:rsidP="00ED39C7">
      <w:pPr>
        <w:spacing w:after="0" w:line="240" w:lineRule="auto"/>
        <w:ind w:firstLine="708"/>
        <w:jc w:val="both"/>
        <w:rPr>
          <w:rFonts w:ascii="Times New Roman" w:eastAsia="Times New Roman" w:hAnsi="Times New Roman" w:cs="Times New Roman"/>
          <w:bCs/>
          <w:sz w:val="24"/>
          <w:szCs w:val="24"/>
          <w:lang w:eastAsia="ru-RU"/>
        </w:rPr>
      </w:pPr>
    </w:p>
    <w:p w:rsidR="00CC6B49" w:rsidRDefault="006E3C7C" w:rsidP="00ED39C7">
      <w:pPr>
        <w:spacing w:after="0" w:line="240" w:lineRule="auto"/>
        <w:ind w:left="-426" w:firstLine="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Глава</w:t>
      </w:r>
      <w:r w:rsidR="00CC6B49" w:rsidRPr="00CC6B49">
        <w:rPr>
          <w:rFonts w:ascii="Times New Roman" w:eastAsia="Times New Roman" w:hAnsi="Times New Roman" w:cs="Times New Roman"/>
          <w:bCs/>
          <w:sz w:val="24"/>
          <w:szCs w:val="24"/>
          <w:lang w:eastAsia="ru-RU"/>
        </w:rPr>
        <w:t xml:space="preserve"> Светлогорско</w:t>
      </w:r>
      <w:r w:rsidR="00CC6B49">
        <w:rPr>
          <w:rFonts w:ascii="Times New Roman" w:eastAsia="Times New Roman" w:hAnsi="Times New Roman" w:cs="Times New Roman"/>
          <w:bCs/>
          <w:sz w:val="24"/>
          <w:szCs w:val="24"/>
          <w:lang w:eastAsia="ru-RU"/>
        </w:rPr>
        <w:t xml:space="preserve">го сельсовета </w:t>
      </w:r>
      <w:r w:rsidR="00CC6B49">
        <w:rPr>
          <w:rFonts w:ascii="Times New Roman" w:eastAsia="Times New Roman" w:hAnsi="Times New Roman" w:cs="Times New Roman"/>
          <w:bCs/>
          <w:sz w:val="24"/>
          <w:szCs w:val="24"/>
          <w:lang w:eastAsia="ru-RU"/>
        </w:rPr>
        <w:tab/>
      </w:r>
      <w:r w:rsidR="00CC6B49" w:rsidRPr="00CC6B49">
        <w:rPr>
          <w:rFonts w:ascii="Times New Roman" w:eastAsia="Times New Roman" w:hAnsi="Times New Roman" w:cs="Times New Roman"/>
          <w:bCs/>
          <w:sz w:val="24"/>
          <w:szCs w:val="24"/>
          <w:lang w:eastAsia="ru-RU"/>
        </w:rPr>
        <w:tab/>
        <w:t xml:space="preserve"> </w:t>
      </w:r>
      <w:r w:rsidR="00ED39C7">
        <w:rPr>
          <w:rFonts w:ascii="Times New Roman" w:eastAsia="Times New Roman" w:hAnsi="Times New Roman" w:cs="Times New Roman"/>
          <w:bCs/>
          <w:sz w:val="24"/>
          <w:szCs w:val="24"/>
          <w:lang w:eastAsia="ru-RU"/>
        </w:rPr>
        <w:t xml:space="preserve">                                                                </w:t>
      </w:r>
      <w:r w:rsidR="00CC6B49" w:rsidRPr="00CC6B49">
        <w:rPr>
          <w:rFonts w:ascii="Times New Roman" w:eastAsia="Times New Roman" w:hAnsi="Times New Roman" w:cs="Times New Roman"/>
          <w:bCs/>
          <w:sz w:val="24"/>
          <w:szCs w:val="24"/>
          <w:lang w:eastAsia="ru-RU"/>
        </w:rPr>
        <w:t>А.К. Кришталюк</w:t>
      </w:r>
    </w:p>
    <w:p w:rsidR="00B62FA9" w:rsidRDefault="00B62FA9" w:rsidP="00ED39C7">
      <w:pPr>
        <w:spacing w:after="0" w:line="240" w:lineRule="auto"/>
        <w:ind w:left="-426"/>
        <w:jc w:val="both"/>
        <w:rPr>
          <w:rFonts w:ascii="Times New Roman" w:eastAsia="Times New Roman" w:hAnsi="Times New Roman" w:cs="Times New Roman"/>
          <w:bCs/>
          <w:sz w:val="24"/>
          <w:szCs w:val="24"/>
          <w:lang w:eastAsia="ru-RU"/>
        </w:rPr>
      </w:pPr>
    </w:p>
    <w:p w:rsidR="00B62FA9" w:rsidRDefault="00B62FA9" w:rsidP="00ED39C7">
      <w:pPr>
        <w:spacing w:after="0" w:line="240" w:lineRule="auto"/>
        <w:ind w:left="-426"/>
        <w:jc w:val="both"/>
        <w:rPr>
          <w:rFonts w:ascii="Times New Roman" w:eastAsia="Times New Roman" w:hAnsi="Times New Roman" w:cs="Times New Roman"/>
          <w:bCs/>
          <w:sz w:val="24"/>
          <w:szCs w:val="24"/>
          <w:lang w:eastAsia="ru-RU"/>
        </w:rPr>
      </w:pPr>
    </w:p>
    <w:p w:rsidR="00B62FA9" w:rsidRDefault="00B62FA9" w:rsidP="00ED39C7">
      <w:pPr>
        <w:spacing w:after="0" w:line="240" w:lineRule="auto"/>
        <w:ind w:left="-426"/>
        <w:jc w:val="both"/>
        <w:rPr>
          <w:rFonts w:ascii="Times New Roman" w:eastAsia="Times New Roman" w:hAnsi="Times New Roman" w:cs="Times New Roman"/>
          <w:bCs/>
          <w:sz w:val="24"/>
          <w:szCs w:val="24"/>
          <w:lang w:eastAsia="ru-RU"/>
        </w:rPr>
      </w:pPr>
    </w:p>
    <w:p w:rsidR="00B36489" w:rsidRDefault="00B36489" w:rsidP="00ED39C7">
      <w:pPr>
        <w:spacing w:after="0" w:line="240" w:lineRule="auto"/>
        <w:ind w:left="-426"/>
        <w:jc w:val="both"/>
        <w:rPr>
          <w:rFonts w:ascii="Times New Roman" w:eastAsia="Times New Roman" w:hAnsi="Times New Roman" w:cs="Times New Roman"/>
          <w:bCs/>
          <w:sz w:val="24"/>
          <w:szCs w:val="24"/>
          <w:lang w:eastAsia="ru-RU"/>
        </w:rPr>
      </w:pPr>
    </w:p>
    <w:p w:rsidR="00B36489" w:rsidRDefault="00B36489" w:rsidP="00ED39C7">
      <w:pPr>
        <w:spacing w:after="0" w:line="240" w:lineRule="auto"/>
        <w:ind w:left="-426"/>
        <w:jc w:val="both"/>
        <w:rPr>
          <w:rFonts w:ascii="Times New Roman" w:eastAsia="Times New Roman" w:hAnsi="Times New Roman" w:cs="Times New Roman"/>
          <w:bCs/>
          <w:sz w:val="24"/>
          <w:szCs w:val="24"/>
          <w:lang w:eastAsia="ru-RU"/>
        </w:rPr>
      </w:pPr>
    </w:p>
    <w:p w:rsidR="00B62FA9" w:rsidRDefault="00B62FA9" w:rsidP="00B36489">
      <w:pPr>
        <w:spacing w:after="0" w:line="240" w:lineRule="auto"/>
        <w:jc w:val="both"/>
        <w:rPr>
          <w:rFonts w:ascii="Times New Roman" w:eastAsia="Times New Roman" w:hAnsi="Times New Roman" w:cs="Times New Roman"/>
          <w:bCs/>
          <w:sz w:val="24"/>
          <w:szCs w:val="24"/>
          <w:lang w:eastAsia="ru-RU"/>
        </w:rPr>
      </w:pPr>
    </w:p>
    <w:p w:rsidR="00AB3D1D" w:rsidRDefault="00AB3D1D" w:rsidP="00B36489">
      <w:pPr>
        <w:spacing w:after="0" w:line="240" w:lineRule="auto"/>
        <w:jc w:val="both"/>
        <w:rPr>
          <w:rFonts w:ascii="Times New Roman" w:eastAsia="Times New Roman" w:hAnsi="Times New Roman" w:cs="Times New Roman"/>
          <w:bCs/>
          <w:sz w:val="24"/>
          <w:szCs w:val="24"/>
          <w:lang w:eastAsia="ru-RU"/>
        </w:rPr>
      </w:pPr>
    </w:p>
    <w:p w:rsidR="00553FE4" w:rsidRDefault="00553FE4" w:rsidP="00B36489">
      <w:pPr>
        <w:spacing w:after="0" w:line="240" w:lineRule="auto"/>
        <w:jc w:val="both"/>
        <w:rPr>
          <w:rFonts w:ascii="Times New Roman" w:eastAsia="Times New Roman" w:hAnsi="Times New Roman" w:cs="Times New Roman"/>
          <w:bCs/>
          <w:sz w:val="24"/>
          <w:szCs w:val="24"/>
          <w:lang w:eastAsia="ru-RU"/>
        </w:rPr>
      </w:pPr>
    </w:p>
    <w:p w:rsidR="00AB3D1D" w:rsidRDefault="00AB3D1D" w:rsidP="00B36489">
      <w:pPr>
        <w:spacing w:after="0" w:line="240" w:lineRule="auto"/>
        <w:jc w:val="both"/>
        <w:rPr>
          <w:rFonts w:ascii="Times New Roman" w:eastAsia="Times New Roman" w:hAnsi="Times New Roman" w:cs="Times New Roman"/>
          <w:bCs/>
          <w:sz w:val="24"/>
          <w:szCs w:val="24"/>
          <w:lang w:eastAsia="ru-RU"/>
        </w:rPr>
      </w:pPr>
    </w:p>
    <w:p w:rsidR="00AB3D1D" w:rsidRDefault="00AB3D1D" w:rsidP="00B36489">
      <w:pPr>
        <w:spacing w:after="0" w:line="240" w:lineRule="auto"/>
        <w:jc w:val="both"/>
        <w:rPr>
          <w:rFonts w:ascii="Times New Roman" w:eastAsia="Times New Roman" w:hAnsi="Times New Roman" w:cs="Times New Roman"/>
          <w:bCs/>
          <w:sz w:val="24"/>
          <w:szCs w:val="24"/>
          <w:lang w:eastAsia="ru-RU"/>
        </w:rPr>
      </w:pPr>
    </w:p>
    <w:p w:rsidR="00AB3D1D" w:rsidRDefault="00AB3D1D" w:rsidP="00B36489">
      <w:pPr>
        <w:spacing w:after="0" w:line="240" w:lineRule="auto"/>
        <w:jc w:val="both"/>
        <w:rPr>
          <w:rFonts w:ascii="Times New Roman" w:eastAsia="Times New Roman" w:hAnsi="Times New Roman" w:cs="Times New Roman"/>
          <w:bCs/>
          <w:sz w:val="24"/>
          <w:szCs w:val="24"/>
          <w:lang w:eastAsia="ru-RU"/>
        </w:rPr>
      </w:pPr>
    </w:p>
    <w:tbl>
      <w:tblPr>
        <w:tblStyle w:val="a3"/>
        <w:tblW w:w="108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gridCol w:w="4394"/>
      </w:tblGrid>
      <w:tr w:rsidR="00CC6B49" w:rsidRPr="007B3B64" w:rsidTr="007B3B64">
        <w:tc>
          <w:tcPr>
            <w:tcW w:w="6487" w:type="dxa"/>
          </w:tcPr>
          <w:p w:rsidR="00CC6B49" w:rsidRDefault="00CC6B49" w:rsidP="00ED39C7">
            <w:pPr>
              <w:jc w:val="both"/>
              <w:rPr>
                <w:sz w:val="24"/>
                <w:szCs w:val="24"/>
              </w:rPr>
            </w:pPr>
          </w:p>
        </w:tc>
        <w:tc>
          <w:tcPr>
            <w:tcW w:w="4394" w:type="dxa"/>
          </w:tcPr>
          <w:p w:rsidR="00CC6B49" w:rsidRPr="007B3B64" w:rsidRDefault="00CC6B49" w:rsidP="006E3C7C">
            <w:pPr>
              <w:ind w:left="-108"/>
              <w:jc w:val="both"/>
              <w:rPr>
                <w:sz w:val="20"/>
                <w:szCs w:val="20"/>
              </w:rPr>
            </w:pPr>
            <w:r w:rsidRPr="007B3B64">
              <w:rPr>
                <w:rFonts w:ascii="Times New Roman" w:eastAsia="Times New Roman" w:hAnsi="Times New Roman" w:cs="Times New Roman"/>
                <w:bCs/>
                <w:sz w:val="20"/>
                <w:szCs w:val="20"/>
                <w:lang w:eastAsia="ru-RU"/>
              </w:rPr>
              <w:t xml:space="preserve">Приложение к постановлению администрации Светлогорского сельсовета от </w:t>
            </w:r>
            <w:r w:rsidR="006E3C7C">
              <w:rPr>
                <w:rFonts w:ascii="Times New Roman" w:eastAsia="Times New Roman" w:hAnsi="Times New Roman" w:cs="Times New Roman"/>
                <w:bCs/>
                <w:sz w:val="20"/>
                <w:szCs w:val="20"/>
                <w:lang w:eastAsia="ru-RU"/>
              </w:rPr>
              <w:t xml:space="preserve"> 15.03.2019 №21-П</w:t>
            </w:r>
          </w:p>
        </w:tc>
      </w:tr>
    </w:tbl>
    <w:p w:rsidR="00CC6B49" w:rsidRDefault="00CC6B49" w:rsidP="00ED39C7">
      <w:pPr>
        <w:spacing w:after="0" w:line="240" w:lineRule="auto"/>
        <w:ind w:left="-426"/>
        <w:jc w:val="both"/>
        <w:rPr>
          <w:rFonts w:ascii="Times New Roman" w:eastAsia="Times New Roman" w:hAnsi="Times New Roman" w:cs="Times New Roman"/>
          <w:bCs/>
          <w:sz w:val="24"/>
          <w:szCs w:val="24"/>
          <w:lang w:eastAsia="ru-RU"/>
        </w:rPr>
      </w:pPr>
    </w:p>
    <w:p w:rsidR="00B36489" w:rsidRDefault="00B36489" w:rsidP="007B3B64">
      <w:pPr>
        <w:spacing w:after="0" w:line="240" w:lineRule="auto"/>
        <w:ind w:hanging="426"/>
        <w:jc w:val="both"/>
        <w:rPr>
          <w:rFonts w:ascii="Times New Roman" w:eastAsia="Times New Roman" w:hAnsi="Times New Roman" w:cs="Times New Roman"/>
          <w:bCs/>
          <w:sz w:val="24"/>
          <w:szCs w:val="24"/>
          <w:lang w:eastAsia="ru-RU"/>
        </w:rPr>
      </w:pPr>
    </w:p>
    <w:p w:rsidR="00B36489" w:rsidRPr="00F01765" w:rsidRDefault="00B36489" w:rsidP="00AB3D1D">
      <w:pPr>
        <w:spacing w:after="0" w:line="240" w:lineRule="auto"/>
        <w:ind w:left="-425"/>
        <w:jc w:val="center"/>
        <w:rPr>
          <w:rFonts w:ascii="Times New Roman" w:hAnsi="Times New Roman" w:cs="Times New Roman"/>
          <w:b/>
          <w:sz w:val="24"/>
          <w:szCs w:val="24"/>
        </w:rPr>
      </w:pPr>
      <w:r w:rsidRPr="00F01765">
        <w:rPr>
          <w:rFonts w:ascii="Times New Roman" w:hAnsi="Times New Roman" w:cs="Times New Roman"/>
          <w:b/>
          <w:sz w:val="24"/>
          <w:szCs w:val="24"/>
        </w:rPr>
        <w:t xml:space="preserve">Административный регламент </w:t>
      </w:r>
    </w:p>
    <w:p w:rsidR="00F01765" w:rsidRPr="00F01765" w:rsidRDefault="00B36489" w:rsidP="00AB3D1D">
      <w:pPr>
        <w:spacing w:after="0" w:line="240" w:lineRule="auto"/>
        <w:ind w:left="-425"/>
        <w:jc w:val="center"/>
        <w:rPr>
          <w:rFonts w:ascii="Times New Roman" w:hAnsi="Times New Roman" w:cs="Times New Roman"/>
          <w:b/>
          <w:sz w:val="24"/>
          <w:szCs w:val="24"/>
        </w:rPr>
      </w:pPr>
      <w:proofErr w:type="gramStart"/>
      <w:r w:rsidRPr="00F01765">
        <w:rPr>
          <w:rFonts w:ascii="Times New Roman" w:hAnsi="Times New Roman" w:cs="Times New Roman"/>
          <w:b/>
          <w:sz w:val="24"/>
          <w:szCs w:val="24"/>
        </w:rPr>
        <w:t>муниципальной</w:t>
      </w:r>
      <w:proofErr w:type="gramEnd"/>
      <w:r w:rsidRPr="00F01765">
        <w:rPr>
          <w:rFonts w:ascii="Times New Roman" w:hAnsi="Times New Roman" w:cs="Times New Roman"/>
          <w:b/>
          <w:sz w:val="24"/>
          <w:szCs w:val="24"/>
        </w:rPr>
        <w:t xml:space="preserve"> услуги «Признание граждан малоимущими»</w:t>
      </w:r>
    </w:p>
    <w:p w:rsidR="00F01765" w:rsidRPr="00F01765" w:rsidRDefault="00F01765" w:rsidP="00F01765">
      <w:pPr>
        <w:spacing w:after="0" w:line="240" w:lineRule="auto"/>
        <w:ind w:left="-426"/>
        <w:jc w:val="center"/>
        <w:rPr>
          <w:rFonts w:ascii="Times New Roman" w:hAnsi="Times New Roman" w:cs="Times New Roman"/>
          <w:b/>
          <w:sz w:val="24"/>
          <w:szCs w:val="24"/>
        </w:rPr>
      </w:pPr>
    </w:p>
    <w:p w:rsidR="00B36489" w:rsidRPr="00F01765" w:rsidRDefault="00553FE4" w:rsidP="00622289">
      <w:pPr>
        <w:pStyle w:val="a9"/>
        <w:spacing w:after="0" w:line="240" w:lineRule="auto"/>
        <w:ind w:left="-66"/>
        <w:jc w:val="center"/>
        <w:rPr>
          <w:rFonts w:ascii="Times New Roman" w:hAnsi="Times New Roman" w:cs="Times New Roman"/>
          <w:b/>
          <w:sz w:val="24"/>
          <w:szCs w:val="24"/>
        </w:rPr>
      </w:pPr>
      <w:r>
        <w:rPr>
          <w:rFonts w:ascii="Times New Roman" w:hAnsi="Times New Roman" w:cs="Times New Roman"/>
          <w:b/>
          <w:sz w:val="24"/>
          <w:szCs w:val="24"/>
        </w:rPr>
        <w:t xml:space="preserve">1. </w:t>
      </w:r>
      <w:r w:rsidR="00B36489" w:rsidRPr="00F01765">
        <w:rPr>
          <w:rFonts w:ascii="Times New Roman" w:hAnsi="Times New Roman" w:cs="Times New Roman"/>
          <w:b/>
          <w:sz w:val="24"/>
          <w:szCs w:val="24"/>
        </w:rPr>
        <w:t>Общие положения</w:t>
      </w:r>
    </w:p>
    <w:p w:rsidR="00AB3D1D" w:rsidRPr="005D298D" w:rsidRDefault="00B36489" w:rsidP="007B3B64">
      <w:pPr>
        <w:spacing w:after="0" w:line="240" w:lineRule="auto"/>
        <w:ind w:firstLine="709"/>
        <w:jc w:val="both"/>
        <w:rPr>
          <w:rFonts w:ascii="Times New Roman" w:hAnsi="Times New Roman" w:cs="Times New Roman"/>
          <w:sz w:val="24"/>
          <w:szCs w:val="24"/>
        </w:rPr>
      </w:pPr>
      <w:r w:rsidRPr="005D298D">
        <w:rPr>
          <w:rFonts w:ascii="Times New Roman" w:hAnsi="Times New Roman" w:cs="Times New Roman"/>
          <w:bCs/>
          <w:sz w:val="24"/>
          <w:szCs w:val="24"/>
        </w:rPr>
        <w:t xml:space="preserve">1.1. Предмет регулирования регламента: </w:t>
      </w:r>
      <w:r w:rsidRPr="005D298D">
        <w:rPr>
          <w:rFonts w:ascii="Times New Roman" w:hAnsi="Times New Roman" w:cs="Times New Roman"/>
          <w:sz w:val="24"/>
          <w:szCs w:val="24"/>
        </w:rPr>
        <w:t xml:space="preserve">настоящий Административный регламент </w:t>
      </w:r>
      <w:proofErr w:type="gramStart"/>
      <w:r w:rsidRPr="005D298D">
        <w:rPr>
          <w:rFonts w:ascii="Times New Roman" w:hAnsi="Times New Roman" w:cs="Times New Roman"/>
          <w:sz w:val="24"/>
          <w:szCs w:val="24"/>
        </w:rPr>
        <w:t>муниципальной</w:t>
      </w:r>
      <w:proofErr w:type="gramEnd"/>
      <w:r w:rsidRPr="005D298D">
        <w:rPr>
          <w:rFonts w:ascii="Times New Roman" w:hAnsi="Times New Roman" w:cs="Times New Roman"/>
          <w:sz w:val="24"/>
          <w:szCs w:val="24"/>
        </w:rPr>
        <w:t xml:space="preserve"> услуги «Признание граждан м</w:t>
      </w:r>
      <w:r w:rsidR="00AE7C67" w:rsidRPr="005D298D">
        <w:rPr>
          <w:rFonts w:ascii="Times New Roman" w:hAnsi="Times New Roman" w:cs="Times New Roman"/>
          <w:sz w:val="24"/>
          <w:szCs w:val="24"/>
        </w:rPr>
        <w:t>алоимущими» (далее – регламент)</w:t>
      </w:r>
      <w:r w:rsidRPr="005D298D">
        <w:rPr>
          <w:rFonts w:ascii="Times New Roman" w:hAnsi="Times New Roman" w:cs="Times New Roman"/>
          <w:sz w:val="24"/>
          <w:szCs w:val="24"/>
        </w:rPr>
        <w:t xml:space="preserve"> </w:t>
      </w:r>
      <w:r w:rsidR="00AB3D1D" w:rsidRPr="005D298D">
        <w:rPr>
          <w:rFonts w:ascii="Times New Roman" w:hAnsi="Times New Roman" w:cs="Times New Roman"/>
          <w:sz w:val="24"/>
          <w:szCs w:val="24"/>
        </w:rPr>
        <w:t xml:space="preserve">устанавливает порядок предоставления муниципальной услуги по </w:t>
      </w:r>
      <w:r w:rsidR="00AB3D1D" w:rsidRPr="005D298D">
        <w:rPr>
          <w:rStyle w:val="a7"/>
          <w:rFonts w:ascii="Times New Roman" w:hAnsi="Times New Roman" w:cs="Times New Roman"/>
          <w:i w:val="0"/>
          <w:sz w:val="24"/>
          <w:szCs w:val="24"/>
        </w:rPr>
        <w:t>признанию</w:t>
      </w:r>
      <w:r w:rsidR="00AB3D1D" w:rsidRPr="005D298D">
        <w:rPr>
          <w:rFonts w:ascii="Times New Roman" w:hAnsi="Times New Roman" w:cs="Times New Roman"/>
          <w:i/>
          <w:sz w:val="24"/>
          <w:szCs w:val="24"/>
        </w:rPr>
        <w:t xml:space="preserve"> </w:t>
      </w:r>
      <w:r w:rsidR="00AB3D1D" w:rsidRPr="005D298D">
        <w:rPr>
          <w:rStyle w:val="a7"/>
          <w:rFonts w:ascii="Times New Roman" w:hAnsi="Times New Roman" w:cs="Times New Roman"/>
          <w:i w:val="0"/>
          <w:sz w:val="24"/>
          <w:szCs w:val="24"/>
        </w:rPr>
        <w:t>граждан</w:t>
      </w:r>
      <w:r w:rsidR="00AB3D1D" w:rsidRPr="005D298D">
        <w:rPr>
          <w:rFonts w:ascii="Times New Roman" w:hAnsi="Times New Roman" w:cs="Times New Roman"/>
          <w:i/>
          <w:sz w:val="24"/>
          <w:szCs w:val="24"/>
        </w:rPr>
        <w:t xml:space="preserve"> </w:t>
      </w:r>
      <w:r w:rsidR="00AB3D1D" w:rsidRPr="005D298D">
        <w:rPr>
          <w:rStyle w:val="a7"/>
          <w:rFonts w:ascii="Times New Roman" w:hAnsi="Times New Roman" w:cs="Times New Roman"/>
          <w:i w:val="0"/>
          <w:sz w:val="24"/>
          <w:szCs w:val="24"/>
        </w:rPr>
        <w:t>малоимущими</w:t>
      </w:r>
      <w:r w:rsidR="00AB3D1D" w:rsidRPr="005D298D">
        <w:rPr>
          <w:rFonts w:ascii="Times New Roman" w:hAnsi="Times New Roman" w:cs="Times New Roman"/>
          <w:sz w:val="24"/>
          <w:szCs w:val="24"/>
        </w:rPr>
        <w:t xml:space="preserve"> в целях: </w:t>
      </w:r>
    </w:p>
    <w:p w:rsidR="00AB3D1D" w:rsidRPr="005D298D" w:rsidRDefault="00AB3D1D" w:rsidP="007B3B64">
      <w:pPr>
        <w:spacing w:after="0" w:line="240" w:lineRule="auto"/>
        <w:ind w:firstLine="709"/>
        <w:jc w:val="both"/>
        <w:rPr>
          <w:rFonts w:ascii="Times New Roman" w:hAnsi="Times New Roman" w:cs="Times New Roman"/>
          <w:sz w:val="24"/>
          <w:szCs w:val="24"/>
        </w:rPr>
      </w:pPr>
      <w:proofErr w:type="gramStart"/>
      <w:r w:rsidRPr="005D298D">
        <w:rPr>
          <w:rFonts w:ascii="Times New Roman" w:hAnsi="Times New Roman" w:cs="Times New Roman"/>
          <w:sz w:val="24"/>
          <w:szCs w:val="24"/>
        </w:rPr>
        <w:t xml:space="preserve">- постановки на учет в качестве нуждающихся в жилых помещениях; </w:t>
      </w:r>
      <w:proofErr w:type="gramEnd"/>
    </w:p>
    <w:p w:rsidR="00AB3D1D" w:rsidRPr="005D298D" w:rsidRDefault="00AB3D1D" w:rsidP="007B3B64">
      <w:pPr>
        <w:spacing w:after="0" w:line="240" w:lineRule="auto"/>
        <w:ind w:firstLine="709"/>
        <w:jc w:val="both"/>
        <w:rPr>
          <w:rFonts w:ascii="Times New Roman" w:hAnsi="Times New Roman" w:cs="Times New Roman"/>
          <w:sz w:val="24"/>
          <w:szCs w:val="24"/>
        </w:rPr>
      </w:pPr>
      <w:r w:rsidRPr="005D298D">
        <w:rPr>
          <w:rFonts w:ascii="Times New Roman" w:hAnsi="Times New Roman" w:cs="Times New Roman"/>
          <w:sz w:val="24"/>
          <w:szCs w:val="24"/>
        </w:rPr>
        <w:t xml:space="preserve">- предоставления по договорам социального найма жилых помещений муниципального жилищного фонда; </w:t>
      </w:r>
    </w:p>
    <w:p w:rsidR="00B36489" w:rsidRPr="005D298D" w:rsidRDefault="00AB3D1D" w:rsidP="007B3B64">
      <w:pPr>
        <w:spacing w:after="0" w:line="240" w:lineRule="auto"/>
        <w:ind w:firstLine="709"/>
        <w:jc w:val="both"/>
        <w:rPr>
          <w:rFonts w:ascii="Times New Roman" w:hAnsi="Times New Roman" w:cs="Times New Roman"/>
          <w:sz w:val="24"/>
          <w:szCs w:val="24"/>
        </w:rPr>
      </w:pPr>
      <w:r w:rsidRPr="005D298D">
        <w:rPr>
          <w:rFonts w:ascii="Times New Roman" w:hAnsi="Times New Roman" w:cs="Times New Roman"/>
          <w:sz w:val="24"/>
          <w:szCs w:val="24"/>
        </w:rPr>
        <w:t>- освобождения от внесения платы за пользование жилыми помещениями (платы за наем) муниципального жилищного фонда, занимаемыми по договор</w:t>
      </w:r>
      <w:r w:rsidR="00AE7C67" w:rsidRPr="005D298D">
        <w:rPr>
          <w:rFonts w:ascii="Times New Roman" w:hAnsi="Times New Roman" w:cs="Times New Roman"/>
          <w:sz w:val="24"/>
          <w:szCs w:val="24"/>
        </w:rPr>
        <w:t>ам</w:t>
      </w:r>
      <w:r w:rsidRPr="005D298D">
        <w:rPr>
          <w:rFonts w:ascii="Times New Roman" w:hAnsi="Times New Roman" w:cs="Times New Roman"/>
          <w:sz w:val="24"/>
          <w:szCs w:val="24"/>
        </w:rPr>
        <w:t xml:space="preserve"> социального найма</w:t>
      </w:r>
      <w:r w:rsidR="00B36489" w:rsidRPr="005D298D">
        <w:rPr>
          <w:rFonts w:ascii="Times New Roman" w:hAnsi="Times New Roman" w:cs="Times New Roman"/>
          <w:sz w:val="24"/>
          <w:szCs w:val="24"/>
        </w:rPr>
        <w:t xml:space="preserve"> (далее - услуга).</w:t>
      </w:r>
    </w:p>
    <w:p w:rsidR="00136D08" w:rsidRPr="00622289" w:rsidRDefault="00B36489" w:rsidP="007B3B64">
      <w:pPr>
        <w:spacing w:after="0" w:line="240" w:lineRule="auto"/>
        <w:ind w:firstLine="709"/>
        <w:jc w:val="both"/>
        <w:rPr>
          <w:rFonts w:ascii="Times New Roman" w:hAnsi="Times New Roman" w:cs="Times New Roman"/>
          <w:sz w:val="24"/>
          <w:szCs w:val="24"/>
        </w:rPr>
      </w:pPr>
      <w:r w:rsidRPr="005D298D">
        <w:rPr>
          <w:rFonts w:ascii="Times New Roman" w:hAnsi="Times New Roman" w:cs="Times New Roman"/>
          <w:sz w:val="24"/>
          <w:szCs w:val="24"/>
        </w:rPr>
        <w:t xml:space="preserve">1.2. Заявителями являются физические лица </w:t>
      </w:r>
      <w:r w:rsidR="007B3B64" w:rsidRPr="005D298D">
        <w:rPr>
          <w:rFonts w:ascii="Times New Roman" w:hAnsi="Times New Roman" w:cs="Times New Roman"/>
          <w:sz w:val="24"/>
          <w:szCs w:val="24"/>
        </w:rPr>
        <w:t>–</w:t>
      </w:r>
      <w:r w:rsidRPr="005D298D">
        <w:rPr>
          <w:rFonts w:ascii="Times New Roman" w:hAnsi="Times New Roman" w:cs="Times New Roman"/>
          <w:sz w:val="24"/>
          <w:szCs w:val="24"/>
        </w:rPr>
        <w:t xml:space="preserve"> граждане Российской Федерации, местом жительства</w:t>
      </w:r>
      <w:r w:rsidRPr="00622289">
        <w:rPr>
          <w:rFonts w:ascii="Times New Roman" w:hAnsi="Times New Roman" w:cs="Times New Roman"/>
          <w:sz w:val="24"/>
          <w:szCs w:val="24"/>
        </w:rPr>
        <w:t xml:space="preserve"> которых является муниципальное образование Светлогорский сельсовет Туруханского района Красноярского края</w:t>
      </w:r>
      <w:r w:rsidR="00136D08" w:rsidRPr="00622289">
        <w:rPr>
          <w:rFonts w:ascii="Times New Roman" w:hAnsi="Times New Roman" w:cs="Times New Roman"/>
          <w:sz w:val="24"/>
          <w:szCs w:val="24"/>
        </w:rPr>
        <w:t>.</w:t>
      </w:r>
    </w:p>
    <w:p w:rsidR="00EF1209" w:rsidRPr="00622289" w:rsidRDefault="00136D08" w:rsidP="007B3B64">
      <w:pPr>
        <w:spacing w:after="0" w:line="240" w:lineRule="auto"/>
        <w:ind w:firstLine="709"/>
        <w:jc w:val="both"/>
        <w:rPr>
          <w:rFonts w:ascii="Times New Roman" w:hAnsi="Times New Roman" w:cs="Times New Roman"/>
          <w:sz w:val="24"/>
          <w:szCs w:val="24"/>
        </w:rPr>
      </w:pPr>
      <w:r w:rsidRPr="00622289">
        <w:rPr>
          <w:rFonts w:ascii="Times New Roman" w:hAnsi="Times New Roman" w:cs="Times New Roman"/>
          <w:bCs/>
          <w:sz w:val="24"/>
          <w:szCs w:val="24"/>
        </w:rPr>
        <w:t xml:space="preserve">1.3. </w:t>
      </w:r>
      <w:r w:rsidR="00EF1209" w:rsidRPr="00622289">
        <w:rPr>
          <w:rFonts w:ascii="Times New Roman" w:hAnsi="Times New Roman" w:cs="Times New Roman"/>
          <w:sz w:val="24"/>
          <w:szCs w:val="24"/>
        </w:rPr>
        <w:t>Информирование заявителей</w:t>
      </w:r>
      <w:r w:rsidRPr="00622289">
        <w:rPr>
          <w:rFonts w:ascii="Times New Roman" w:hAnsi="Times New Roman" w:cs="Times New Roman"/>
          <w:bCs/>
          <w:sz w:val="24"/>
          <w:szCs w:val="24"/>
        </w:rPr>
        <w:t xml:space="preserve"> по вопросам предоставления муниципальной услуги</w:t>
      </w:r>
      <w:r w:rsidR="000C45D8" w:rsidRPr="00622289">
        <w:rPr>
          <w:rFonts w:ascii="Times New Roman" w:hAnsi="Times New Roman" w:cs="Times New Roman"/>
          <w:bCs/>
          <w:sz w:val="24"/>
          <w:szCs w:val="24"/>
        </w:rPr>
        <w:t>, сведения о ходе предоставления услуги</w:t>
      </w:r>
      <w:r w:rsidRPr="00622289">
        <w:rPr>
          <w:rFonts w:ascii="Times New Roman" w:hAnsi="Times New Roman" w:cs="Times New Roman"/>
          <w:bCs/>
          <w:sz w:val="24"/>
          <w:szCs w:val="24"/>
        </w:rPr>
        <w:t xml:space="preserve"> </w:t>
      </w:r>
      <w:r w:rsidR="00EF1209" w:rsidRPr="00622289">
        <w:rPr>
          <w:rFonts w:ascii="Times New Roman" w:hAnsi="Times New Roman" w:cs="Times New Roman"/>
          <w:sz w:val="24"/>
          <w:szCs w:val="24"/>
        </w:rPr>
        <w:t>осуществляется:</w:t>
      </w:r>
    </w:p>
    <w:p w:rsidR="00EF1209" w:rsidRPr="00622289" w:rsidRDefault="00EF1209" w:rsidP="007B3B64">
      <w:pPr>
        <w:spacing w:after="0" w:line="240" w:lineRule="auto"/>
        <w:ind w:firstLine="709"/>
        <w:jc w:val="both"/>
        <w:rPr>
          <w:rFonts w:ascii="Times New Roman" w:hAnsi="Times New Roman" w:cs="Times New Roman"/>
          <w:sz w:val="24"/>
          <w:szCs w:val="24"/>
        </w:rPr>
      </w:pPr>
      <w:r w:rsidRPr="00622289">
        <w:rPr>
          <w:rFonts w:ascii="Times New Roman" w:hAnsi="Times New Roman" w:cs="Times New Roman"/>
          <w:sz w:val="24"/>
          <w:szCs w:val="24"/>
        </w:rPr>
        <w:t>- по телефону;</w:t>
      </w:r>
    </w:p>
    <w:p w:rsidR="00EF1209" w:rsidRPr="00622289" w:rsidRDefault="00EF1209" w:rsidP="007B3B64">
      <w:pPr>
        <w:spacing w:after="0" w:line="240" w:lineRule="auto"/>
        <w:ind w:firstLine="709"/>
        <w:jc w:val="both"/>
        <w:rPr>
          <w:rFonts w:ascii="Times New Roman" w:hAnsi="Times New Roman" w:cs="Times New Roman"/>
          <w:sz w:val="24"/>
          <w:szCs w:val="24"/>
        </w:rPr>
      </w:pPr>
      <w:r w:rsidRPr="00622289">
        <w:rPr>
          <w:rFonts w:ascii="Times New Roman" w:hAnsi="Times New Roman" w:cs="Times New Roman"/>
          <w:sz w:val="24"/>
          <w:szCs w:val="24"/>
        </w:rPr>
        <w:t>- по письменным обращениям;</w:t>
      </w:r>
    </w:p>
    <w:p w:rsidR="00EF1209" w:rsidRPr="00622289" w:rsidRDefault="00EF1209" w:rsidP="007B3B64">
      <w:pPr>
        <w:spacing w:after="0" w:line="240" w:lineRule="auto"/>
        <w:ind w:firstLine="709"/>
        <w:jc w:val="both"/>
        <w:rPr>
          <w:rFonts w:ascii="Times New Roman" w:hAnsi="Times New Roman" w:cs="Times New Roman"/>
          <w:sz w:val="24"/>
          <w:szCs w:val="24"/>
        </w:rPr>
      </w:pPr>
      <w:r w:rsidRPr="00622289">
        <w:rPr>
          <w:rFonts w:ascii="Times New Roman" w:hAnsi="Times New Roman" w:cs="Times New Roman"/>
          <w:sz w:val="24"/>
          <w:szCs w:val="24"/>
        </w:rPr>
        <w:t>- при личном обращении;</w:t>
      </w:r>
    </w:p>
    <w:p w:rsidR="00EF1209" w:rsidRPr="00622289" w:rsidRDefault="00EF1209" w:rsidP="007B3B64">
      <w:pPr>
        <w:spacing w:after="0" w:line="240" w:lineRule="auto"/>
        <w:ind w:firstLine="709"/>
        <w:jc w:val="both"/>
        <w:rPr>
          <w:rFonts w:ascii="Times New Roman" w:hAnsi="Times New Roman" w:cs="Times New Roman"/>
          <w:sz w:val="24"/>
          <w:szCs w:val="24"/>
        </w:rPr>
      </w:pPr>
      <w:r w:rsidRPr="00622289">
        <w:rPr>
          <w:rFonts w:ascii="Times New Roman" w:hAnsi="Times New Roman" w:cs="Times New Roman"/>
          <w:sz w:val="24"/>
          <w:szCs w:val="24"/>
        </w:rPr>
        <w:t>- по электронной почте;</w:t>
      </w:r>
    </w:p>
    <w:p w:rsidR="00136D08" w:rsidRPr="00622289" w:rsidRDefault="00EF1209" w:rsidP="007B3B64">
      <w:pPr>
        <w:spacing w:after="0" w:line="240" w:lineRule="auto"/>
        <w:ind w:firstLine="709"/>
        <w:jc w:val="both"/>
        <w:rPr>
          <w:rFonts w:ascii="Times New Roman" w:hAnsi="Times New Roman" w:cs="Times New Roman"/>
          <w:sz w:val="24"/>
          <w:szCs w:val="24"/>
        </w:rPr>
      </w:pPr>
      <w:r w:rsidRPr="00622289">
        <w:rPr>
          <w:rFonts w:ascii="Times New Roman" w:hAnsi="Times New Roman" w:cs="Times New Roman"/>
          <w:sz w:val="24"/>
          <w:szCs w:val="24"/>
        </w:rPr>
        <w:t xml:space="preserve">- с использованием </w:t>
      </w:r>
      <w:hyperlink r:id="rId7" w:tgtFrame="_blank" w:history="1">
        <w:r w:rsidRPr="00622289">
          <w:rPr>
            <w:rStyle w:val="a6"/>
            <w:rFonts w:ascii="Times New Roman" w:hAnsi="Times New Roman" w:cs="Times New Roman"/>
            <w:color w:val="auto"/>
            <w:sz w:val="24"/>
            <w:szCs w:val="24"/>
            <w:u w:val="none"/>
          </w:rPr>
          <w:t>официального сайта</w:t>
        </w:r>
      </w:hyperlink>
      <w:r w:rsidRPr="00622289">
        <w:rPr>
          <w:rFonts w:ascii="Times New Roman" w:hAnsi="Times New Roman" w:cs="Times New Roman"/>
          <w:sz w:val="24"/>
          <w:szCs w:val="24"/>
        </w:rPr>
        <w:t xml:space="preserve"> органов местного самоуправления муниципального образования Светлогорский сельсовет Туруханского района Красноярского края,  </w:t>
      </w:r>
      <w:r w:rsidRPr="00622289">
        <w:rPr>
          <w:rFonts w:ascii="Times New Roman" w:hAnsi="Times New Roman" w:cs="Times New Roman"/>
          <w:bCs/>
          <w:sz w:val="24"/>
          <w:szCs w:val="24"/>
        </w:rPr>
        <w:t>Единого портала</w:t>
      </w:r>
      <w:r w:rsidR="00136D08" w:rsidRPr="00622289">
        <w:rPr>
          <w:rFonts w:ascii="Times New Roman" w:hAnsi="Times New Roman" w:cs="Times New Roman"/>
          <w:bCs/>
          <w:sz w:val="24"/>
          <w:szCs w:val="24"/>
        </w:rPr>
        <w:t xml:space="preserve"> государственных и</w:t>
      </w:r>
      <w:r w:rsidR="000C45D8" w:rsidRPr="00622289">
        <w:rPr>
          <w:rFonts w:ascii="Times New Roman" w:hAnsi="Times New Roman" w:cs="Times New Roman"/>
          <w:bCs/>
          <w:sz w:val="24"/>
          <w:szCs w:val="24"/>
        </w:rPr>
        <w:t xml:space="preserve"> муниципальных услуг (функций)</w:t>
      </w:r>
      <w:r w:rsidRPr="00622289">
        <w:rPr>
          <w:rFonts w:ascii="Times New Roman" w:hAnsi="Times New Roman" w:cs="Times New Roman"/>
          <w:sz w:val="24"/>
          <w:szCs w:val="24"/>
        </w:rPr>
        <w:t>.</w:t>
      </w:r>
      <w:r w:rsidR="00136D08" w:rsidRPr="00622289">
        <w:rPr>
          <w:rFonts w:ascii="Times New Roman" w:hAnsi="Times New Roman" w:cs="Times New Roman"/>
          <w:bCs/>
          <w:sz w:val="24"/>
          <w:szCs w:val="24"/>
        </w:rPr>
        <w:tab/>
        <w:t xml:space="preserve"> </w:t>
      </w:r>
    </w:p>
    <w:p w:rsidR="000C45D8" w:rsidRPr="00622289" w:rsidRDefault="00136D08" w:rsidP="007B3B64">
      <w:pPr>
        <w:spacing w:after="0" w:line="240" w:lineRule="auto"/>
        <w:ind w:firstLine="709"/>
        <w:jc w:val="both"/>
        <w:rPr>
          <w:rStyle w:val="a7"/>
          <w:rFonts w:ascii="Times New Roman" w:hAnsi="Times New Roman" w:cs="Times New Roman"/>
          <w:i w:val="0"/>
          <w:sz w:val="24"/>
          <w:szCs w:val="24"/>
        </w:rPr>
      </w:pPr>
      <w:r w:rsidRPr="00622289">
        <w:rPr>
          <w:rFonts w:ascii="Times New Roman" w:hAnsi="Times New Roman" w:cs="Times New Roman"/>
          <w:bCs/>
          <w:sz w:val="24"/>
          <w:szCs w:val="24"/>
        </w:rPr>
        <w:t xml:space="preserve">1.4. Справочная информация </w:t>
      </w:r>
      <w:r w:rsidR="000C45D8" w:rsidRPr="00622289">
        <w:rPr>
          <w:rFonts w:ascii="Times New Roman" w:hAnsi="Times New Roman" w:cs="Times New Roman"/>
          <w:bCs/>
          <w:sz w:val="24"/>
          <w:szCs w:val="24"/>
        </w:rPr>
        <w:t xml:space="preserve">о </w:t>
      </w:r>
      <w:r w:rsidR="000C45D8" w:rsidRPr="00622289">
        <w:rPr>
          <w:rStyle w:val="a7"/>
          <w:rFonts w:ascii="Times New Roman" w:hAnsi="Times New Roman" w:cs="Times New Roman"/>
          <w:i w:val="0"/>
          <w:sz w:val="24"/>
          <w:szCs w:val="24"/>
        </w:rPr>
        <w:t>месте</w:t>
      </w:r>
      <w:r w:rsidR="00EF1209" w:rsidRPr="00622289">
        <w:rPr>
          <w:rStyle w:val="a7"/>
          <w:rFonts w:ascii="Times New Roman" w:hAnsi="Times New Roman" w:cs="Times New Roman"/>
          <w:i w:val="0"/>
          <w:sz w:val="24"/>
          <w:szCs w:val="24"/>
        </w:rPr>
        <w:t xml:space="preserve"> нахождения и графике</w:t>
      </w:r>
      <w:r w:rsidR="000C45D8" w:rsidRPr="00622289">
        <w:rPr>
          <w:rStyle w:val="a7"/>
          <w:rFonts w:ascii="Times New Roman" w:hAnsi="Times New Roman" w:cs="Times New Roman"/>
          <w:i w:val="0"/>
          <w:sz w:val="24"/>
          <w:szCs w:val="24"/>
        </w:rPr>
        <w:t xml:space="preserve"> работы</w:t>
      </w:r>
      <w:r w:rsidR="000C45D8" w:rsidRPr="00622289">
        <w:rPr>
          <w:rFonts w:ascii="Times New Roman" w:hAnsi="Times New Roman" w:cs="Times New Roman"/>
          <w:sz w:val="24"/>
          <w:szCs w:val="24"/>
        </w:rPr>
        <w:t xml:space="preserve"> органа, </w:t>
      </w:r>
      <w:r w:rsidR="000C45D8" w:rsidRPr="00622289">
        <w:rPr>
          <w:rStyle w:val="a7"/>
          <w:rFonts w:ascii="Times New Roman" w:hAnsi="Times New Roman" w:cs="Times New Roman"/>
          <w:i w:val="0"/>
          <w:sz w:val="24"/>
          <w:szCs w:val="24"/>
        </w:rPr>
        <w:t>предоставляющего услугу, обращение в который необходимо для получения</w:t>
      </w:r>
      <w:r w:rsidR="000C45D8" w:rsidRPr="00622289">
        <w:rPr>
          <w:rFonts w:ascii="Times New Roman" w:hAnsi="Times New Roman" w:cs="Times New Roman"/>
          <w:i/>
          <w:sz w:val="24"/>
          <w:szCs w:val="24"/>
        </w:rPr>
        <w:t xml:space="preserve"> </w:t>
      </w:r>
      <w:r w:rsidR="000C45D8" w:rsidRPr="00622289">
        <w:rPr>
          <w:rStyle w:val="a7"/>
          <w:rFonts w:ascii="Times New Roman" w:hAnsi="Times New Roman" w:cs="Times New Roman"/>
          <w:i w:val="0"/>
          <w:sz w:val="24"/>
          <w:szCs w:val="24"/>
        </w:rPr>
        <w:t xml:space="preserve">услуги, справочные телефоны </w:t>
      </w:r>
      <w:r w:rsidR="000C45D8" w:rsidRPr="00622289">
        <w:rPr>
          <w:rFonts w:ascii="Times New Roman" w:hAnsi="Times New Roman" w:cs="Times New Roman"/>
          <w:sz w:val="24"/>
          <w:szCs w:val="24"/>
        </w:rPr>
        <w:t>органа</w:t>
      </w:r>
      <w:r w:rsidR="000C45D8" w:rsidRPr="00622289">
        <w:rPr>
          <w:rFonts w:ascii="Times New Roman" w:hAnsi="Times New Roman" w:cs="Times New Roman"/>
          <w:i/>
          <w:sz w:val="24"/>
          <w:szCs w:val="24"/>
        </w:rPr>
        <w:t xml:space="preserve">, </w:t>
      </w:r>
      <w:r w:rsidR="000C45D8" w:rsidRPr="00622289">
        <w:rPr>
          <w:rStyle w:val="a7"/>
          <w:rFonts w:ascii="Times New Roman" w:hAnsi="Times New Roman" w:cs="Times New Roman"/>
          <w:i w:val="0"/>
          <w:sz w:val="24"/>
          <w:szCs w:val="24"/>
        </w:rPr>
        <w:t>предоставляющего</w:t>
      </w:r>
      <w:r w:rsidR="000C45D8" w:rsidRPr="00622289">
        <w:rPr>
          <w:rFonts w:ascii="Times New Roman" w:hAnsi="Times New Roman" w:cs="Times New Roman"/>
          <w:sz w:val="24"/>
          <w:szCs w:val="24"/>
        </w:rPr>
        <w:t xml:space="preserve"> услугу, организаций, участвующих в предоставлении услуги, </w:t>
      </w:r>
      <w:r w:rsidR="000C45D8" w:rsidRPr="00622289">
        <w:rPr>
          <w:rStyle w:val="a7"/>
          <w:rFonts w:ascii="Times New Roman" w:hAnsi="Times New Roman" w:cs="Times New Roman"/>
          <w:i w:val="0"/>
          <w:sz w:val="24"/>
          <w:szCs w:val="24"/>
        </w:rPr>
        <w:t>адреса официального сайта, а также электронной почты и (или) формы обратной связи органа, предоставляющего услугу,</w:t>
      </w:r>
      <w:r w:rsidR="000C45D8" w:rsidRPr="00622289">
        <w:rPr>
          <w:rStyle w:val="a7"/>
          <w:rFonts w:ascii="Times New Roman" w:hAnsi="Times New Roman" w:cs="Times New Roman"/>
          <w:sz w:val="24"/>
          <w:szCs w:val="24"/>
        </w:rPr>
        <w:t xml:space="preserve"> </w:t>
      </w:r>
      <w:r w:rsidR="000C45D8" w:rsidRPr="00622289">
        <w:rPr>
          <w:rStyle w:val="a7"/>
          <w:rFonts w:ascii="Times New Roman" w:hAnsi="Times New Roman" w:cs="Times New Roman"/>
          <w:i w:val="0"/>
          <w:sz w:val="24"/>
          <w:szCs w:val="24"/>
        </w:rPr>
        <w:t>в</w:t>
      </w:r>
      <w:r w:rsidR="00DA7399" w:rsidRPr="00622289">
        <w:rPr>
          <w:rFonts w:ascii="Times New Roman" w:hAnsi="Times New Roman" w:cs="Times New Roman"/>
          <w:sz w:val="24"/>
          <w:szCs w:val="24"/>
        </w:rPr>
        <w:t xml:space="preserve"> сети «</w:t>
      </w:r>
      <w:r w:rsidR="000C45D8" w:rsidRPr="00622289">
        <w:rPr>
          <w:rFonts w:ascii="Times New Roman" w:hAnsi="Times New Roman" w:cs="Times New Roman"/>
          <w:sz w:val="24"/>
          <w:szCs w:val="24"/>
        </w:rPr>
        <w:t>Интернет</w:t>
      </w:r>
      <w:r w:rsidR="00DA7399" w:rsidRPr="00622289">
        <w:rPr>
          <w:rFonts w:ascii="Times New Roman" w:hAnsi="Times New Roman" w:cs="Times New Roman"/>
          <w:sz w:val="24"/>
          <w:szCs w:val="24"/>
        </w:rPr>
        <w:t>»</w:t>
      </w:r>
      <w:r w:rsidR="000C45D8" w:rsidRPr="00622289">
        <w:rPr>
          <w:rStyle w:val="a7"/>
          <w:rFonts w:ascii="Times New Roman" w:hAnsi="Times New Roman" w:cs="Times New Roman"/>
          <w:sz w:val="24"/>
          <w:szCs w:val="24"/>
        </w:rPr>
        <w:t xml:space="preserve">, </w:t>
      </w:r>
      <w:r w:rsidR="000C45D8" w:rsidRPr="00622289">
        <w:rPr>
          <w:rStyle w:val="a7"/>
          <w:rFonts w:ascii="Times New Roman" w:hAnsi="Times New Roman" w:cs="Times New Roman"/>
          <w:i w:val="0"/>
          <w:sz w:val="24"/>
          <w:szCs w:val="24"/>
        </w:rPr>
        <w:t>размещена:</w:t>
      </w:r>
    </w:p>
    <w:p w:rsidR="000C45D8" w:rsidRPr="00622289" w:rsidRDefault="000C45D8" w:rsidP="007B3B64">
      <w:pPr>
        <w:spacing w:after="0" w:line="240" w:lineRule="auto"/>
        <w:ind w:firstLine="709"/>
        <w:jc w:val="both"/>
        <w:rPr>
          <w:rFonts w:ascii="Times New Roman" w:hAnsi="Times New Roman" w:cs="Times New Roman"/>
          <w:bCs/>
          <w:sz w:val="24"/>
          <w:szCs w:val="24"/>
        </w:rPr>
      </w:pPr>
      <w:r w:rsidRPr="00622289">
        <w:rPr>
          <w:rStyle w:val="a7"/>
          <w:rFonts w:ascii="Times New Roman" w:hAnsi="Times New Roman" w:cs="Times New Roman"/>
          <w:i w:val="0"/>
          <w:sz w:val="24"/>
          <w:szCs w:val="24"/>
        </w:rPr>
        <w:t>- на официальном сайте</w:t>
      </w:r>
      <w:r w:rsidRPr="00622289">
        <w:rPr>
          <w:rStyle w:val="a7"/>
          <w:rFonts w:ascii="Times New Roman" w:hAnsi="Times New Roman" w:cs="Times New Roman"/>
          <w:sz w:val="24"/>
          <w:szCs w:val="24"/>
        </w:rPr>
        <w:t xml:space="preserve"> </w:t>
      </w:r>
      <w:r w:rsidRPr="00622289">
        <w:rPr>
          <w:rFonts w:ascii="Times New Roman" w:hAnsi="Times New Roman" w:cs="Times New Roman"/>
          <w:bCs/>
          <w:sz w:val="24"/>
          <w:szCs w:val="24"/>
        </w:rPr>
        <w:t xml:space="preserve">администрации Светлогорского сельсовета </w:t>
      </w:r>
      <w:hyperlink r:id="rId8" w:history="1">
        <w:r w:rsidRPr="00622289">
          <w:rPr>
            <w:rStyle w:val="a6"/>
            <w:rFonts w:ascii="Times New Roman" w:hAnsi="Times New Roman" w:cs="Times New Roman"/>
            <w:bCs/>
            <w:sz w:val="24"/>
            <w:szCs w:val="24"/>
          </w:rPr>
          <w:t>www.adminsvet.ru</w:t>
        </w:r>
      </w:hyperlink>
      <w:r w:rsidRPr="00622289">
        <w:rPr>
          <w:rFonts w:ascii="Times New Roman" w:hAnsi="Times New Roman" w:cs="Times New Roman"/>
          <w:bCs/>
          <w:sz w:val="24"/>
          <w:szCs w:val="24"/>
        </w:rPr>
        <w:t xml:space="preserve">; </w:t>
      </w:r>
    </w:p>
    <w:p w:rsidR="000C45D8" w:rsidRPr="00622289" w:rsidRDefault="000C45D8" w:rsidP="007B3B64">
      <w:pPr>
        <w:spacing w:after="0" w:line="240" w:lineRule="auto"/>
        <w:ind w:firstLine="709"/>
        <w:jc w:val="both"/>
        <w:rPr>
          <w:rFonts w:ascii="Times New Roman" w:hAnsi="Times New Roman" w:cs="Times New Roman"/>
          <w:sz w:val="24"/>
          <w:szCs w:val="24"/>
        </w:rPr>
      </w:pPr>
      <w:r w:rsidRPr="00622289">
        <w:rPr>
          <w:rFonts w:ascii="Times New Roman" w:hAnsi="Times New Roman" w:cs="Times New Roman"/>
          <w:bCs/>
          <w:sz w:val="24"/>
          <w:szCs w:val="24"/>
        </w:rPr>
        <w:t xml:space="preserve">- </w:t>
      </w:r>
      <w:r w:rsidRPr="00622289">
        <w:rPr>
          <w:rStyle w:val="a7"/>
          <w:rFonts w:ascii="Times New Roman" w:hAnsi="Times New Roman" w:cs="Times New Roman"/>
          <w:i w:val="0"/>
          <w:sz w:val="24"/>
          <w:szCs w:val="24"/>
        </w:rPr>
        <w:t>в</w:t>
      </w:r>
      <w:r w:rsidRPr="00622289">
        <w:rPr>
          <w:rFonts w:ascii="Times New Roman" w:hAnsi="Times New Roman" w:cs="Times New Roman"/>
          <w:sz w:val="24"/>
          <w:szCs w:val="24"/>
        </w:rPr>
        <w:t xml:space="preserve"> федеральной государственной информационной системе </w:t>
      </w:r>
      <w:r w:rsidR="007B3B64" w:rsidRPr="00622289">
        <w:rPr>
          <w:rFonts w:ascii="Times New Roman" w:hAnsi="Times New Roman" w:cs="Times New Roman"/>
          <w:sz w:val="24"/>
          <w:szCs w:val="24"/>
        </w:rPr>
        <w:t>«</w:t>
      </w:r>
      <w:r w:rsidRPr="00622289">
        <w:rPr>
          <w:rStyle w:val="a7"/>
          <w:rFonts w:ascii="Times New Roman" w:hAnsi="Times New Roman" w:cs="Times New Roman"/>
          <w:i w:val="0"/>
          <w:sz w:val="24"/>
          <w:szCs w:val="24"/>
        </w:rPr>
        <w:t>Федеральный реестр</w:t>
      </w:r>
      <w:r w:rsidRPr="00622289">
        <w:rPr>
          <w:rFonts w:ascii="Times New Roman" w:hAnsi="Times New Roman" w:cs="Times New Roman"/>
          <w:sz w:val="24"/>
          <w:szCs w:val="24"/>
        </w:rPr>
        <w:t xml:space="preserve"> государственных и муниципальных услуг (функций)</w:t>
      </w:r>
      <w:r w:rsidR="007B3B64" w:rsidRPr="00622289">
        <w:rPr>
          <w:rFonts w:ascii="Times New Roman" w:hAnsi="Times New Roman" w:cs="Times New Roman"/>
          <w:sz w:val="24"/>
          <w:szCs w:val="24"/>
        </w:rPr>
        <w:t>»</w:t>
      </w:r>
      <w:r w:rsidRPr="00622289">
        <w:rPr>
          <w:rFonts w:ascii="Times New Roman" w:hAnsi="Times New Roman" w:cs="Times New Roman"/>
          <w:sz w:val="24"/>
          <w:szCs w:val="24"/>
        </w:rPr>
        <w:t>;</w:t>
      </w:r>
    </w:p>
    <w:p w:rsidR="000C45D8" w:rsidRPr="00622289" w:rsidRDefault="000C45D8" w:rsidP="007B3B64">
      <w:pPr>
        <w:spacing w:after="0" w:line="240" w:lineRule="auto"/>
        <w:ind w:firstLine="709"/>
        <w:jc w:val="both"/>
        <w:rPr>
          <w:rStyle w:val="a7"/>
          <w:rFonts w:ascii="Times New Roman" w:hAnsi="Times New Roman" w:cs="Times New Roman"/>
          <w:i w:val="0"/>
          <w:sz w:val="24"/>
          <w:szCs w:val="24"/>
        </w:rPr>
      </w:pPr>
      <w:r w:rsidRPr="00622289">
        <w:rPr>
          <w:rStyle w:val="a7"/>
          <w:rFonts w:ascii="Times New Roman" w:hAnsi="Times New Roman" w:cs="Times New Roman"/>
          <w:i w:val="0"/>
          <w:sz w:val="24"/>
          <w:szCs w:val="24"/>
        </w:rPr>
        <w:t>- на</w:t>
      </w:r>
      <w:r w:rsidRPr="00622289">
        <w:rPr>
          <w:rStyle w:val="a7"/>
          <w:rFonts w:ascii="Times New Roman" w:hAnsi="Times New Roman" w:cs="Times New Roman"/>
          <w:sz w:val="24"/>
          <w:szCs w:val="24"/>
        </w:rPr>
        <w:t xml:space="preserve"> </w:t>
      </w:r>
      <w:hyperlink r:id="rId9" w:tgtFrame="_blank" w:history="1">
        <w:r w:rsidRPr="00622289">
          <w:rPr>
            <w:rStyle w:val="a6"/>
            <w:rFonts w:ascii="Times New Roman" w:hAnsi="Times New Roman" w:cs="Times New Roman"/>
            <w:iCs/>
            <w:color w:val="auto"/>
            <w:sz w:val="24"/>
            <w:szCs w:val="24"/>
            <w:u w:val="none"/>
          </w:rPr>
          <w:t>Едином портале</w:t>
        </w:r>
      </w:hyperlink>
      <w:r w:rsidRPr="00622289">
        <w:rPr>
          <w:rFonts w:ascii="Times New Roman" w:hAnsi="Times New Roman" w:cs="Times New Roman"/>
          <w:sz w:val="24"/>
          <w:szCs w:val="24"/>
        </w:rPr>
        <w:t xml:space="preserve"> государственных и муниципальных услуг </w:t>
      </w:r>
      <w:r w:rsidRPr="00622289">
        <w:rPr>
          <w:rStyle w:val="a7"/>
          <w:rFonts w:ascii="Times New Roman" w:hAnsi="Times New Roman" w:cs="Times New Roman"/>
          <w:i w:val="0"/>
          <w:sz w:val="24"/>
          <w:szCs w:val="24"/>
        </w:rPr>
        <w:t>(функций);</w:t>
      </w:r>
    </w:p>
    <w:p w:rsidR="00F01765" w:rsidRPr="00622289" w:rsidRDefault="000C45D8" w:rsidP="007B3B64">
      <w:pPr>
        <w:spacing w:after="0" w:line="240" w:lineRule="auto"/>
        <w:ind w:firstLine="709"/>
        <w:jc w:val="both"/>
        <w:rPr>
          <w:rFonts w:ascii="Times New Roman" w:hAnsi="Times New Roman" w:cs="Times New Roman"/>
          <w:bCs/>
          <w:sz w:val="24"/>
          <w:szCs w:val="24"/>
        </w:rPr>
      </w:pPr>
      <w:r w:rsidRPr="00622289">
        <w:rPr>
          <w:rStyle w:val="a7"/>
          <w:rFonts w:ascii="Times New Roman" w:hAnsi="Times New Roman" w:cs="Times New Roman"/>
          <w:i w:val="0"/>
          <w:sz w:val="24"/>
          <w:szCs w:val="24"/>
        </w:rPr>
        <w:t xml:space="preserve">- </w:t>
      </w:r>
      <w:r w:rsidRPr="00622289">
        <w:rPr>
          <w:rFonts w:ascii="Times New Roman" w:hAnsi="Times New Roman" w:cs="Times New Roman"/>
          <w:bCs/>
          <w:sz w:val="24"/>
          <w:szCs w:val="24"/>
        </w:rPr>
        <w:t>на информационном стенде в помещении Администрации Светлогорского сельсовета</w:t>
      </w:r>
      <w:r w:rsidR="00EF1209" w:rsidRPr="00622289">
        <w:rPr>
          <w:rFonts w:ascii="Times New Roman" w:hAnsi="Times New Roman" w:cs="Times New Roman"/>
          <w:bCs/>
          <w:sz w:val="24"/>
          <w:szCs w:val="24"/>
        </w:rPr>
        <w:t>.</w:t>
      </w:r>
    </w:p>
    <w:p w:rsidR="00F01765" w:rsidRPr="00F01765" w:rsidRDefault="00F01765" w:rsidP="007B3B64">
      <w:pPr>
        <w:spacing w:after="0" w:line="240" w:lineRule="auto"/>
        <w:ind w:firstLine="709"/>
        <w:jc w:val="both"/>
        <w:rPr>
          <w:rFonts w:ascii="Times New Roman" w:hAnsi="Times New Roman" w:cs="Times New Roman"/>
          <w:bCs/>
          <w:sz w:val="24"/>
          <w:szCs w:val="24"/>
        </w:rPr>
      </w:pPr>
    </w:p>
    <w:p w:rsidR="00EF1209" w:rsidRPr="00622289" w:rsidRDefault="00553FE4" w:rsidP="00622289">
      <w:pPr>
        <w:pStyle w:val="a9"/>
        <w:spacing w:after="0" w:line="240" w:lineRule="auto"/>
        <w:ind w:left="709"/>
        <w:jc w:val="center"/>
        <w:rPr>
          <w:rFonts w:ascii="Times New Roman" w:hAnsi="Times New Roman" w:cs="Times New Roman"/>
          <w:bCs/>
          <w:sz w:val="24"/>
          <w:szCs w:val="24"/>
        </w:rPr>
      </w:pPr>
      <w:r>
        <w:rPr>
          <w:rFonts w:ascii="Times New Roman" w:hAnsi="Times New Roman" w:cs="Times New Roman"/>
          <w:b/>
          <w:sz w:val="24"/>
          <w:szCs w:val="24"/>
        </w:rPr>
        <w:t xml:space="preserve">2. </w:t>
      </w:r>
      <w:r w:rsidR="00EF1209" w:rsidRPr="00F01765">
        <w:rPr>
          <w:rFonts w:ascii="Times New Roman" w:hAnsi="Times New Roman" w:cs="Times New Roman"/>
          <w:b/>
          <w:sz w:val="24"/>
          <w:szCs w:val="24"/>
        </w:rPr>
        <w:t>Стандарт предоставления муниципальной услуги</w:t>
      </w:r>
    </w:p>
    <w:p w:rsidR="00B36489" w:rsidRPr="00622289" w:rsidRDefault="00EF1209" w:rsidP="007B3B64">
      <w:pPr>
        <w:spacing w:after="0" w:line="240" w:lineRule="auto"/>
        <w:ind w:firstLine="709"/>
        <w:jc w:val="both"/>
        <w:rPr>
          <w:rFonts w:ascii="Times New Roman" w:hAnsi="Times New Roman" w:cs="Times New Roman"/>
          <w:sz w:val="24"/>
          <w:szCs w:val="24"/>
        </w:rPr>
      </w:pPr>
      <w:r w:rsidRPr="00622289">
        <w:rPr>
          <w:rFonts w:ascii="Times New Roman" w:hAnsi="Times New Roman" w:cs="Times New Roman"/>
          <w:sz w:val="24"/>
          <w:szCs w:val="24"/>
        </w:rPr>
        <w:t xml:space="preserve">2.1. Наименование услуги: признание граждан </w:t>
      </w:r>
      <w:proofErr w:type="gramStart"/>
      <w:r w:rsidRPr="00622289">
        <w:rPr>
          <w:rFonts w:ascii="Times New Roman" w:hAnsi="Times New Roman" w:cs="Times New Roman"/>
          <w:sz w:val="24"/>
          <w:szCs w:val="24"/>
        </w:rPr>
        <w:t>малоимущими</w:t>
      </w:r>
      <w:proofErr w:type="gramEnd"/>
      <w:r w:rsidRPr="00622289">
        <w:rPr>
          <w:rFonts w:ascii="Times New Roman" w:hAnsi="Times New Roman" w:cs="Times New Roman"/>
          <w:sz w:val="24"/>
          <w:szCs w:val="24"/>
        </w:rPr>
        <w:t>.</w:t>
      </w:r>
    </w:p>
    <w:p w:rsidR="00EF1209" w:rsidRPr="00622289" w:rsidRDefault="00EF1209" w:rsidP="007B3B64">
      <w:pPr>
        <w:spacing w:after="0" w:line="240" w:lineRule="auto"/>
        <w:ind w:firstLine="709"/>
        <w:jc w:val="both"/>
        <w:rPr>
          <w:rFonts w:ascii="Times New Roman" w:hAnsi="Times New Roman" w:cs="Times New Roman"/>
          <w:bCs/>
          <w:sz w:val="24"/>
          <w:szCs w:val="24"/>
        </w:rPr>
      </w:pPr>
      <w:r w:rsidRPr="00622289">
        <w:rPr>
          <w:rFonts w:ascii="Times New Roman" w:hAnsi="Times New Roman" w:cs="Times New Roman"/>
          <w:sz w:val="24"/>
          <w:szCs w:val="24"/>
        </w:rPr>
        <w:t xml:space="preserve">2.2. </w:t>
      </w:r>
      <w:r w:rsidR="00792A6A" w:rsidRPr="00622289">
        <w:rPr>
          <w:rFonts w:ascii="Times New Roman" w:hAnsi="Times New Roman" w:cs="Times New Roman"/>
          <w:sz w:val="24"/>
          <w:szCs w:val="24"/>
        </w:rPr>
        <w:t>Наименование органа, предоставляющего муниципальную услугу: Администрация Светлогорского сельсовета Туруханского района Красноярского края</w:t>
      </w:r>
      <w:r w:rsidR="00792A6A" w:rsidRPr="00622289">
        <w:rPr>
          <w:rFonts w:ascii="Times New Roman" w:hAnsi="Times New Roman" w:cs="Times New Roman"/>
          <w:bCs/>
          <w:sz w:val="24"/>
          <w:szCs w:val="24"/>
        </w:rPr>
        <w:t xml:space="preserve"> (далее по тексту – </w:t>
      </w:r>
      <w:r w:rsidR="00792A6A" w:rsidRPr="00622289">
        <w:rPr>
          <w:rFonts w:ascii="Times New Roman" w:hAnsi="Times New Roman" w:cs="Times New Roman"/>
          <w:sz w:val="24"/>
          <w:szCs w:val="24"/>
        </w:rPr>
        <w:t>администрация</w:t>
      </w:r>
      <w:r w:rsidR="00792A6A" w:rsidRPr="00622289">
        <w:rPr>
          <w:rFonts w:ascii="Times New Roman" w:hAnsi="Times New Roman" w:cs="Times New Roman"/>
          <w:bCs/>
          <w:sz w:val="24"/>
          <w:szCs w:val="24"/>
        </w:rPr>
        <w:t>).</w:t>
      </w:r>
    </w:p>
    <w:p w:rsidR="00792A6A" w:rsidRPr="00622289" w:rsidRDefault="00792A6A" w:rsidP="007B3B64">
      <w:pPr>
        <w:pStyle w:val="s1"/>
        <w:spacing w:before="0" w:beforeAutospacing="0" w:after="0" w:afterAutospacing="0"/>
        <w:ind w:firstLine="709"/>
        <w:jc w:val="both"/>
      </w:pPr>
      <w:r w:rsidRPr="00622289">
        <w:rPr>
          <w:bCs/>
        </w:rPr>
        <w:t xml:space="preserve">2.3. </w:t>
      </w:r>
      <w:r w:rsidR="00AB0374" w:rsidRPr="00622289">
        <w:t>Результатом предоставления у</w:t>
      </w:r>
      <w:r w:rsidRPr="00622289">
        <w:t>слуги является:</w:t>
      </w:r>
    </w:p>
    <w:p w:rsidR="00792A6A" w:rsidRPr="00622289" w:rsidRDefault="00792A6A" w:rsidP="007B3B64">
      <w:pPr>
        <w:pStyle w:val="s1"/>
        <w:spacing w:before="0" w:beforeAutospacing="0" w:after="0" w:afterAutospacing="0"/>
        <w:ind w:firstLine="709"/>
        <w:jc w:val="both"/>
      </w:pPr>
      <w:r w:rsidRPr="00622289">
        <w:t xml:space="preserve">- признание граждан </w:t>
      </w:r>
      <w:proofErr w:type="gramStart"/>
      <w:r w:rsidRPr="00622289">
        <w:t>малоимущими</w:t>
      </w:r>
      <w:proofErr w:type="gramEnd"/>
      <w:r w:rsidRPr="00622289">
        <w:t>;</w:t>
      </w:r>
    </w:p>
    <w:p w:rsidR="00792A6A" w:rsidRPr="00622289" w:rsidRDefault="00792A6A" w:rsidP="007B3B64">
      <w:pPr>
        <w:pStyle w:val="s1"/>
        <w:spacing w:before="0" w:beforeAutospacing="0" w:after="0" w:afterAutospacing="0"/>
        <w:ind w:firstLine="709"/>
        <w:jc w:val="both"/>
      </w:pPr>
      <w:r w:rsidRPr="00622289">
        <w:t xml:space="preserve">- отказ в признании граждан </w:t>
      </w:r>
      <w:proofErr w:type="gramStart"/>
      <w:r w:rsidRPr="00622289">
        <w:t>малоимущими</w:t>
      </w:r>
      <w:proofErr w:type="gramEnd"/>
      <w:r w:rsidRPr="00622289">
        <w:t>.</w:t>
      </w:r>
    </w:p>
    <w:p w:rsidR="00792A6A" w:rsidRPr="005D298D" w:rsidRDefault="00792A6A" w:rsidP="007B3B64">
      <w:pPr>
        <w:spacing w:after="0" w:line="240" w:lineRule="auto"/>
        <w:ind w:firstLine="709"/>
        <w:jc w:val="both"/>
        <w:rPr>
          <w:rFonts w:ascii="Times New Roman" w:hAnsi="Times New Roman" w:cs="Times New Roman"/>
          <w:sz w:val="24"/>
          <w:szCs w:val="24"/>
        </w:rPr>
      </w:pPr>
      <w:r w:rsidRPr="005D298D">
        <w:rPr>
          <w:rFonts w:ascii="Times New Roman" w:hAnsi="Times New Roman" w:cs="Times New Roman"/>
          <w:sz w:val="24"/>
          <w:szCs w:val="24"/>
        </w:rPr>
        <w:t xml:space="preserve">2.4. Максимальный срок предоставления услуги со дня поступления </w:t>
      </w:r>
      <w:r w:rsidR="00AE7C67" w:rsidRPr="005D298D">
        <w:rPr>
          <w:rFonts w:ascii="Times New Roman" w:hAnsi="Times New Roman" w:cs="Times New Roman"/>
          <w:sz w:val="24"/>
          <w:szCs w:val="24"/>
        </w:rPr>
        <w:t>з</w:t>
      </w:r>
      <w:r w:rsidRPr="005D298D">
        <w:rPr>
          <w:rFonts w:ascii="Times New Roman" w:hAnsi="Times New Roman" w:cs="Times New Roman"/>
          <w:sz w:val="24"/>
          <w:szCs w:val="24"/>
        </w:rPr>
        <w:t>аявления с приложенными документами, указанными в пункте 2.6 настоящего регламента, не должен превышать 30 рабочих дней.</w:t>
      </w:r>
    </w:p>
    <w:p w:rsidR="00792A6A" w:rsidRPr="005D298D" w:rsidRDefault="00792A6A" w:rsidP="007B3B64">
      <w:pPr>
        <w:spacing w:after="0" w:line="240" w:lineRule="auto"/>
        <w:ind w:firstLine="709"/>
        <w:jc w:val="both"/>
        <w:rPr>
          <w:rStyle w:val="a7"/>
          <w:rFonts w:ascii="Times New Roman" w:hAnsi="Times New Roman" w:cs="Times New Roman"/>
          <w:i w:val="0"/>
          <w:sz w:val="24"/>
          <w:szCs w:val="24"/>
        </w:rPr>
      </w:pPr>
      <w:r w:rsidRPr="005D298D">
        <w:rPr>
          <w:rFonts w:ascii="Times New Roman" w:hAnsi="Times New Roman" w:cs="Times New Roman"/>
          <w:sz w:val="24"/>
          <w:szCs w:val="24"/>
        </w:rPr>
        <w:t xml:space="preserve">2.5. </w:t>
      </w:r>
      <w:r w:rsidRPr="005D298D">
        <w:rPr>
          <w:rStyle w:val="a7"/>
          <w:rFonts w:ascii="Times New Roman" w:hAnsi="Times New Roman" w:cs="Times New Roman"/>
          <w:i w:val="0"/>
          <w:sz w:val="24"/>
          <w:szCs w:val="24"/>
        </w:rPr>
        <w:t>Перечень</w:t>
      </w:r>
      <w:r w:rsidRPr="005D298D">
        <w:rPr>
          <w:rFonts w:ascii="Times New Roman" w:hAnsi="Times New Roman" w:cs="Times New Roman"/>
          <w:sz w:val="24"/>
          <w:szCs w:val="24"/>
        </w:rPr>
        <w:t xml:space="preserve"> нормативных правовых актов, регулирующих </w:t>
      </w:r>
      <w:r w:rsidRPr="005D298D">
        <w:rPr>
          <w:rStyle w:val="a7"/>
          <w:rFonts w:ascii="Times New Roman" w:hAnsi="Times New Roman" w:cs="Times New Roman"/>
          <w:i w:val="0"/>
          <w:sz w:val="24"/>
          <w:szCs w:val="24"/>
        </w:rPr>
        <w:t>предоставление</w:t>
      </w:r>
      <w:r w:rsidRPr="005D298D">
        <w:rPr>
          <w:rFonts w:ascii="Times New Roman" w:hAnsi="Times New Roman" w:cs="Times New Roman"/>
          <w:i/>
          <w:sz w:val="24"/>
          <w:szCs w:val="24"/>
        </w:rPr>
        <w:t xml:space="preserve"> </w:t>
      </w:r>
      <w:r w:rsidRPr="005D298D">
        <w:rPr>
          <w:rFonts w:ascii="Times New Roman" w:hAnsi="Times New Roman" w:cs="Times New Roman"/>
          <w:sz w:val="24"/>
          <w:szCs w:val="24"/>
        </w:rPr>
        <w:t xml:space="preserve">услуги </w:t>
      </w:r>
      <w:r w:rsidR="00AE7C67" w:rsidRPr="005D298D">
        <w:rPr>
          <w:rFonts w:ascii="Times New Roman" w:hAnsi="Times New Roman" w:cs="Times New Roman"/>
          <w:sz w:val="24"/>
          <w:szCs w:val="24"/>
        </w:rPr>
        <w:t>(</w:t>
      </w:r>
      <w:r w:rsidRPr="005D298D">
        <w:rPr>
          <w:rFonts w:ascii="Times New Roman" w:hAnsi="Times New Roman" w:cs="Times New Roman"/>
          <w:sz w:val="24"/>
          <w:szCs w:val="24"/>
        </w:rPr>
        <w:t>с указанием их реквизитов и источников официального опубликования</w:t>
      </w:r>
      <w:r w:rsidRPr="005D298D">
        <w:rPr>
          <w:rStyle w:val="a7"/>
          <w:rFonts w:ascii="Times New Roman" w:hAnsi="Times New Roman" w:cs="Times New Roman"/>
          <w:sz w:val="24"/>
          <w:szCs w:val="24"/>
        </w:rPr>
        <w:t xml:space="preserve">), </w:t>
      </w:r>
      <w:r w:rsidRPr="005D298D">
        <w:rPr>
          <w:rStyle w:val="a7"/>
          <w:rFonts w:ascii="Times New Roman" w:hAnsi="Times New Roman" w:cs="Times New Roman"/>
          <w:i w:val="0"/>
          <w:sz w:val="24"/>
          <w:szCs w:val="24"/>
        </w:rPr>
        <w:t>размещен:</w:t>
      </w:r>
    </w:p>
    <w:p w:rsidR="00792A6A" w:rsidRPr="005D298D" w:rsidRDefault="00792A6A" w:rsidP="007B3B64">
      <w:pPr>
        <w:spacing w:after="0" w:line="240" w:lineRule="auto"/>
        <w:ind w:firstLine="709"/>
        <w:jc w:val="both"/>
        <w:rPr>
          <w:rFonts w:ascii="Times New Roman" w:hAnsi="Times New Roman" w:cs="Times New Roman"/>
          <w:bCs/>
          <w:sz w:val="24"/>
          <w:szCs w:val="24"/>
        </w:rPr>
      </w:pPr>
      <w:r w:rsidRPr="005D298D">
        <w:rPr>
          <w:rStyle w:val="a7"/>
          <w:rFonts w:ascii="Times New Roman" w:hAnsi="Times New Roman" w:cs="Times New Roman"/>
          <w:i w:val="0"/>
          <w:sz w:val="24"/>
          <w:szCs w:val="24"/>
        </w:rPr>
        <w:lastRenderedPageBreak/>
        <w:t>- на официальном сайте</w:t>
      </w:r>
      <w:r w:rsidRPr="005D298D">
        <w:rPr>
          <w:rStyle w:val="a7"/>
          <w:rFonts w:ascii="Times New Roman" w:hAnsi="Times New Roman" w:cs="Times New Roman"/>
          <w:sz w:val="24"/>
          <w:szCs w:val="24"/>
        </w:rPr>
        <w:t xml:space="preserve"> </w:t>
      </w:r>
      <w:r w:rsidRPr="005D298D">
        <w:rPr>
          <w:rFonts w:ascii="Times New Roman" w:hAnsi="Times New Roman" w:cs="Times New Roman"/>
          <w:bCs/>
          <w:sz w:val="24"/>
          <w:szCs w:val="24"/>
        </w:rPr>
        <w:t xml:space="preserve">администрации Светлогорского сельсовета </w:t>
      </w:r>
      <w:hyperlink r:id="rId10" w:history="1">
        <w:r w:rsidRPr="005D298D">
          <w:rPr>
            <w:rStyle w:val="a6"/>
            <w:rFonts w:ascii="Times New Roman" w:hAnsi="Times New Roman" w:cs="Times New Roman"/>
            <w:bCs/>
            <w:sz w:val="24"/>
            <w:szCs w:val="24"/>
          </w:rPr>
          <w:t>www.adminsvet.ru</w:t>
        </w:r>
      </w:hyperlink>
      <w:r w:rsidRPr="005D298D">
        <w:rPr>
          <w:rFonts w:ascii="Times New Roman" w:hAnsi="Times New Roman" w:cs="Times New Roman"/>
          <w:bCs/>
          <w:sz w:val="24"/>
          <w:szCs w:val="24"/>
        </w:rPr>
        <w:t xml:space="preserve">; </w:t>
      </w:r>
    </w:p>
    <w:p w:rsidR="00792A6A" w:rsidRPr="005D298D" w:rsidRDefault="00792A6A" w:rsidP="007B3B64">
      <w:pPr>
        <w:spacing w:after="0" w:line="240" w:lineRule="auto"/>
        <w:ind w:firstLine="709"/>
        <w:jc w:val="both"/>
        <w:rPr>
          <w:rStyle w:val="a7"/>
          <w:rFonts w:ascii="Times New Roman" w:hAnsi="Times New Roman" w:cs="Times New Roman"/>
          <w:i w:val="0"/>
          <w:sz w:val="24"/>
          <w:szCs w:val="24"/>
        </w:rPr>
      </w:pPr>
      <w:r w:rsidRPr="005D298D">
        <w:rPr>
          <w:rStyle w:val="a7"/>
          <w:rFonts w:ascii="Times New Roman" w:hAnsi="Times New Roman" w:cs="Times New Roman"/>
          <w:i w:val="0"/>
          <w:sz w:val="24"/>
          <w:szCs w:val="24"/>
        </w:rPr>
        <w:t>- в федеральном реестре и на Едином портале государственных и муниципальных услуг (функций).</w:t>
      </w:r>
    </w:p>
    <w:p w:rsidR="00792A6A" w:rsidRPr="005D298D" w:rsidRDefault="00792A6A" w:rsidP="007B3B64">
      <w:pPr>
        <w:spacing w:after="0" w:line="240" w:lineRule="auto"/>
        <w:ind w:firstLine="709"/>
        <w:jc w:val="both"/>
        <w:rPr>
          <w:rFonts w:ascii="Times New Roman" w:hAnsi="Times New Roman" w:cs="Times New Roman"/>
          <w:sz w:val="24"/>
          <w:szCs w:val="24"/>
        </w:rPr>
      </w:pPr>
      <w:r w:rsidRPr="005D298D">
        <w:rPr>
          <w:rStyle w:val="a7"/>
          <w:rFonts w:ascii="Times New Roman" w:hAnsi="Times New Roman" w:cs="Times New Roman"/>
          <w:i w:val="0"/>
          <w:sz w:val="24"/>
          <w:szCs w:val="24"/>
        </w:rPr>
        <w:t xml:space="preserve">2.6. </w:t>
      </w:r>
      <w:r w:rsidRPr="005D298D">
        <w:rPr>
          <w:rFonts w:ascii="Times New Roman" w:hAnsi="Times New Roman" w:cs="Times New Roman"/>
          <w:sz w:val="24"/>
          <w:szCs w:val="24"/>
        </w:rPr>
        <w:t>Перечень документов, необходимых для предоставления услуги:</w:t>
      </w:r>
    </w:p>
    <w:p w:rsidR="00AB0374" w:rsidRPr="005D298D" w:rsidRDefault="00792A6A" w:rsidP="007B3B64">
      <w:pPr>
        <w:pStyle w:val="s1"/>
        <w:spacing w:before="0" w:beforeAutospacing="0" w:after="0" w:afterAutospacing="0"/>
        <w:ind w:firstLine="709"/>
        <w:jc w:val="both"/>
      </w:pPr>
      <w:r w:rsidRPr="005D298D">
        <w:t xml:space="preserve">1) заявление о признании </w:t>
      </w:r>
      <w:proofErr w:type="gramStart"/>
      <w:r w:rsidRPr="005D298D">
        <w:t>малоимущими</w:t>
      </w:r>
      <w:proofErr w:type="gramEnd"/>
      <w:r w:rsidRPr="005D298D">
        <w:t xml:space="preserve"> по форме</w:t>
      </w:r>
      <w:r w:rsidR="00461BAF" w:rsidRPr="005D298D">
        <w:t>,</w:t>
      </w:r>
      <w:r w:rsidRPr="005D298D">
        <w:t xml:space="preserve"> согласно </w:t>
      </w:r>
      <w:hyperlink r:id="rId11" w:anchor="/document/18651708/entry/1100" w:history="1">
        <w:r w:rsidR="00AB0374" w:rsidRPr="005D298D">
          <w:rPr>
            <w:rStyle w:val="a6"/>
            <w:color w:val="auto"/>
            <w:u w:val="none"/>
          </w:rPr>
          <w:t>приложению №</w:t>
        </w:r>
        <w:r w:rsidRPr="005D298D">
          <w:rPr>
            <w:rStyle w:val="a6"/>
            <w:color w:val="auto"/>
            <w:u w:val="none"/>
          </w:rPr>
          <w:t>1</w:t>
        </w:r>
      </w:hyperlink>
      <w:r w:rsidR="00AB0374" w:rsidRPr="005D298D">
        <w:t xml:space="preserve"> к р</w:t>
      </w:r>
      <w:r w:rsidRPr="005D298D">
        <w:t>егламенту;</w:t>
      </w:r>
    </w:p>
    <w:p w:rsidR="00AB0374" w:rsidRPr="005D298D" w:rsidRDefault="00792A6A" w:rsidP="007B3B64">
      <w:pPr>
        <w:pStyle w:val="s1"/>
        <w:spacing w:before="0" w:beforeAutospacing="0" w:after="0" w:afterAutospacing="0"/>
        <w:ind w:firstLine="709"/>
        <w:jc w:val="both"/>
      </w:pPr>
      <w:r w:rsidRPr="005D298D">
        <w:t xml:space="preserve">2) </w:t>
      </w:r>
      <w:r w:rsidR="00AB0374" w:rsidRPr="005D298D">
        <w:t>паспорт (в случае его отсутствия - иной документ, удостоверяющий личность),</w:t>
      </w:r>
      <w:r w:rsidRPr="005D298D">
        <w:t xml:space="preserve"> и его копия;</w:t>
      </w:r>
    </w:p>
    <w:p w:rsidR="00AB0374" w:rsidRPr="00622289" w:rsidRDefault="00792A6A" w:rsidP="007B3B64">
      <w:pPr>
        <w:pStyle w:val="s1"/>
        <w:spacing w:before="0" w:beforeAutospacing="0" w:after="0" w:afterAutospacing="0"/>
        <w:ind w:firstLine="709"/>
        <w:jc w:val="both"/>
      </w:pPr>
      <w:r w:rsidRPr="005D298D">
        <w:t>3) документы, подтверждающие состав семьи;</w:t>
      </w:r>
    </w:p>
    <w:p w:rsidR="00AB0374" w:rsidRPr="00622289" w:rsidRDefault="00792A6A" w:rsidP="007B3B64">
      <w:pPr>
        <w:pStyle w:val="s1"/>
        <w:spacing w:before="0" w:beforeAutospacing="0" w:after="0" w:afterAutospacing="0"/>
        <w:ind w:firstLine="709"/>
        <w:jc w:val="both"/>
      </w:pPr>
      <w:r w:rsidRPr="00622289">
        <w:t xml:space="preserve">4) документы, подтверждающие доходы, в соответствии со </w:t>
      </w:r>
      <w:hyperlink r:id="rId12" w:anchor="/document/18573715/entry/5" w:history="1">
        <w:r w:rsidRPr="00622289">
          <w:rPr>
            <w:rStyle w:val="a6"/>
            <w:color w:val="auto"/>
            <w:u w:val="none"/>
          </w:rPr>
          <w:t>статьями 5</w:t>
        </w:r>
      </w:hyperlink>
      <w:r w:rsidRPr="00622289">
        <w:t xml:space="preserve">, </w:t>
      </w:r>
      <w:hyperlink r:id="rId13" w:anchor="/document/18573715/entry/6" w:history="1">
        <w:r w:rsidRPr="00622289">
          <w:rPr>
            <w:rStyle w:val="a6"/>
            <w:color w:val="auto"/>
            <w:u w:val="none"/>
          </w:rPr>
          <w:t>6</w:t>
        </w:r>
      </w:hyperlink>
      <w:r w:rsidRPr="00622289">
        <w:t xml:space="preserve"> Закона Кра</w:t>
      </w:r>
      <w:r w:rsidR="00AB0374" w:rsidRPr="00622289">
        <w:t>сноярского края от 20.06.2006 №19-4833 «</w:t>
      </w:r>
      <w:r w:rsidRPr="00622289">
        <w:t>О порядке определения размера дохода и стоимости имущества в целях признания граждан</w:t>
      </w:r>
      <w:r w:rsidR="00AB0374" w:rsidRPr="00622289">
        <w:t xml:space="preserve"> малоимущими на территории края»</w:t>
      </w:r>
      <w:r w:rsidR="00B32BDF" w:rsidRPr="00622289">
        <w:t xml:space="preserve"> (далее – Закон </w:t>
      </w:r>
      <w:r w:rsidR="006E3C7C">
        <w:t xml:space="preserve">                  </w:t>
      </w:r>
      <w:r w:rsidR="00B32BDF" w:rsidRPr="00622289">
        <w:t>№19-4833)</w:t>
      </w:r>
      <w:r w:rsidRPr="00622289">
        <w:t>;</w:t>
      </w:r>
    </w:p>
    <w:p w:rsidR="00792A6A" w:rsidRPr="00622289" w:rsidRDefault="00792A6A" w:rsidP="007B3B64">
      <w:pPr>
        <w:pStyle w:val="s1"/>
        <w:spacing w:before="0" w:beforeAutospacing="0" w:after="0" w:afterAutospacing="0"/>
        <w:ind w:firstLine="709"/>
        <w:jc w:val="both"/>
      </w:pPr>
      <w:r w:rsidRPr="00622289">
        <w:t xml:space="preserve">5) документы, подтверждающие стоимость имущества, находящегося в собственности членов семьи или одиноко проживающего гражданина и подлежащего налогообложению, в соответствии со </w:t>
      </w:r>
      <w:hyperlink r:id="rId14" w:anchor="/document/18573715/entry/8" w:history="1">
        <w:r w:rsidRPr="00622289">
          <w:rPr>
            <w:rStyle w:val="a6"/>
            <w:color w:val="auto"/>
            <w:u w:val="none"/>
          </w:rPr>
          <w:t>статьей 8</w:t>
        </w:r>
      </w:hyperlink>
      <w:r w:rsidRPr="00622289">
        <w:t xml:space="preserve"> Закона </w:t>
      </w:r>
      <w:r w:rsidR="00AB0374" w:rsidRPr="00622289">
        <w:t>№19-4833</w:t>
      </w:r>
      <w:r w:rsidRPr="00622289">
        <w:t>;</w:t>
      </w:r>
    </w:p>
    <w:p w:rsidR="00AB0374" w:rsidRPr="00622289" w:rsidRDefault="00792A6A" w:rsidP="007B3B64">
      <w:pPr>
        <w:pStyle w:val="s1"/>
        <w:spacing w:before="0" w:beforeAutospacing="0" w:after="0" w:afterAutospacing="0"/>
        <w:ind w:firstLine="709"/>
        <w:jc w:val="both"/>
      </w:pPr>
      <w:r w:rsidRPr="00622289">
        <w:t>Рыночная стоимость имущества декларируется гражданином при подаче заявления о признании его малоимущим.</w:t>
      </w:r>
    </w:p>
    <w:p w:rsidR="00AB0374" w:rsidRPr="00622289" w:rsidRDefault="00792A6A" w:rsidP="007B3B64">
      <w:pPr>
        <w:pStyle w:val="s1"/>
        <w:spacing w:before="0" w:beforeAutospacing="0" w:after="0" w:afterAutospacing="0"/>
        <w:ind w:firstLine="709"/>
        <w:jc w:val="both"/>
      </w:pPr>
      <w:r w:rsidRPr="00622289">
        <w:t xml:space="preserve">Если у граждан, имеющих доходы от трудовой, предпринимательской или иной деятельности, отсутствует возможность подтвердить какие-либо их виды документально, им предоставляется право самостоятельно декларировать такие доходы при подаче заявления о признании их </w:t>
      </w:r>
      <w:proofErr w:type="gramStart"/>
      <w:r w:rsidRPr="00622289">
        <w:t>малоимущими</w:t>
      </w:r>
      <w:proofErr w:type="gramEnd"/>
      <w:r w:rsidRPr="00622289">
        <w:t xml:space="preserve">. </w:t>
      </w:r>
    </w:p>
    <w:p w:rsidR="00AB0374" w:rsidRPr="005D298D" w:rsidRDefault="00792A6A" w:rsidP="007B3B64">
      <w:pPr>
        <w:pStyle w:val="s1"/>
        <w:spacing w:before="0" w:beforeAutospacing="0" w:after="0" w:afterAutospacing="0"/>
        <w:ind w:firstLine="709"/>
        <w:jc w:val="both"/>
      </w:pPr>
      <w:r w:rsidRPr="005D298D">
        <w:t>В случае</w:t>
      </w:r>
      <w:proofErr w:type="gramStart"/>
      <w:r w:rsidR="00461BAF" w:rsidRPr="005D298D">
        <w:t>,</w:t>
      </w:r>
      <w:proofErr w:type="gramEnd"/>
      <w:r w:rsidRPr="005D298D">
        <w:t xml:space="preserve"> если документы находятся в распоряжении государственных органов, органов местного самоуправления</w:t>
      </w:r>
      <w:r w:rsidR="00F33CB6" w:rsidRPr="005D298D">
        <w:t>,</w:t>
      </w:r>
      <w:r w:rsidRPr="005D298D">
        <w:t xml:space="preserve">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или лицом, уполномоченным им на основании доверенности, оформленной в соответствии с законодательством Российской Федерации, по собственной инициативе, специалист </w:t>
      </w:r>
      <w:r w:rsidR="00AB0374" w:rsidRPr="005D298D">
        <w:t>администрации Светлогорского сельсовета</w:t>
      </w:r>
      <w:r w:rsidRPr="005D298D">
        <w:t>, ответственный за прием и рассмотрение документов</w:t>
      </w:r>
      <w:r w:rsidR="00461BAF" w:rsidRPr="005D298D">
        <w:t>,</w:t>
      </w:r>
      <w:r w:rsidRPr="005D298D">
        <w:t xml:space="preserve"> подготавливает межведомственный запрос документов (сведений, содержащихся в документах) в соответствующие органы и организации, за исключением случаев, когда такие документы включены в перечень документов, определенный </w:t>
      </w:r>
      <w:hyperlink r:id="rId15" w:anchor="/document/12177515/entry/706" w:history="1">
        <w:r w:rsidRPr="005D298D">
          <w:rPr>
            <w:rStyle w:val="a6"/>
            <w:color w:val="auto"/>
            <w:u w:val="none"/>
          </w:rPr>
          <w:t>частью 6 статьи 7</w:t>
        </w:r>
      </w:hyperlink>
      <w:r w:rsidRPr="005D298D">
        <w:t xml:space="preserve"> </w:t>
      </w:r>
      <w:r w:rsidR="00AB0374" w:rsidRPr="005D298D">
        <w:t>Федерального закона от 27.07.2010 №210-ФЗ «Об организации предоставления государственных и муниципальных услуг»</w:t>
      </w:r>
      <w:r w:rsidR="00B32BDF" w:rsidRPr="005D298D">
        <w:t xml:space="preserve"> (далее – Федеральный закон №210-ФЗ)</w:t>
      </w:r>
      <w:r w:rsidR="00AB0374" w:rsidRPr="005D298D">
        <w:t>.</w:t>
      </w:r>
    </w:p>
    <w:p w:rsidR="00AB0374" w:rsidRPr="005D298D" w:rsidRDefault="00AB0374" w:rsidP="007B3B64">
      <w:pPr>
        <w:pStyle w:val="s1"/>
        <w:spacing w:before="0" w:beforeAutospacing="0" w:after="0" w:afterAutospacing="0"/>
        <w:ind w:firstLine="709"/>
        <w:jc w:val="both"/>
      </w:pPr>
      <w:r w:rsidRPr="005D298D">
        <w:t xml:space="preserve">2.7. </w:t>
      </w:r>
      <w:r w:rsidR="00792A6A" w:rsidRPr="005D298D">
        <w:t xml:space="preserve">При направлении </w:t>
      </w:r>
      <w:r w:rsidR="00F33CB6" w:rsidRPr="005D298D">
        <w:t>з</w:t>
      </w:r>
      <w:r w:rsidR="00461BAF" w:rsidRPr="005D298D">
        <w:t>аявления по почте</w:t>
      </w:r>
      <w:r w:rsidR="00792A6A" w:rsidRPr="005D298D">
        <w:t xml:space="preserve"> документы, предусмотренные </w:t>
      </w:r>
      <w:r w:rsidRPr="005D298D">
        <w:t>пунктом 2.6 настоящего р</w:t>
      </w:r>
      <w:r w:rsidR="00792A6A" w:rsidRPr="005D298D">
        <w:t>егламента, представляются в виде нотариально удостоверенных копий документов.</w:t>
      </w:r>
    </w:p>
    <w:p w:rsidR="00792A6A" w:rsidRPr="005D298D" w:rsidRDefault="00AB0374" w:rsidP="007B3B64">
      <w:pPr>
        <w:pStyle w:val="s1"/>
        <w:spacing w:before="0" w:beforeAutospacing="0" w:after="0" w:afterAutospacing="0"/>
        <w:ind w:firstLine="709"/>
        <w:jc w:val="both"/>
      </w:pPr>
      <w:r w:rsidRPr="005D298D">
        <w:t xml:space="preserve">2.8. </w:t>
      </w:r>
      <w:r w:rsidR="00792A6A" w:rsidRPr="005D298D">
        <w:t xml:space="preserve">При направлении </w:t>
      </w:r>
      <w:r w:rsidR="00F33CB6" w:rsidRPr="005D298D">
        <w:t>з</w:t>
      </w:r>
      <w:r w:rsidR="00792A6A" w:rsidRPr="005D298D">
        <w:t xml:space="preserve">аявления посредством электронной почты, документы подписываются </w:t>
      </w:r>
      <w:hyperlink r:id="rId16" w:anchor="/document/12184522/entry/21" w:history="1">
        <w:r w:rsidR="00792A6A" w:rsidRPr="005D298D">
          <w:rPr>
            <w:rStyle w:val="a6"/>
            <w:color w:val="auto"/>
            <w:u w:val="none"/>
          </w:rPr>
          <w:t>электронной подписью</w:t>
        </w:r>
      </w:hyperlink>
      <w:r w:rsidR="00792A6A" w:rsidRPr="005D298D">
        <w:t xml:space="preserve"> в соответствии с тр</w:t>
      </w:r>
      <w:r w:rsidRPr="005D298D">
        <w:t>ебованиями Федерального закона от 06.04.2011 №63-ФЗ «</w:t>
      </w:r>
      <w:r w:rsidR="00792A6A" w:rsidRPr="005D298D">
        <w:t>Об электронно</w:t>
      </w:r>
      <w:r w:rsidRPr="005D298D">
        <w:t>й подписи»</w:t>
      </w:r>
      <w:r w:rsidR="00792A6A" w:rsidRPr="005D298D">
        <w:t xml:space="preserve"> и требованиями </w:t>
      </w:r>
      <w:hyperlink r:id="rId17" w:anchor="/document/12177515/entry/2110" w:history="1">
        <w:r w:rsidR="00792A6A" w:rsidRPr="005D298D">
          <w:rPr>
            <w:rStyle w:val="a6"/>
            <w:color w:val="auto"/>
            <w:u w:val="none"/>
          </w:rPr>
          <w:t>ст. 21.1</w:t>
        </w:r>
      </w:hyperlink>
      <w:r w:rsidR="00792A6A" w:rsidRPr="005D298D">
        <w:t xml:space="preserve"> и </w:t>
      </w:r>
      <w:hyperlink r:id="rId18" w:anchor="/document/12177515/entry/2120" w:history="1">
        <w:r w:rsidR="00792A6A" w:rsidRPr="005D298D">
          <w:rPr>
            <w:rStyle w:val="a6"/>
            <w:color w:val="auto"/>
            <w:u w:val="none"/>
          </w:rPr>
          <w:t>21.2</w:t>
        </w:r>
      </w:hyperlink>
      <w:r w:rsidR="00792A6A" w:rsidRPr="005D298D">
        <w:t xml:space="preserve"> Феде</w:t>
      </w:r>
      <w:r w:rsidRPr="005D298D">
        <w:t>рального закона №</w:t>
      </w:r>
      <w:r w:rsidR="00792A6A" w:rsidRPr="005D298D">
        <w:t>210-ФЗ.</w:t>
      </w:r>
    </w:p>
    <w:p w:rsidR="00B32BDF" w:rsidRPr="00622289" w:rsidRDefault="00AB0374" w:rsidP="007B3B64">
      <w:pPr>
        <w:pStyle w:val="s1"/>
        <w:spacing w:before="0" w:beforeAutospacing="0" w:after="0" w:afterAutospacing="0"/>
        <w:ind w:firstLine="709"/>
        <w:jc w:val="both"/>
      </w:pPr>
      <w:r w:rsidRPr="005D298D">
        <w:t xml:space="preserve">2.9. Запрещается требовать у </w:t>
      </w:r>
      <w:r w:rsidR="00461BAF" w:rsidRPr="005D298D">
        <w:t>З</w:t>
      </w:r>
      <w:r w:rsidRPr="005D298D">
        <w:t>аявителя:</w:t>
      </w:r>
      <w:r w:rsidRPr="00622289">
        <w:t xml:space="preserve"> </w:t>
      </w:r>
    </w:p>
    <w:p w:rsidR="00B32BDF" w:rsidRPr="00622289" w:rsidRDefault="00B32BDF" w:rsidP="007B3B64">
      <w:pPr>
        <w:pStyle w:val="s1"/>
        <w:spacing w:before="0" w:beforeAutospacing="0" w:after="0" w:afterAutospacing="0"/>
        <w:ind w:firstLine="709"/>
        <w:jc w:val="both"/>
      </w:pPr>
      <w:r w:rsidRPr="00622289">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32BDF" w:rsidRPr="00622289" w:rsidRDefault="00B32BDF" w:rsidP="007B3B64">
      <w:pPr>
        <w:pStyle w:val="s1"/>
        <w:spacing w:before="0" w:beforeAutospacing="0" w:after="0" w:afterAutospacing="0"/>
        <w:ind w:firstLine="709"/>
        <w:jc w:val="both"/>
      </w:pPr>
      <w:proofErr w:type="gramStart"/>
      <w:r w:rsidRPr="00622289">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anchor="/document/12177515/entry/706" w:history="1">
        <w:r w:rsidRPr="00622289">
          <w:rPr>
            <w:rStyle w:val="a6"/>
            <w:color w:val="auto"/>
            <w:u w:val="none"/>
          </w:rPr>
          <w:t>части</w:t>
        </w:r>
        <w:proofErr w:type="gramEnd"/>
        <w:r w:rsidRPr="00622289">
          <w:rPr>
            <w:rStyle w:val="a6"/>
            <w:color w:val="auto"/>
            <w:u w:val="none"/>
          </w:rPr>
          <w:t xml:space="preserve"> 6 статьи 7</w:t>
        </w:r>
      </w:hyperlink>
      <w:r w:rsidRPr="00622289">
        <w:t xml:space="preserve"> Федерального закона №210-ФЗ;</w:t>
      </w:r>
    </w:p>
    <w:p w:rsidR="00B32BDF" w:rsidRPr="00622289" w:rsidRDefault="00B32BDF" w:rsidP="007B3B64">
      <w:pPr>
        <w:pStyle w:val="s1"/>
        <w:spacing w:before="0" w:beforeAutospacing="0" w:after="0" w:afterAutospacing="0"/>
        <w:ind w:firstLine="709"/>
        <w:jc w:val="both"/>
        <w:rPr>
          <w:rStyle w:val="a7"/>
          <w:i w:val="0"/>
        </w:rPr>
      </w:pPr>
      <w:r w:rsidRPr="00622289">
        <w:rPr>
          <w:i/>
        </w:rPr>
        <w:t xml:space="preserve">- </w:t>
      </w:r>
      <w:r w:rsidRPr="00622289">
        <w:rPr>
          <w:rStyle w:val="a7"/>
          <w:i w:val="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622289">
        <w:rPr>
          <w:rStyle w:val="a7"/>
          <w:i w:val="0"/>
        </w:rPr>
        <w:lastRenderedPageBreak/>
        <w:t xml:space="preserve">государственной услуги, либо в предоставлении государственной услуги, за исключением случаев, предусмотренных </w:t>
      </w:r>
      <w:hyperlink r:id="rId20" w:anchor="/document/12177515/entry/7014" w:history="1">
        <w:r w:rsidRPr="00622289">
          <w:rPr>
            <w:rStyle w:val="a6"/>
            <w:iCs/>
            <w:color w:val="auto"/>
            <w:u w:val="none"/>
          </w:rPr>
          <w:t>пунктом 4 части 1 статьи 7</w:t>
        </w:r>
      </w:hyperlink>
      <w:r w:rsidRPr="00622289">
        <w:rPr>
          <w:rStyle w:val="a7"/>
        </w:rPr>
        <w:t xml:space="preserve"> </w:t>
      </w:r>
      <w:r w:rsidRPr="00622289">
        <w:rPr>
          <w:rStyle w:val="a7"/>
          <w:i w:val="0"/>
        </w:rPr>
        <w:t>Федерального закона №210-ФЗ.</w:t>
      </w:r>
    </w:p>
    <w:p w:rsidR="00B32BDF" w:rsidRPr="00622289" w:rsidRDefault="00B32BDF" w:rsidP="007B3B64">
      <w:pPr>
        <w:pStyle w:val="s1"/>
        <w:spacing w:before="0" w:beforeAutospacing="0" w:after="0" w:afterAutospacing="0"/>
        <w:ind w:firstLine="710"/>
        <w:jc w:val="both"/>
      </w:pPr>
      <w:r w:rsidRPr="00622289">
        <w:t>2.10.</w:t>
      </w:r>
      <w:r w:rsidRPr="00622289">
        <w:rPr>
          <w:i/>
        </w:rPr>
        <w:t xml:space="preserve"> </w:t>
      </w:r>
      <w:r w:rsidRPr="00622289">
        <w:t xml:space="preserve">Основания для отказа в приеме </w:t>
      </w:r>
      <w:r w:rsidR="00F33CB6">
        <w:t>з</w:t>
      </w:r>
      <w:r w:rsidRPr="00622289">
        <w:t>аявления и документов отсутствуют.</w:t>
      </w:r>
    </w:p>
    <w:p w:rsidR="00B32BDF" w:rsidRPr="00622289" w:rsidRDefault="00B32BDF" w:rsidP="007B3B64">
      <w:pPr>
        <w:pStyle w:val="s1"/>
        <w:spacing w:before="0" w:beforeAutospacing="0" w:after="0" w:afterAutospacing="0"/>
        <w:ind w:firstLine="710"/>
        <w:jc w:val="both"/>
      </w:pPr>
      <w:r w:rsidRPr="00622289">
        <w:t>2.11. Основаниями для отказа в предоставлении услуги являются:</w:t>
      </w:r>
    </w:p>
    <w:p w:rsidR="00B32BDF" w:rsidRPr="00622289" w:rsidRDefault="00B32BDF" w:rsidP="007B3B64">
      <w:pPr>
        <w:pStyle w:val="s1"/>
        <w:spacing w:before="0" w:beforeAutospacing="0" w:after="0" w:afterAutospacing="0"/>
        <w:ind w:firstLine="710"/>
        <w:jc w:val="both"/>
      </w:pPr>
      <w:r w:rsidRPr="00622289">
        <w:t>1) представление гражданином неполных и (или) недостоверных сведений в документах, указанных в п. 2.6 настоящего регламента;</w:t>
      </w:r>
    </w:p>
    <w:p w:rsidR="00B32BDF" w:rsidRPr="005D298D" w:rsidRDefault="00B32BDF" w:rsidP="007B3B64">
      <w:pPr>
        <w:pStyle w:val="s1"/>
        <w:spacing w:before="0" w:beforeAutospacing="0" w:after="0" w:afterAutospacing="0"/>
        <w:ind w:firstLine="710"/>
        <w:jc w:val="both"/>
      </w:pPr>
      <w:r w:rsidRPr="005D298D">
        <w:t>2) пред</w:t>
      </w:r>
      <w:r w:rsidR="00461BAF" w:rsidRPr="005D298D">
        <w:t>ставление гражданином документ</w:t>
      </w:r>
      <w:r w:rsidRPr="005D298D">
        <w:t>ов, не соответствующ</w:t>
      </w:r>
      <w:r w:rsidR="00461BAF" w:rsidRPr="005D298D">
        <w:t>их</w:t>
      </w:r>
      <w:r w:rsidRPr="005D298D">
        <w:t xml:space="preserve"> требованиям законодательства и регламенту;</w:t>
      </w:r>
    </w:p>
    <w:p w:rsidR="00B32BDF" w:rsidRPr="005D298D" w:rsidRDefault="00B32BDF" w:rsidP="007B3B64">
      <w:pPr>
        <w:pStyle w:val="s1"/>
        <w:spacing w:before="0" w:beforeAutospacing="0" w:after="0" w:afterAutospacing="0"/>
        <w:ind w:firstLine="710"/>
        <w:jc w:val="both"/>
      </w:pPr>
      <w:r w:rsidRPr="005D298D">
        <w:t>3)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rsidR="00B32BDF" w:rsidRPr="005D298D" w:rsidRDefault="00B32BDF" w:rsidP="007B3B64">
      <w:pPr>
        <w:pStyle w:val="s1"/>
        <w:spacing w:before="0" w:beforeAutospacing="0" w:after="0" w:afterAutospacing="0"/>
        <w:ind w:firstLine="710"/>
        <w:jc w:val="both"/>
      </w:pPr>
      <w:r w:rsidRPr="005D298D">
        <w:t xml:space="preserve">При поступлении </w:t>
      </w:r>
      <w:r w:rsidR="00F33CB6" w:rsidRPr="005D298D">
        <w:t>з</w:t>
      </w:r>
      <w:r w:rsidRPr="005D298D">
        <w:t>аявления по почте или посредством электронной почты основаниями для отказа в предоставлении услуги также являются основания, указанные в пункте 2.11 настоящего регламента.</w:t>
      </w:r>
    </w:p>
    <w:p w:rsidR="00B32BDF" w:rsidRPr="005D298D" w:rsidRDefault="00B32BDF" w:rsidP="007B3B64">
      <w:pPr>
        <w:pStyle w:val="s1"/>
        <w:spacing w:before="0" w:beforeAutospacing="0" w:after="0" w:afterAutospacing="0"/>
        <w:ind w:firstLine="710"/>
        <w:jc w:val="both"/>
      </w:pPr>
      <w:r w:rsidRPr="005D298D">
        <w:t>2.12. Предоставление услуги может быть приостановлено на следующих основаниях:</w:t>
      </w:r>
    </w:p>
    <w:p w:rsidR="00B32BDF" w:rsidRPr="005D298D" w:rsidRDefault="00B32BDF" w:rsidP="007B3B64">
      <w:pPr>
        <w:pStyle w:val="s1"/>
        <w:spacing w:before="0" w:beforeAutospacing="0" w:after="0" w:afterAutospacing="0"/>
        <w:ind w:firstLine="710"/>
        <w:jc w:val="both"/>
      </w:pPr>
      <w:r w:rsidRPr="005D298D">
        <w:t>1) при поступлении от Заявителя письменного заявления о приостановлении предоставления услуги;</w:t>
      </w:r>
    </w:p>
    <w:p w:rsidR="00B32BDF" w:rsidRPr="005D298D" w:rsidRDefault="00B32BDF" w:rsidP="007B3B64">
      <w:pPr>
        <w:pStyle w:val="s1"/>
        <w:spacing w:before="0" w:beforeAutospacing="0" w:after="0" w:afterAutospacing="0"/>
        <w:ind w:firstLine="710"/>
        <w:jc w:val="both"/>
      </w:pPr>
      <w:r w:rsidRPr="005D298D">
        <w:t>2) представление Заявителем документов, содержащих устранимые ошибки или противоречивые сведения;</w:t>
      </w:r>
    </w:p>
    <w:p w:rsidR="00B32BDF" w:rsidRPr="005D298D" w:rsidRDefault="00461BAF" w:rsidP="007B3B64">
      <w:pPr>
        <w:pStyle w:val="s1"/>
        <w:spacing w:before="0" w:beforeAutospacing="0" w:after="0" w:afterAutospacing="0"/>
        <w:ind w:firstLine="710"/>
        <w:jc w:val="both"/>
      </w:pPr>
      <w:r w:rsidRPr="005D298D">
        <w:t>3) представление Заявителем не</w:t>
      </w:r>
      <w:r w:rsidR="00B32BDF" w:rsidRPr="005D298D">
        <w:t>полного комплекта документов, предусмотренного п. 2.6 настоящего регламента.</w:t>
      </w:r>
    </w:p>
    <w:p w:rsidR="00B32BDF" w:rsidRPr="005D298D" w:rsidRDefault="00B32BDF" w:rsidP="007B3B64">
      <w:pPr>
        <w:pStyle w:val="s1"/>
        <w:spacing w:before="0" w:beforeAutospacing="0" w:after="0" w:afterAutospacing="0"/>
        <w:ind w:firstLine="710"/>
        <w:jc w:val="both"/>
      </w:pPr>
      <w:r w:rsidRPr="005D298D">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B32BDF" w:rsidRPr="00622289" w:rsidRDefault="00B32BDF" w:rsidP="007B3B64">
      <w:pPr>
        <w:pStyle w:val="s1"/>
        <w:spacing w:before="0" w:beforeAutospacing="0" w:after="0" w:afterAutospacing="0"/>
        <w:ind w:firstLine="710"/>
        <w:jc w:val="both"/>
      </w:pPr>
      <w:proofErr w:type="gramStart"/>
      <w:r w:rsidRPr="005D298D">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w:t>
      </w:r>
      <w:r w:rsidR="00F33CB6" w:rsidRPr="005D298D">
        <w:t>,</w:t>
      </w:r>
      <w:r w:rsidRPr="005D298D">
        <w:t xml:space="preserve"> либо выдается лично Заявителю, приглашенному по телефону, либо посредством направления уведомления</w:t>
      </w:r>
      <w:r w:rsidRPr="00622289">
        <w:t xml:space="preserve"> по адресу электронной почты, указанному в заявлении.</w:t>
      </w:r>
      <w:proofErr w:type="gramEnd"/>
    </w:p>
    <w:p w:rsidR="00B32BDF" w:rsidRPr="005D298D" w:rsidRDefault="00B32BDF" w:rsidP="007B3B64">
      <w:pPr>
        <w:pStyle w:val="s1"/>
        <w:spacing w:before="0" w:beforeAutospacing="0" w:after="0" w:afterAutospacing="0"/>
        <w:ind w:firstLine="710"/>
        <w:jc w:val="both"/>
      </w:pPr>
      <w:r w:rsidRPr="00622289">
        <w:t xml:space="preserve">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w:t>
      </w:r>
      <w:r w:rsidRPr="005D298D">
        <w:t>информации).</w:t>
      </w:r>
    </w:p>
    <w:p w:rsidR="00B32BDF" w:rsidRPr="005D298D" w:rsidRDefault="00B32BDF" w:rsidP="007B3B64">
      <w:pPr>
        <w:pStyle w:val="s1"/>
        <w:spacing w:before="0" w:beforeAutospacing="0" w:after="0" w:afterAutospacing="0"/>
        <w:ind w:firstLine="710"/>
        <w:jc w:val="both"/>
      </w:pPr>
      <w:r w:rsidRPr="005D298D">
        <w:t xml:space="preserve">В случае не устранения Заявителем в течение 14 дней </w:t>
      </w:r>
      <w:proofErr w:type="gramStart"/>
      <w:r w:rsidRPr="005D298D">
        <w:t>с даты направления</w:t>
      </w:r>
      <w:proofErr w:type="gramEnd"/>
      <w:r w:rsidRPr="005D298D">
        <w:t xml:space="preserve"> или вручения </w:t>
      </w:r>
      <w:r w:rsidR="00461BAF" w:rsidRPr="005D298D">
        <w:t>З</w:t>
      </w:r>
      <w:r w:rsidRPr="005D298D">
        <w:t>аявителю письменного уведомления о приостановлении пред</w:t>
      </w:r>
      <w:r w:rsidR="00461BAF" w:rsidRPr="005D298D">
        <w:t>о</w:t>
      </w:r>
      <w:r w:rsidRPr="005D298D">
        <w:t>ставления услуги причин, послуживших основанием для приост</w:t>
      </w:r>
      <w:r w:rsidR="00461BAF" w:rsidRPr="005D298D">
        <w:t>ановления предоставления услуги,</w:t>
      </w:r>
      <w:r w:rsidRPr="005D298D">
        <w:t xml:space="preserve"> представленные Заявителем или его уполномоченным представителем документы возвращаются Заявителю с уведомлен</w:t>
      </w:r>
      <w:r w:rsidR="00F01765" w:rsidRPr="005D298D">
        <w:t>ием об отказе в предоставлении у</w:t>
      </w:r>
      <w:r w:rsidRPr="005D298D">
        <w:t>слуги.</w:t>
      </w:r>
    </w:p>
    <w:p w:rsidR="00B32BDF" w:rsidRPr="005D298D" w:rsidRDefault="00B32BDF" w:rsidP="007B3B64">
      <w:pPr>
        <w:pStyle w:val="s1"/>
        <w:spacing w:before="0" w:beforeAutospacing="0" w:after="0" w:afterAutospacing="0"/>
        <w:ind w:firstLine="710"/>
        <w:jc w:val="both"/>
      </w:pPr>
      <w:r w:rsidRPr="005D298D">
        <w:t>2.13. Предоставление услуги осуществляется бесплатно.</w:t>
      </w:r>
    </w:p>
    <w:p w:rsidR="00B32BDF" w:rsidRPr="005D298D" w:rsidRDefault="00461BAF" w:rsidP="007B3B64">
      <w:pPr>
        <w:pStyle w:val="s1"/>
        <w:spacing w:before="0" w:beforeAutospacing="0" w:after="0" w:afterAutospacing="0"/>
        <w:ind w:firstLine="710"/>
        <w:jc w:val="both"/>
      </w:pPr>
      <w:r w:rsidRPr="005D298D">
        <w:t>2.14. Время ожидания З</w:t>
      </w:r>
      <w:r w:rsidR="00B32BDF" w:rsidRPr="005D298D">
        <w:t xml:space="preserve">аявителя в очереди при подаче </w:t>
      </w:r>
      <w:r w:rsidRPr="005D298D">
        <w:t>з</w:t>
      </w:r>
      <w:r w:rsidR="00B32BDF" w:rsidRPr="005D298D">
        <w:t>аявления о предоставлении услуги не должно превышать 15 минут.</w:t>
      </w:r>
    </w:p>
    <w:p w:rsidR="00F01765" w:rsidRPr="005D298D" w:rsidRDefault="00B32BDF" w:rsidP="007B3B64">
      <w:pPr>
        <w:pStyle w:val="s1"/>
        <w:spacing w:before="0" w:beforeAutospacing="0" w:after="0" w:afterAutospacing="0"/>
        <w:ind w:firstLine="710"/>
        <w:jc w:val="both"/>
      </w:pPr>
      <w:r w:rsidRPr="005D298D">
        <w:t xml:space="preserve">2.15. </w:t>
      </w:r>
      <w:r w:rsidR="00F01765" w:rsidRPr="005D298D">
        <w:t>Заявление о предоставлении у</w:t>
      </w:r>
      <w:r w:rsidRPr="005D298D">
        <w:t xml:space="preserve">слуги при подаче лично сотруднику </w:t>
      </w:r>
      <w:r w:rsidR="00F01765" w:rsidRPr="005D298D">
        <w:t>администрации</w:t>
      </w:r>
      <w:r w:rsidR="00F33CB6" w:rsidRPr="005D298D">
        <w:t>, а так</w:t>
      </w:r>
      <w:r w:rsidRPr="005D298D">
        <w:t>же при получении посредством почтовой ил</w:t>
      </w:r>
      <w:r w:rsidR="00F01765" w:rsidRPr="005D298D">
        <w:t xml:space="preserve">и электронной связи должно быть </w:t>
      </w:r>
      <w:r w:rsidRPr="005D298D">
        <w:t>зарегистрировано в течение 1 рабочего дня.</w:t>
      </w:r>
    </w:p>
    <w:p w:rsidR="00F01765" w:rsidRPr="00622289" w:rsidRDefault="00F01765" w:rsidP="007B3B64">
      <w:pPr>
        <w:pStyle w:val="s1"/>
        <w:spacing w:before="0" w:beforeAutospacing="0" w:after="0" w:afterAutospacing="0"/>
        <w:ind w:firstLine="710"/>
        <w:jc w:val="both"/>
      </w:pPr>
      <w:r w:rsidRPr="005D298D">
        <w:t>2.16. Помещения, в которых осуществляется приём</w:t>
      </w:r>
      <w:r w:rsidRPr="00622289">
        <w:t xml:space="preserve"> граждан, обратившихся за получением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w:t>
      </w:r>
      <w:r w:rsidR="00461BAF">
        <w:t>З</w:t>
      </w:r>
      <w:r w:rsidRPr="00622289">
        <w:t>аявитель должен представить для исполнения услуги.</w:t>
      </w:r>
    </w:p>
    <w:p w:rsidR="00F01765" w:rsidRPr="00622289" w:rsidRDefault="00F01765" w:rsidP="007B3B64">
      <w:pPr>
        <w:pStyle w:val="s1"/>
        <w:spacing w:before="0" w:beforeAutospacing="0" w:after="0" w:afterAutospacing="0"/>
        <w:ind w:firstLine="709"/>
        <w:jc w:val="both"/>
      </w:pPr>
      <w:r w:rsidRPr="00622289">
        <w:lastRenderedPageBreak/>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услуги офисной техникой.</w:t>
      </w:r>
    </w:p>
    <w:p w:rsidR="00F01765" w:rsidRPr="00622289" w:rsidRDefault="00F01765" w:rsidP="007B3B64">
      <w:pPr>
        <w:pStyle w:val="s1"/>
        <w:spacing w:before="0" w:beforeAutospacing="0" w:after="0" w:afterAutospacing="0"/>
        <w:ind w:firstLine="709"/>
        <w:jc w:val="both"/>
      </w:pPr>
      <w:r w:rsidRPr="00622289">
        <w:t>Помещения для предоставления услуги по возможности размещаются в максимально удобных для обращения местах.</w:t>
      </w:r>
    </w:p>
    <w:p w:rsidR="00F01765" w:rsidRPr="00622289" w:rsidRDefault="00F01765" w:rsidP="007B3B64">
      <w:pPr>
        <w:pStyle w:val="s1"/>
        <w:spacing w:before="0" w:beforeAutospacing="0" w:after="0" w:afterAutospacing="0"/>
        <w:ind w:firstLine="709"/>
        <w:jc w:val="both"/>
      </w:pPr>
      <w:r w:rsidRPr="00622289">
        <w:t>В местах предоставления услуги на видном месте размещаются схемы размещения средств пожаротушения и путей эвакуации посетителей и работников, участвующих в оказании услуги.</w:t>
      </w:r>
    </w:p>
    <w:p w:rsidR="00F01765" w:rsidRPr="00622289" w:rsidRDefault="00F01765" w:rsidP="007B3B64">
      <w:pPr>
        <w:pStyle w:val="s1"/>
        <w:spacing w:before="0" w:beforeAutospacing="0" w:after="0" w:afterAutospacing="0"/>
        <w:ind w:firstLine="709"/>
        <w:jc w:val="both"/>
      </w:pPr>
      <w:r w:rsidRPr="00622289">
        <w:t>Здание, в котором осуществляется приём граждан, обратившихся за получением услуги, оборудуется средствами пожаротушения и оказания первой медицинской помощи (аптечкой), а также оборудуется средствами, обеспечивающими их доступность для инвалидов в соответствии с законодательством Российской Федерации о социальной защите инвалидов.</w:t>
      </w:r>
    </w:p>
    <w:p w:rsidR="00F01765" w:rsidRPr="00622289" w:rsidRDefault="00F01765" w:rsidP="007B3B64">
      <w:pPr>
        <w:pStyle w:val="s1"/>
        <w:spacing w:before="0" w:beforeAutospacing="0" w:after="0" w:afterAutospacing="0"/>
        <w:ind w:firstLine="709"/>
        <w:jc w:val="both"/>
      </w:pPr>
      <w:r w:rsidRPr="00622289">
        <w:t>2.17. Показателями доступности и качества услуги являются:</w:t>
      </w:r>
    </w:p>
    <w:p w:rsidR="00F01765" w:rsidRPr="00622289" w:rsidRDefault="00F01765" w:rsidP="007B3B64">
      <w:pPr>
        <w:pStyle w:val="s1"/>
        <w:spacing w:before="0" w:beforeAutospacing="0" w:after="0" w:afterAutospacing="0"/>
        <w:ind w:firstLine="709"/>
        <w:jc w:val="both"/>
      </w:pPr>
      <w:r w:rsidRPr="00622289">
        <w:t>- количество взаимодействий Заявителя с должностными лицами при предоставлении услуги и их продолжительность;</w:t>
      </w:r>
    </w:p>
    <w:p w:rsidR="00F01765" w:rsidRPr="00622289" w:rsidRDefault="00F01765" w:rsidP="007B3B64">
      <w:pPr>
        <w:pStyle w:val="s1"/>
        <w:spacing w:before="0" w:beforeAutospacing="0" w:after="0" w:afterAutospacing="0"/>
        <w:ind w:firstLine="709"/>
        <w:jc w:val="both"/>
      </w:pPr>
      <w:r w:rsidRPr="00622289">
        <w:t>- возможность получения информации о ходе предоставления услуги;</w:t>
      </w:r>
    </w:p>
    <w:p w:rsidR="00F01765" w:rsidRPr="00622289" w:rsidRDefault="00F01765" w:rsidP="007B3B64">
      <w:pPr>
        <w:pStyle w:val="s1"/>
        <w:spacing w:before="0" w:beforeAutospacing="0" w:after="0" w:afterAutospacing="0"/>
        <w:ind w:firstLine="709"/>
        <w:jc w:val="both"/>
      </w:pPr>
      <w:r w:rsidRPr="00622289">
        <w:t>- исключение фактов н</w:t>
      </w:r>
      <w:r w:rsidR="00461BAF">
        <w:t>еобоснованного отказа в приеме з</w:t>
      </w:r>
      <w:r w:rsidRPr="00622289">
        <w:t>аявления о предоставлении услуги;</w:t>
      </w:r>
    </w:p>
    <w:p w:rsidR="00F01765" w:rsidRPr="00622289" w:rsidRDefault="00F01765" w:rsidP="007B3B64">
      <w:pPr>
        <w:pStyle w:val="s1"/>
        <w:spacing w:before="0" w:beforeAutospacing="0" w:after="0" w:afterAutospacing="0"/>
        <w:ind w:firstLine="709"/>
        <w:jc w:val="both"/>
      </w:pPr>
      <w:r w:rsidRPr="00622289">
        <w:t>- исключение необоснованных отказов в предоставлении услуги;</w:t>
      </w:r>
    </w:p>
    <w:p w:rsidR="00F01765" w:rsidRPr="00622289" w:rsidRDefault="00F01765" w:rsidP="007B3B64">
      <w:pPr>
        <w:pStyle w:val="s1"/>
        <w:spacing w:before="0" w:beforeAutospacing="0" w:after="0" w:afterAutospacing="0"/>
        <w:ind w:firstLine="709"/>
        <w:jc w:val="both"/>
      </w:pPr>
      <w:r w:rsidRPr="00622289">
        <w:t>- исключение необоснованных отказов в предоставлении информации об услуге.</w:t>
      </w:r>
    </w:p>
    <w:p w:rsidR="00F01765" w:rsidRPr="005D298D" w:rsidRDefault="00F01765" w:rsidP="007B3B64">
      <w:pPr>
        <w:pStyle w:val="s1"/>
        <w:spacing w:before="0" w:beforeAutospacing="0" w:after="0" w:afterAutospacing="0"/>
        <w:ind w:firstLine="709"/>
        <w:jc w:val="both"/>
      </w:pPr>
      <w:r w:rsidRPr="005D298D">
        <w:t>2.18. Многофункциональные центры по предоставлению услуги на территории муниципального образования Светлогорский сельсовет Туруханского района Красноярского края отсутствуют.</w:t>
      </w:r>
    </w:p>
    <w:p w:rsidR="00792A6A" w:rsidRPr="005D298D" w:rsidRDefault="00792A6A" w:rsidP="007B3B64">
      <w:pPr>
        <w:spacing w:after="0" w:line="240" w:lineRule="auto"/>
        <w:ind w:firstLine="709"/>
        <w:jc w:val="both"/>
        <w:rPr>
          <w:rFonts w:ascii="Times New Roman" w:hAnsi="Times New Roman" w:cs="Times New Roman"/>
          <w:i/>
          <w:sz w:val="24"/>
          <w:szCs w:val="24"/>
        </w:rPr>
      </w:pPr>
    </w:p>
    <w:p w:rsidR="00F01765" w:rsidRPr="005D298D" w:rsidRDefault="007B3B64" w:rsidP="007B3B64">
      <w:pPr>
        <w:pStyle w:val="a9"/>
        <w:spacing w:after="0" w:line="240" w:lineRule="auto"/>
        <w:ind w:left="709"/>
        <w:jc w:val="center"/>
        <w:rPr>
          <w:rFonts w:ascii="Times New Roman" w:eastAsia="Times New Roman" w:hAnsi="Times New Roman" w:cs="Times New Roman"/>
          <w:b/>
          <w:bCs/>
          <w:sz w:val="24"/>
          <w:szCs w:val="24"/>
          <w:lang w:eastAsia="ru-RU"/>
        </w:rPr>
      </w:pPr>
      <w:r w:rsidRPr="005D298D">
        <w:rPr>
          <w:rFonts w:ascii="Times New Roman" w:hAnsi="Times New Roman" w:cs="Times New Roman"/>
          <w:b/>
          <w:sz w:val="24"/>
          <w:szCs w:val="24"/>
        </w:rPr>
        <w:t xml:space="preserve">3. </w:t>
      </w:r>
      <w:r w:rsidR="00F01765" w:rsidRPr="005D298D">
        <w:rPr>
          <w:rFonts w:ascii="Times New Roman" w:hAnsi="Times New Roman" w:cs="Times New Roman"/>
          <w:b/>
          <w:sz w:val="24"/>
          <w:szCs w:val="24"/>
        </w:rPr>
        <w:t xml:space="preserve">Состав, последовательность и сроки выполнения </w:t>
      </w:r>
      <w:proofErr w:type="gramStart"/>
      <w:r w:rsidR="00F01765" w:rsidRPr="005D298D">
        <w:rPr>
          <w:rFonts w:ascii="Times New Roman" w:hAnsi="Times New Roman" w:cs="Times New Roman"/>
          <w:b/>
          <w:sz w:val="24"/>
          <w:szCs w:val="24"/>
        </w:rPr>
        <w:t>административных</w:t>
      </w:r>
      <w:proofErr w:type="gramEnd"/>
      <w:r w:rsidR="00F01765" w:rsidRPr="005D298D">
        <w:rPr>
          <w:rFonts w:ascii="Times New Roman" w:hAnsi="Times New Roman" w:cs="Times New Roman"/>
          <w:b/>
          <w:sz w:val="24"/>
          <w:szCs w:val="24"/>
        </w:rPr>
        <w:t xml:space="preserve"> </w:t>
      </w:r>
    </w:p>
    <w:p w:rsidR="00F01765" w:rsidRPr="00622289" w:rsidRDefault="00F01765" w:rsidP="00622289">
      <w:pPr>
        <w:pStyle w:val="a9"/>
        <w:spacing w:after="0" w:line="240" w:lineRule="auto"/>
        <w:ind w:left="0" w:firstLine="709"/>
        <w:jc w:val="center"/>
        <w:rPr>
          <w:rFonts w:ascii="Times New Roman" w:hAnsi="Times New Roman" w:cs="Times New Roman"/>
          <w:b/>
          <w:sz w:val="24"/>
          <w:szCs w:val="24"/>
        </w:rPr>
      </w:pPr>
      <w:r w:rsidRPr="005D298D">
        <w:rPr>
          <w:rFonts w:ascii="Times New Roman" w:hAnsi="Times New Roman" w:cs="Times New Roman"/>
          <w:b/>
          <w:sz w:val="24"/>
          <w:szCs w:val="24"/>
        </w:rPr>
        <w:t>процедур</w:t>
      </w:r>
      <w:r w:rsidRPr="00F01765">
        <w:rPr>
          <w:rFonts w:ascii="Times New Roman" w:hAnsi="Times New Roman" w:cs="Times New Roman"/>
          <w:b/>
          <w:sz w:val="24"/>
          <w:szCs w:val="24"/>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F01765" w:rsidRPr="00622289" w:rsidRDefault="00F01765" w:rsidP="007B3B64">
      <w:pPr>
        <w:pStyle w:val="a9"/>
        <w:spacing w:after="0" w:line="240" w:lineRule="auto"/>
        <w:ind w:left="0" w:firstLine="709"/>
        <w:jc w:val="both"/>
        <w:rPr>
          <w:rFonts w:ascii="Times New Roman" w:hAnsi="Times New Roman" w:cs="Times New Roman"/>
          <w:sz w:val="24"/>
          <w:szCs w:val="24"/>
        </w:rPr>
      </w:pPr>
      <w:r w:rsidRPr="00622289">
        <w:rPr>
          <w:rFonts w:ascii="Times New Roman" w:hAnsi="Times New Roman" w:cs="Times New Roman"/>
          <w:sz w:val="24"/>
          <w:szCs w:val="24"/>
        </w:rPr>
        <w:t>3.1. Предоставление услуги включает в себя следующие административные процедуры:</w:t>
      </w:r>
    </w:p>
    <w:p w:rsidR="000C47F3" w:rsidRPr="00622289" w:rsidRDefault="00F01765" w:rsidP="007B3B64">
      <w:pPr>
        <w:pStyle w:val="a9"/>
        <w:spacing w:after="0" w:line="240" w:lineRule="auto"/>
        <w:ind w:left="0" w:firstLine="709"/>
        <w:jc w:val="both"/>
        <w:rPr>
          <w:rFonts w:ascii="Times New Roman" w:hAnsi="Times New Roman" w:cs="Times New Roman"/>
          <w:sz w:val="24"/>
          <w:szCs w:val="24"/>
        </w:rPr>
      </w:pPr>
      <w:r w:rsidRPr="00622289">
        <w:rPr>
          <w:rFonts w:ascii="Times New Roman" w:hAnsi="Times New Roman" w:cs="Times New Roman"/>
          <w:sz w:val="24"/>
          <w:szCs w:val="24"/>
        </w:rPr>
        <w:t xml:space="preserve">1) прием, первичная проверка и регистрация заявления в Книге регистрации заявлений граждан о признании их </w:t>
      </w:r>
      <w:proofErr w:type="gramStart"/>
      <w:r w:rsidRPr="00622289">
        <w:rPr>
          <w:rFonts w:ascii="Times New Roman" w:hAnsi="Times New Roman" w:cs="Times New Roman"/>
          <w:sz w:val="24"/>
          <w:szCs w:val="24"/>
        </w:rPr>
        <w:t>малоимущими</w:t>
      </w:r>
      <w:proofErr w:type="gramEnd"/>
      <w:r w:rsidRPr="00622289">
        <w:rPr>
          <w:rFonts w:ascii="Times New Roman" w:hAnsi="Times New Roman" w:cs="Times New Roman"/>
          <w:sz w:val="24"/>
          <w:szCs w:val="24"/>
        </w:rPr>
        <w:t>;</w:t>
      </w:r>
    </w:p>
    <w:p w:rsidR="000C47F3" w:rsidRPr="00622289" w:rsidRDefault="00F01765" w:rsidP="007B3B64">
      <w:pPr>
        <w:pStyle w:val="a9"/>
        <w:spacing w:after="0" w:line="240" w:lineRule="auto"/>
        <w:ind w:left="0" w:firstLine="709"/>
        <w:jc w:val="both"/>
        <w:rPr>
          <w:rFonts w:ascii="Times New Roman" w:hAnsi="Times New Roman" w:cs="Times New Roman"/>
          <w:sz w:val="24"/>
          <w:szCs w:val="24"/>
        </w:rPr>
      </w:pPr>
      <w:r w:rsidRPr="00622289">
        <w:rPr>
          <w:rFonts w:ascii="Times New Roman" w:hAnsi="Times New Roman" w:cs="Times New Roman"/>
          <w:sz w:val="24"/>
          <w:szCs w:val="24"/>
        </w:rPr>
        <w:t xml:space="preserve">2) проверка сведений, указанных в заявлении, и определение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в целях признания граждан </w:t>
      </w:r>
      <w:proofErr w:type="gramStart"/>
      <w:r w:rsidRPr="00622289">
        <w:rPr>
          <w:rFonts w:ascii="Times New Roman" w:hAnsi="Times New Roman" w:cs="Times New Roman"/>
          <w:sz w:val="24"/>
          <w:szCs w:val="24"/>
        </w:rPr>
        <w:t>малоимущими</w:t>
      </w:r>
      <w:proofErr w:type="gramEnd"/>
      <w:r w:rsidRPr="00622289">
        <w:rPr>
          <w:rFonts w:ascii="Times New Roman" w:hAnsi="Times New Roman" w:cs="Times New Roman"/>
          <w:sz w:val="24"/>
          <w:szCs w:val="24"/>
        </w:rPr>
        <w:t>;</w:t>
      </w:r>
    </w:p>
    <w:p w:rsidR="000C47F3" w:rsidRPr="00622289" w:rsidRDefault="00F01765" w:rsidP="007B3B64">
      <w:pPr>
        <w:pStyle w:val="a9"/>
        <w:spacing w:after="0" w:line="240" w:lineRule="auto"/>
        <w:ind w:left="0" w:firstLine="709"/>
        <w:jc w:val="both"/>
        <w:rPr>
          <w:rFonts w:ascii="Times New Roman" w:hAnsi="Times New Roman" w:cs="Times New Roman"/>
          <w:sz w:val="24"/>
          <w:szCs w:val="24"/>
        </w:rPr>
      </w:pPr>
      <w:r w:rsidRPr="00622289">
        <w:rPr>
          <w:rFonts w:ascii="Times New Roman" w:hAnsi="Times New Roman" w:cs="Times New Roman"/>
          <w:sz w:val="24"/>
          <w:szCs w:val="24"/>
        </w:rPr>
        <w:t xml:space="preserve">3) подготовка проекта распоряжения </w:t>
      </w:r>
      <w:r w:rsidR="000C47F3" w:rsidRPr="00622289">
        <w:rPr>
          <w:rFonts w:ascii="Times New Roman" w:hAnsi="Times New Roman" w:cs="Times New Roman"/>
          <w:sz w:val="24"/>
          <w:szCs w:val="24"/>
        </w:rPr>
        <w:t>администрации Светлогорского сельсовета</w:t>
      </w:r>
      <w:r w:rsidRPr="00622289">
        <w:rPr>
          <w:rFonts w:ascii="Times New Roman" w:hAnsi="Times New Roman" w:cs="Times New Roman"/>
          <w:sz w:val="24"/>
          <w:szCs w:val="24"/>
        </w:rPr>
        <w:t xml:space="preserve"> о признании граждан малоимущими или об отказе в признании граждан малоимущими и уведомление гражданина о принятом решении;</w:t>
      </w:r>
    </w:p>
    <w:p w:rsidR="000C47F3" w:rsidRPr="00622289" w:rsidRDefault="00F01765" w:rsidP="007B3B64">
      <w:pPr>
        <w:pStyle w:val="a9"/>
        <w:spacing w:after="0" w:line="240" w:lineRule="auto"/>
        <w:ind w:left="0" w:firstLine="709"/>
        <w:jc w:val="both"/>
        <w:rPr>
          <w:rFonts w:ascii="Times New Roman" w:hAnsi="Times New Roman" w:cs="Times New Roman"/>
          <w:sz w:val="24"/>
          <w:szCs w:val="24"/>
        </w:rPr>
      </w:pPr>
      <w:r w:rsidRPr="00622289">
        <w:rPr>
          <w:rFonts w:ascii="Times New Roman" w:hAnsi="Times New Roman" w:cs="Times New Roman"/>
          <w:sz w:val="24"/>
          <w:szCs w:val="24"/>
        </w:rPr>
        <w:t>4) вы</w:t>
      </w:r>
      <w:r w:rsidR="000C47F3" w:rsidRPr="00622289">
        <w:rPr>
          <w:rFonts w:ascii="Times New Roman" w:hAnsi="Times New Roman" w:cs="Times New Roman"/>
          <w:sz w:val="24"/>
          <w:szCs w:val="24"/>
        </w:rPr>
        <w:t>дача результата предоставления у</w:t>
      </w:r>
      <w:r w:rsidR="00622289" w:rsidRPr="00622289">
        <w:rPr>
          <w:rFonts w:ascii="Times New Roman" w:hAnsi="Times New Roman" w:cs="Times New Roman"/>
          <w:sz w:val="24"/>
          <w:szCs w:val="24"/>
        </w:rPr>
        <w:t>слуги;</w:t>
      </w:r>
    </w:p>
    <w:p w:rsidR="00622289" w:rsidRPr="00622289" w:rsidRDefault="00622289" w:rsidP="00622289">
      <w:pPr>
        <w:pStyle w:val="s1"/>
        <w:spacing w:before="0" w:beforeAutospacing="0" w:after="0" w:afterAutospacing="0"/>
        <w:ind w:firstLine="709"/>
        <w:jc w:val="both"/>
      </w:pPr>
      <w:r w:rsidRPr="00622289">
        <w:t>5) исправление допущенных опечаток и ошибок в выданных в результате предоставления муниципальной услуги документах.</w:t>
      </w:r>
    </w:p>
    <w:p w:rsidR="000C47F3" w:rsidRPr="00622289" w:rsidRDefault="000C47F3" w:rsidP="007B3B64">
      <w:pPr>
        <w:pStyle w:val="a9"/>
        <w:spacing w:after="0" w:line="240" w:lineRule="auto"/>
        <w:ind w:left="0" w:firstLine="709"/>
        <w:jc w:val="both"/>
        <w:rPr>
          <w:rFonts w:ascii="Times New Roman" w:hAnsi="Times New Roman" w:cs="Times New Roman"/>
          <w:sz w:val="24"/>
          <w:szCs w:val="24"/>
        </w:rPr>
      </w:pPr>
      <w:r w:rsidRPr="00622289">
        <w:rPr>
          <w:rFonts w:ascii="Times New Roman" w:hAnsi="Times New Roman" w:cs="Times New Roman"/>
          <w:sz w:val="24"/>
          <w:szCs w:val="24"/>
        </w:rPr>
        <w:t>3.2. Прием, первичная проверка и регистрация заявления в Книге регистрации заявлений граждан.</w:t>
      </w:r>
    </w:p>
    <w:p w:rsidR="000C47F3" w:rsidRPr="00622289" w:rsidRDefault="000C47F3" w:rsidP="007B3B64">
      <w:pPr>
        <w:pStyle w:val="a9"/>
        <w:spacing w:after="0" w:line="240" w:lineRule="auto"/>
        <w:ind w:left="0" w:firstLine="709"/>
        <w:jc w:val="both"/>
        <w:rPr>
          <w:rFonts w:ascii="Times New Roman" w:hAnsi="Times New Roman" w:cs="Times New Roman"/>
          <w:sz w:val="24"/>
          <w:szCs w:val="24"/>
        </w:rPr>
      </w:pPr>
      <w:r w:rsidRPr="00622289">
        <w:rPr>
          <w:rFonts w:ascii="Times New Roman" w:hAnsi="Times New Roman" w:cs="Times New Roman"/>
          <w:sz w:val="24"/>
          <w:szCs w:val="24"/>
        </w:rPr>
        <w:t>3.2.1. Основанием для начала административной процедуры является поступление в администрацию заявления о признании гражданина (граждан) малоимущи</w:t>
      </w:r>
      <w:proofErr w:type="gramStart"/>
      <w:r w:rsidRPr="00622289">
        <w:rPr>
          <w:rFonts w:ascii="Times New Roman" w:hAnsi="Times New Roman" w:cs="Times New Roman"/>
          <w:sz w:val="24"/>
          <w:szCs w:val="24"/>
        </w:rPr>
        <w:t>м(</w:t>
      </w:r>
      <w:proofErr w:type="gramEnd"/>
      <w:r w:rsidRPr="00622289">
        <w:rPr>
          <w:rFonts w:ascii="Times New Roman" w:hAnsi="Times New Roman" w:cs="Times New Roman"/>
          <w:sz w:val="24"/>
          <w:szCs w:val="24"/>
        </w:rPr>
        <w:t>и) с документами, необходимыми для признания их малоимущими в целях постановки на учет в качестве нуждающихся в жилых помещениях, предоставляемых по договорам социального найма (далее - заявление и документы).</w:t>
      </w:r>
    </w:p>
    <w:p w:rsidR="008A5F5F" w:rsidRPr="005D298D" w:rsidRDefault="000C47F3" w:rsidP="007B3B64">
      <w:pPr>
        <w:pStyle w:val="a9"/>
        <w:spacing w:after="0" w:line="240" w:lineRule="auto"/>
        <w:ind w:left="0" w:firstLine="709"/>
        <w:jc w:val="both"/>
        <w:rPr>
          <w:rFonts w:ascii="Times New Roman" w:hAnsi="Times New Roman" w:cs="Times New Roman"/>
          <w:sz w:val="24"/>
          <w:szCs w:val="24"/>
        </w:rPr>
      </w:pPr>
      <w:r w:rsidRPr="005D298D">
        <w:rPr>
          <w:rFonts w:ascii="Times New Roman" w:hAnsi="Times New Roman" w:cs="Times New Roman"/>
          <w:sz w:val="24"/>
          <w:szCs w:val="24"/>
        </w:rPr>
        <w:t>3.2.2. Заявление и документы подаются гражданином лично в администрацию</w:t>
      </w:r>
      <w:r w:rsidR="007B571A" w:rsidRPr="005D298D">
        <w:rPr>
          <w:rFonts w:ascii="Times New Roman" w:hAnsi="Times New Roman" w:cs="Times New Roman"/>
          <w:sz w:val="24"/>
          <w:szCs w:val="24"/>
        </w:rPr>
        <w:t>,</w:t>
      </w:r>
      <w:r w:rsidRPr="005D298D">
        <w:rPr>
          <w:rFonts w:ascii="Times New Roman" w:hAnsi="Times New Roman" w:cs="Times New Roman"/>
          <w:sz w:val="24"/>
          <w:szCs w:val="24"/>
        </w:rPr>
        <w:t xml:space="preserve"> либо могут направляться почтовой корреспонденцией</w:t>
      </w:r>
      <w:r w:rsidR="008A5F5F" w:rsidRPr="005D298D">
        <w:rPr>
          <w:rFonts w:ascii="Times New Roman" w:hAnsi="Times New Roman" w:cs="Times New Roman"/>
          <w:sz w:val="24"/>
          <w:szCs w:val="24"/>
        </w:rPr>
        <w:t xml:space="preserve"> или посредством электронной почты</w:t>
      </w:r>
      <w:r w:rsidRPr="005D298D">
        <w:rPr>
          <w:rFonts w:ascii="Times New Roman" w:hAnsi="Times New Roman" w:cs="Times New Roman"/>
          <w:sz w:val="24"/>
          <w:szCs w:val="24"/>
        </w:rPr>
        <w:t xml:space="preserve">. При направлении заявления и документов почтовой корреспонденцией копии документов, прилагаемые к заявлению, должны быть удостоверены нотариально. </w:t>
      </w:r>
      <w:r w:rsidR="008A5F5F" w:rsidRPr="005D298D">
        <w:rPr>
          <w:rFonts w:ascii="Times New Roman" w:hAnsi="Times New Roman" w:cs="Times New Roman"/>
          <w:sz w:val="24"/>
          <w:szCs w:val="24"/>
        </w:rPr>
        <w:t xml:space="preserve">При направлении заявления и документов посредством электронной почты, заявление и документы подписываются </w:t>
      </w:r>
      <w:hyperlink r:id="rId21" w:anchor="/document/12184522/entry/21" w:history="1">
        <w:r w:rsidR="008A5F5F" w:rsidRPr="005D298D">
          <w:rPr>
            <w:rStyle w:val="a6"/>
            <w:rFonts w:ascii="Times New Roman" w:hAnsi="Times New Roman" w:cs="Times New Roman"/>
            <w:color w:val="auto"/>
            <w:sz w:val="24"/>
            <w:szCs w:val="24"/>
            <w:u w:val="none"/>
          </w:rPr>
          <w:t>электронной подписью</w:t>
        </w:r>
      </w:hyperlink>
      <w:r w:rsidR="008A5F5F" w:rsidRPr="005D298D">
        <w:rPr>
          <w:rFonts w:ascii="Times New Roman" w:hAnsi="Times New Roman" w:cs="Times New Roman"/>
          <w:sz w:val="24"/>
          <w:szCs w:val="24"/>
        </w:rPr>
        <w:t xml:space="preserve"> в соответствии с требованиями Федерального закона от 06.04.2011 №63-ФЗ «Об электронной подписи». </w:t>
      </w:r>
      <w:r w:rsidRPr="005D298D">
        <w:rPr>
          <w:rFonts w:ascii="Times New Roman" w:hAnsi="Times New Roman" w:cs="Times New Roman"/>
          <w:sz w:val="24"/>
          <w:szCs w:val="24"/>
        </w:rPr>
        <w:t>При этом днем обращения счит</w:t>
      </w:r>
      <w:r w:rsidR="008A5F5F" w:rsidRPr="005D298D">
        <w:rPr>
          <w:rFonts w:ascii="Times New Roman" w:hAnsi="Times New Roman" w:cs="Times New Roman"/>
          <w:sz w:val="24"/>
          <w:szCs w:val="24"/>
        </w:rPr>
        <w:t xml:space="preserve">ается дата получения документов специалистом </w:t>
      </w:r>
      <w:r w:rsidR="008A5F5F" w:rsidRPr="005D298D">
        <w:rPr>
          <w:rFonts w:ascii="Times New Roman" w:hAnsi="Times New Roman" w:cs="Times New Roman"/>
          <w:sz w:val="24"/>
          <w:szCs w:val="24"/>
        </w:rPr>
        <w:lastRenderedPageBreak/>
        <w:t>администрации, ответственным за их прием</w:t>
      </w:r>
      <w:r w:rsidRPr="005D298D">
        <w:rPr>
          <w:rFonts w:ascii="Times New Roman" w:hAnsi="Times New Roman" w:cs="Times New Roman"/>
          <w:sz w:val="24"/>
          <w:szCs w:val="24"/>
        </w:rPr>
        <w:t>. Обязанность подтверждения факта отправки документов лежит на Заявителе.</w:t>
      </w:r>
    </w:p>
    <w:p w:rsidR="008A5F5F" w:rsidRPr="005D298D" w:rsidRDefault="008A5F5F" w:rsidP="007B3B64">
      <w:pPr>
        <w:pStyle w:val="a9"/>
        <w:spacing w:after="0" w:line="240" w:lineRule="auto"/>
        <w:ind w:left="0" w:firstLine="709"/>
        <w:jc w:val="both"/>
        <w:rPr>
          <w:rFonts w:ascii="Times New Roman" w:hAnsi="Times New Roman" w:cs="Times New Roman"/>
          <w:sz w:val="24"/>
          <w:szCs w:val="24"/>
        </w:rPr>
      </w:pPr>
      <w:r w:rsidRPr="005D298D">
        <w:rPr>
          <w:rFonts w:ascii="Times New Roman" w:hAnsi="Times New Roman" w:cs="Times New Roman"/>
          <w:sz w:val="24"/>
          <w:szCs w:val="24"/>
        </w:rPr>
        <w:t xml:space="preserve">3.2.3. </w:t>
      </w:r>
      <w:r w:rsidR="000C47F3" w:rsidRPr="005D298D">
        <w:rPr>
          <w:rFonts w:ascii="Times New Roman" w:hAnsi="Times New Roman" w:cs="Times New Roman"/>
          <w:sz w:val="24"/>
          <w:szCs w:val="24"/>
        </w:rPr>
        <w:t xml:space="preserve">Специалист </w:t>
      </w:r>
      <w:r w:rsidRPr="005D298D">
        <w:rPr>
          <w:rFonts w:ascii="Times New Roman" w:hAnsi="Times New Roman" w:cs="Times New Roman"/>
          <w:sz w:val="24"/>
          <w:szCs w:val="24"/>
        </w:rPr>
        <w:t>администрации</w:t>
      </w:r>
      <w:r w:rsidR="000C47F3" w:rsidRPr="005D298D">
        <w:rPr>
          <w:rFonts w:ascii="Times New Roman" w:hAnsi="Times New Roman" w:cs="Times New Roman"/>
          <w:sz w:val="24"/>
          <w:szCs w:val="24"/>
        </w:rPr>
        <w:t>, ответственный за прием и рассмотрение документов (далее - специалист, ответственный за прием и рассмотрение докум</w:t>
      </w:r>
      <w:r w:rsidR="00461BAF" w:rsidRPr="005D298D">
        <w:rPr>
          <w:rFonts w:ascii="Times New Roman" w:hAnsi="Times New Roman" w:cs="Times New Roman"/>
          <w:sz w:val="24"/>
          <w:szCs w:val="24"/>
        </w:rPr>
        <w:t>ентов), устанавливает личность З</w:t>
      </w:r>
      <w:r w:rsidR="000C47F3" w:rsidRPr="005D298D">
        <w:rPr>
          <w:rFonts w:ascii="Times New Roman" w:hAnsi="Times New Roman" w:cs="Times New Roman"/>
          <w:sz w:val="24"/>
          <w:szCs w:val="24"/>
        </w:rPr>
        <w:t xml:space="preserve">аявителя с помощью документов, удостоверяющих </w:t>
      </w:r>
      <w:r w:rsidR="00461BAF" w:rsidRPr="005D298D">
        <w:rPr>
          <w:rFonts w:ascii="Times New Roman" w:hAnsi="Times New Roman" w:cs="Times New Roman"/>
          <w:sz w:val="24"/>
          <w:szCs w:val="24"/>
        </w:rPr>
        <w:t>личность, проверяет полномочия З</w:t>
      </w:r>
      <w:r w:rsidR="000C47F3" w:rsidRPr="005D298D">
        <w:rPr>
          <w:rFonts w:ascii="Times New Roman" w:hAnsi="Times New Roman" w:cs="Times New Roman"/>
          <w:sz w:val="24"/>
          <w:szCs w:val="24"/>
        </w:rPr>
        <w:t xml:space="preserve">аявителя, проводит первичную проверку представленных документов на предмет соответствия их установленным требованиям, предусмотренным </w:t>
      </w:r>
      <w:r w:rsidRPr="005D298D">
        <w:rPr>
          <w:rFonts w:ascii="Times New Roman" w:hAnsi="Times New Roman" w:cs="Times New Roman"/>
          <w:sz w:val="24"/>
          <w:szCs w:val="24"/>
        </w:rPr>
        <w:t>пунктом 2.6 настоящего р</w:t>
      </w:r>
      <w:r w:rsidR="000C47F3" w:rsidRPr="005D298D">
        <w:rPr>
          <w:rFonts w:ascii="Times New Roman" w:hAnsi="Times New Roman" w:cs="Times New Roman"/>
          <w:sz w:val="24"/>
          <w:szCs w:val="24"/>
        </w:rPr>
        <w:t>егламента.</w:t>
      </w:r>
    </w:p>
    <w:p w:rsidR="008A5F5F" w:rsidRPr="005D298D" w:rsidRDefault="008A5F5F" w:rsidP="007B3B64">
      <w:pPr>
        <w:pStyle w:val="a9"/>
        <w:spacing w:after="0" w:line="240" w:lineRule="auto"/>
        <w:ind w:left="0" w:firstLine="709"/>
        <w:jc w:val="both"/>
        <w:rPr>
          <w:rFonts w:ascii="Times New Roman" w:hAnsi="Times New Roman" w:cs="Times New Roman"/>
          <w:sz w:val="24"/>
          <w:szCs w:val="24"/>
        </w:rPr>
      </w:pPr>
      <w:r w:rsidRPr="005D298D">
        <w:rPr>
          <w:rFonts w:ascii="Times New Roman" w:hAnsi="Times New Roman" w:cs="Times New Roman"/>
          <w:sz w:val="24"/>
          <w:szCs w:val="24"/>
        </w:rPr>
        <w:t xml:space="preserve">3.2.4. </w:t>
      </w:r>
      <w:r w:rsidR="000C47F3" w:rsidRPr="005D298D">
        <w:rPr>
          <w:rFonts w:ascii="Times New Roman" w:hAnsi="Times New Roman" w:cs="Times New Roman"/>
          <w:sz w:val="24"/>
          <w:szCs w:val="24"/>
        </w:rPr>
        <w:t>При установлении фактов отсутствия необходимых документов, указанных в</w:t>
      </w:r>
      <w:r w:rsidRPr="005D298D">
        <w:rPr>
          <w:rFonts w:ascii="Times New Roman" w:hAnsi="Times New Roman" w:cs="Times New Roman"/>
          <w:sz w:val="24"/>
          <w:szCs w:val="24"/>
        </w:rPr>
        <w:t xml:space="preserve"> пункте</w:t>
      </w:r>
      <w:r w:rsidR="000C47F3" w:rsidRPr="005D298D">
        <w:rPr>
          <w:rFonts w:ascii="Times New Roman" w:hAnsi="Times New Roman" w:cs="Times New Roman"/>
          <w:sz w:val="24"/>
          <w:szCs w:val="24"/>
        </w:rPr>
        <w:t xml:space="preserve"> </w:t>
      </w:r>
      <w:r w:rsidRPr="005D298D">
        <w:rPr>
          <w:rFonts w:ascii="Times New Roman" w:hAnsi="Times New Roman" w:cs="Times New Roman"/>
          <w:sz w:val="24"/>
          <w:szCs w:val="24"/>
        </w:rPr>
        <w:t>2.6 настоящего регламента</w:t>
      </w:r>
      <w:r w:rsidR="000C47F3" w:rsidRPr="005D298D">
        <w:rPr>
          <w:rFonts w:ascii="Times New Roman" w:hAnsi="Times New Roman" w:cs="Times New Roman"/>
          <w:sz w:val="24"/>
          <w:szCs w:val="24"/>
        </w:rPr>
        <w:t>, специалист, ответственный за прием и рассмотрение документов, информирует гражданина о наличии препятствий для предоставления услуги, объясняет ему содержание выявленных недостатков в представленных документах и предлагает принять меры по их устранению. При несогласии гражданина устранить препятствия специалист, ответственный за прием и рассмотрение документов, обращает его внимание, что указанное обстоятельство может препятствовать предоставлению муниципальной услуги.</w:t>
      </w:r>
    </w:p>
    <w:p w:rsidR="008A5F5F" w:rsidRPr="005D298D" w:rsidRDefault="008A5F5F" w:rsidP="007B3B64">
      <w:pPr>
        <w:pStyle w:val="a9"/>
        <w:spacing w:after="0" w:line="240" w:lineRule="auto"/>
        <w:ind w:left="0" w:firstLine="709"/>
        <w:jc w:val="both"/>
        <w:rPr>
          <w:rFonts w:ascii="Times New Roman" w:hAnsi="Times New Roman" w:cs="Times New Roman"/>
          <w:sz w:val="24"/>
          <w:szCs w:val="24"/>
        </w:rPr>
      </w:pPr>
      <w:r w:rsidRPr="005D298D">
        <w:rPr>
          <w:rFonts w:ascii="Times New Roman" w:hAnsi="Times New Roman" w:cs="Times New Roman"/>
          <w:sz w:val="24"/>
          <w:szCs w:val="24"/>
        </w:rPr>
        <w:t xml:space="preserve">3.2.5. </w:t>
      </w:r>
      <w:r w:rsidR="000C47F3" w:rsidRPr="005D298D">
        <w:rPr>
          <w:rFonts w:ascii="Times New Roman" w:hAnsi="Times New Roman" w:cs="Times New Roman"/>
          <w:sz w:val="24"/>
          <w:szCs w:val="24"/>
        </w:rPr>
        <w:t>В случае представления гражданином заявления и документов, соответствующих требованиям законодательства и настоящему регламенту, специалист, ответственный за прием и рассмотрение документов:</w:t>
      </w:r>
    </w:p>
    <w:p w:rsidR="008A5F5F" w:rsidRPr="005D298D" w:rsidRDefault="000C47F3" w:rsidP="007B3B64">
      <w:pPr>
        <w:pStyle w:val="a9"/>
        <w:spacing w:after="0" w:line="240" w:lineRule="auto"/>
        <w:ind w:left="0" w:firstLine="709"/>
        <w:jc w:val="both"/>
        <w:rPr>
          <w:rFonts w:ascii="Times New Roman" w:hAnsi="Times New Roman" w:cs="Times New Roman"/>
          <w:sz w:val="24"/>
          <w:szCs w:val="24"/>
        </w:rPr>
      </w:pPr>
      <w:r w:rsidRPr="005D298D">
        <w:rPr>
          <w:rFonts w:ascii="Times New Roman" w:hAnsi="Times New Roman" w:cs="Times New Roman"/>
          <w:sz w:val="24"/>
          <w:szCs w:val="24"/>
        </w:rPr>
        <w:t>- удостоверяется, что они заверены надлежащим образом</w:t>
      </w:r>
      <w:r w:rsidR="00461BAF" w:rsidRPr="005D298D">
        <w:rPr>
          <w:rFonts w:ascii="Times New Roman" w:hAnsi="Times New Roman" w:cs="Times New Roman"/>
          <w:sz w:val="24"/>
          <w:szCs w:val="24"/>
        </w:rPr>
        <w:t>,</w:t>
      </w:r>
      <w:r w:rsidRPr="005D298D">
        <w:rPr>
          <w:rFonts w:ascii="Times New Roman" w:hAnsi="Times New Roman" w:cs="Times New Roman"/>
          <w:sz w:val="24"/>
          <w:szCs w:val="24"/>
        </w:rPr>
        <w:t xml:space="preserve"> либо при соответствии оригиналам, прос</w:t>
      </w:r>
      <w:r w:rsidR="007B3B64" w:rsidRPr="005D298D">
        <w:rPr>
          <w:rFonts w:ascii="Times New Roman" w:hAnsi="Times New Roman" w:cs="Times New Roman"/>
          <w:sz w:val="24"/>
          <w:szCs w:val="24"/>
        </w:rPr>
        <w:t>тавляет заверительную надпись: «</w:t>
      </w:r>
      <w:r w:rsidRPr="005D298D">
        <w:rPr>
          <w:rFonts w:ascii="Times New Roman" w:hAnsi="Times New Roman" w:cs="Times New Roman"/>
          <w:sz w:val="24"/>
          <w:szCs w:val="24"/>
        </w:rPr>
        <w:t>Верно</w:t>
      </w:r>
      <w:r w:rsidR="007B3B64" w:rsidRPr="005D298D">
        <w:rPr>
          <w:rFonts w:ascii="Times New Roman" w:hAnsi="Times New Roman" w:cs="Times New Roman"/>
          <w:sz w:val="24"/>
          <w:szCs w:val="24"/>
        </w:rPr>
        <w:t>»</w:t>
      </w:r>
      <w:r w:rsidRPr="005D298D">
        <w:rPr>
          <w:rFonts w:ascii="Times New Roman" w:hAnsi="Times New Roman" w:cs="Times New Roman"/>
          <w:sz w:val="24"/>
          <w:szCs w:val="24"/>
        </w:rPr>
        <w:t>, должность лица, заверившего копию, личную подпись, расшифровку подписи (инициалы, фамилию), дату заверения;</w:t>
      </w:r>
    </w:p>
    <w:p w:rsidR="008A5F5F" w:rsidRPr="005D298D" w:rsidRDefault="000C47F3" w:rsidP="007B3B64">
      <w:pPr>
        <w:pStyle w:val="a9"/>
        <w:spacing w:after="0" w:line="240" w:lineRule="auto"/>
        <w:ind w:left="0" w:firstLine="709"/>
        <w:jc w:val="both"/>
        <w:rPr>
          <w:rFonts w:ascii="Times New Roman" w:hAnsi="Times New Roman" w:cs="Times New Roman"/>
          <w:sz w:val="24"/>
          <w:szCs w:val="24"/>
        </w:rPr>
      </w:pPr>
      <w:r w:rsidRPr="005D298D">
        <w:rPr>
          <w:rFonts w:ascii="Times New Roman" w:hAnsi="Times New Roman" w:cs="Times New Roman"/>
          <w:sz w:val="24"/>
          <w:szCs w:val="24"/>
        </w:rPr>
        <w:t xml:space="preserve">- регистрирует заявление в Книге регистрации заявлений граждан и выдает </w:t>
      </w:r>
      <w:r w:rsidR="007B571A" w:rsidRPr="005D298D">
        <w:rPr>
          <w:rFonts w:ascii="Times New Roman" w:hAnsi="Times New Roman" w:cs="Times New Roman"/>
          <w:sz w:val="24"/>
          <w:szCs w:val="24"/>
        </w:rPr>
        <w:t>З</w:t>
      </w:r>
      <w:r w:rsidRPr="005D298D">
        <w:rPr>
          <w:rFonts w:ascii="Times New Roman" w:hAnsi="Times New Roman" w:cs="Times New Roman"/>
          <w:sz w:val="24"/>
          <w:szCs w:val="24"/>
        </w:rPr>
        <w:t>аявителю расписку о принятии документов</w:t>
      </w:r>
      <w:r w:rsidR="00AB57DE" w:rsidRPr="005D298D">
        <w:rPr>
          <w:rFonts w:ascii="Times New Roman" w:hAnsi="Times New Roman" w:cs="Times New Roman"/>
          <w:sz w:val="24"/>
          <w:szCs w:val="24"/>
        </w:rPr>
        <w:t xml:space="preserve"> по форме, согласно Приложению №2 к регламенту</w:t>
      </w:r>
      <w:r w:rsidRPr="005D298D">
        <w:rPr>
          <w:rFonts w:ascii="Times New Roman" w:hAnsi="Times New Roman" w:cs="Times New Roman"/>
          <w:sz w:val="24"/>
          <w:szCs w:val="24"/>
        </w:rPr>
        <w:t>.</w:t>
      </w:r>
    </w:p>
    <w:p w:rsidR="008A5F5F" w:rsidRPr="005D298D" w:rsidRDefault="008A5F5F" w:rsidP="007B3B64">
      <w:pPr>
        <w:pStyle w:val="a9"/>
        <w:spacing w:after="0" w:line="240" w:lineRule="auto"/>
        <w:ind w:left="0" w:firstLine="709"/>
        <w:jc w:val="both"/>
        <w:rPr>
          <w:rFonts w:ascii="Times New Roman" w:hAnsi="Times New Roman" w:cs="Times New Roman"/>
          <w:sz w:val="24"/>
          <w:szCs w:val="24"/>
        </w:rPr>
      </w:pPr>
      <w:r w:rsidRPr="005D298D">
        <w:rPr>
          <w:rFonts w:ascii="Times New Roman" w:hAnsi="Times New Roman" w:cs="Times New Roman"/>
          <w:sz w:val="24"/>
          <w:szCs w:val="24"/>
        </w:rPr>
        <w:t xml:space="preserve">3.2.6. </w:t>
      </w:r>
      <w:r w:rsidR="000C47F3" w:rsidRPr="005D298D">
        <w:rPr>
          <w:rFonts w:ascii="Times New Roman" w:hAnsi="Times New Roman" w:cs="Times New Roman"/>
          <w:sz w:val="24"/>
          <w:szCs w:val="24"/>
        </w:rPr>
        <w:t xml:space="preserve">Срок административной процедуры не должен превышать </w:t>
      </w:r>
      <w:r w:rsidRPr="005D298D">
        <w:rPr>
          <w:rFonts w:ascii="Times New Roman" w:hAnsi="Times New Roman" w:cs="Times New Roman"/>
          <w:sz w:val="24"/>
          <w:szCs w:val="24"/>
        </w:rPr>
        <w:t>3 (</w:t>
      </w:r>
      <w:r w:rsidR="000C47F3" w:rsidRPr="005D298D">
        <w:rPr>
          <w:rFonts w:ascii="Times New Roman" w:hAnsi="Times New Roman" w:cs="Times New Roman"/>
          <w:sz w:val="24"/>
          <w:szCs w:val="24"/>
        </w:rPr>
        <w:t>трех</w:t>
      </w:r>
      <w:r w:rsidRPr="005D298D">
        <w:rPr>
          <w:rFonts w:ascii="Times New Roman" w:hAnsi="Times New Roman" w:cs="Times New Roman"/>
          <w:sz w:val="24"/>
          <w:szCs w:val="24"/>
        </w:rPr>
        <w:t>)</w:t>
      </w:r>
      <w:r w:rsidR="000C47F3" w:rsidRPr="005D298D">
        <w:rPr>
          <w:rFonts w:ascii="Times New Roman" w:hAnsi="Times New Roman" w:cs="Times New Roman"/>
          <w:sz w:val="24"/>
          <w:szCs w:val="24"/>
        </w:rPr>
        <w:t xml:space="preserve"> дней со дня поступления в </w:t>
      </w:r>
      <w:r w:rsidRPr="005D298D">
        <w:rPr>
          <w:rFonts w:ascii="Times New Roman" w:hAnsi="Times New Roman" w:cs="Times New Roman"/>
          <w:sz w:val="24"/>
          <w:szCs w:val="24"/>
        </w:rPr>
        <w:t>администрацию</w:t>
      </w:r>
      <w:r w:rsidR="000C47F3" w:rsidRPr="005D298D">
        <w:rPr>
          <w:rFonts w:ascii="Times New Roman" w:hAnsi="Times New Roman" w:cs="Times New Roman"/>
          <w:sz w:val="24"/>
          <w:szCs w:val="24"/>
        </w:rPr>
        <w:t xml:space="preserve"> заявления и документов.</w:t>
      </w:r>
    </w:p>
    <w:p w:rsidR="008A5F5F" w:rsidRPr="005D298D" w:rsidRDefault="008A5F5F" w:rsidP="007B3B64">
      <w:pPr>
        <w:pStyle w:val="a9"/>
        <w:spacing w:after="0" w:line="240" w:lineRule="auto"/>
        <w:ind w:left="0" w:firstLine="709"/>
        <w:jc w:val="both"/>
        <w:rPr>
          <w:rFonts w:ascii="Times New Roman" w:hAnsi="Times New Roman" w:cs="Times New Roman"/>
          <w:sz w:val="24"/>
          <w:szCs w:val="24"/>
        </w:rPr>
      </w:pPr>
      <w:r w:rsidRPr="005D298D">
        <w:rPr>
          <w:rFonts w:ascii="Times New Roman" w:hAnsi="Times New Roman" w:cs="Times New Roman"/>
          <w:sz w:val="24"/>
          <w:szCs w:val="24"/>
        </w:rPr>
        <w:t xml:space="preserve">3.3. </w:t>
      </w:r>
      <w:r w:rsidR="000C47F3" w:rsidRPr="005D298D">
        <w:rPr>
          <w:rFonts w:ascii="Times New Roman" w:hAnsi="Times New Roman" w:cs="Times New Roman"/>
          <w:sz w:val="24"/>
          <w:szCs w:val="24"/>
        </w:rPr>
        <w:t xml:space="preserve">Проверка сведений, указанных в заявлении гражданина о признании </w:t>
      </w:r>
      <w:proofErr w:type="gramStart"/>
      <w:r w:rsidR="000C47F3" w:rsidRPr="005D298D">
        <w:rPr>
          <w:rFonts w:ascii="Times New Roman" w:hAnsi="Times New Roman" w:cs="Times New Roman"/>
          <w:sz w:val="24"/>
          <w:szCs w:val="24"/>
        </w:rPr>
        <w:t>малоимущим</w:t>
      </w:r>
      <w:proofErr w:type="gramEnd"/>
      <w:r w:rsidR="000C47F3" w:rsidRPr="005D298D">
        <w:rPr>
          <w:rFonts w:ascii="Times New Roman" w:hAnsi="Times New Roman" w:cs="Times New Roman"/>
          <w:sz w:val="24"/>
          <w:szCs w:val="24"/>
        </w:rPr>
        <w:t>, и определение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в целях признания граждан малоимущими.</w:t>
      </w:r>
    </w:p>
    <w:p w:rsidR="008A5F5F" w:rsidRPr="005D298D" w:rsidRDefault="008A5F5F" w:rsidP="007B3B64">
      <w:pPr>
        <w:pStyle w:val="a9"/>
        <w:spacing w:after="0" w:line="240" w:lineRule="auto"/>
        <w:ind w:left="0" w:firstLine="709"/>
        <w:jc w:val="both"/>
        <w:rPr>
          <w:rFonts w:ascii="Times New Roman" w:hAnsi="Times New Roman" w:cs="Times New Roman"/>
          <w:sz w:val="24"/>
          <w:szCs w:val="24"/>
        </w:rPr>
      </w:pPr>
      <w:r w:rsidRPr="005D298D">
        <w:rPr>
          <w:rFonts w:ascii="Times New Roman" w:hAnsi="Times New Roman" w:cs="Times New Roman"/>
          <w:sz w:val="24"/>
          <w:szCs w:val="24"/>
        </w:rPr>
        <w:t xml:space="preserve">3.3.1. </w:t>
      </w:r>
      <w:r w:rsidR="000C47F3" w:rsidRPr="005D298D">
        <w:rPr>
          <w:rFonts w:ascii="Times New Roman" w:hAnsi="Times New Roman" w:cs="Times New Roman"/>
          <w:sz w:val="24"/>
          <w:szCs w:val="24"/>
        </w:rPr>
        <w:t>Основанием для начала исполнения административной процедуры является внесение записи о регистрации заявления в Книге регистрации заявлений граждан.</w:t>
      </w:r>
    </w:p>
    <w:p w:rsidR="008A5F5F" w:rsidRPr="005D298D" w:rsidRDefault="000C47F3" w:rsidP="007B3B64">
      <w:pPr>
        <w:pStyle w:val="a9"/>
        <w:spacing w:after="0" w:line="240" w:lineRule="auto"/>
        <w:ind w:left="0" w:firstLine="709"/>
        <w:jc w:val="both"/>
        <w:rPr>
          <w:rFonts w:ascii="Times New Roman" w:hAnsi="Times New Roman" w:cs="Times New Roman"/>
          <w:sz w:val="24"/>
          <w:szCs w:val="24"/>
        </w:rPr>
      </w:pPr>
      <w:r w:rsidRPr="005D298D">
        <w:rPr>
          <w:rFonts w:ascii="Times New Roman" w:hAnsi="Times New Roman" w:cs="Times New Roman"/>
          <w:sz w:val="24"/>
          <w:szCs w:val="24"/>
        </w:rPr>
        <w:t>Специалист, ответственный за прием и рассмотрение документов, в пределах своей компетенции:</w:t>
      </w:r>
    </w:p>
    <w:p w:rsidR="008A5F5F" w:rsidRPr="005D298D" w:rsidRDefault="000C47F3" w:rsidP="007B3B64">
      <w:pPr>
        <w:pStyle w:val="a9"/>
        <w:spacing w:after="0" w:line="240" w:lineRule="auto"/>
        <w:ind w:left="0" w:firstLine="709"/>
        <w:jc w:val="both"/>
        <w:rPr>
          <w:rFonts w:ascii="Times New Roman" w:hAnsi="Times New Roman" w:cs="Times New Roman"/>
          <w:sz w:val="24"/>
          <w:szCs w:val="24"/>
        </w:rPr>
      </w:pPr>
      <w:r w:rsidRPr="005D298D">
        <w:rPr>
          <w:rFonts w:ascii="Times New Roman" w:hAnsi="Times New Roman" w:cs="Times New Roman"/>
          <w:sz w:val="24"/>
          <w:szCs w:val="24"/>
        </w:rPr>
        <w:t xml:space="preserve">-  подготавливает запросы в соответствующие органы с целью проверки сведений, указанных в </w:t>
      </w:r>
      <w:r w:rsidR="007B571A" w:rsidRPr="005D298D">
        <w:rPr>
          <w:rFonts w:ascii="Times New Roman" w:hAnsi="Times New Roman" w:cs="Times New Roman"/>
          <w:sz w:val="24"/>
          <w:szCs w:val="24"/>
        </w:rPr>
        <w:t>з</w:t>
      </w:r>
      <w:r w:rsidRPr="005D298D">
        <w:rPr>
          <w:rFonts w:ascii="Times New Roman" w:hAnsi="Times New Roman" w:cs="Times New Roman"/>
          <w:sz w:val="24"/>
          <w:szCs w:val="24"/>
        </w:rPr>
        <w:t>аявлении и приложенных к нему документах, в течение 1 рабочего дня</w:t>
      </w:r>
      <w:r w:rsidR="00461BAF" w:rsidRPr="005D298D">
        <w:rPr>
          <w:rFonts w:ascii="Times New Roman" w:hAnsi="Times New Roman" w:cs="Times New Roman"/>
          <w:sz w:val="24"/>
          <w:szCs w:val="24"/>
        </w:rPr>
        <w:t>,</w:t>
      </w:r>
      <w:r w:rsidRPr="005D298D">
        <w:rPr>
          <w:rFonts w:ascii="Times New Roman" w:hAnsi="Times New Roman" w:cs="Times New Roman"/>
          <w:sz w:val="24"/>
          <w:szCs w:val="24"/>
        </w:rPr>
        <w:t xml:space="preserve"> следующего за днем принятия </w:t>
      </w:r>
      <w:r w:rsidR="007B571A" w:rsidRPr="005D298D">
        <w:rPr>
          <w:rFonts w:ascii="Times New Roman" w:hAnsi="Times New Roman" w:cs="Times New Roman"/>
          <w:sz w:val="24"/>
          <w:szCs w:val="24"/>
        </w:rPr>
        <w:t>з</w:t>
      </w:r>
      <w:r w:rsidRPr="005D298D">
        <w:rPr>
          <w:rFonts w:ascii="Times New Roman" w:hAnsi="Times New Roman" w:cs="Times New Roman"/>
          <w:sz w:val="24"/>
          <w:szCs w:val="24"/>
        </w:rPr>
        <w:t>аявления;</w:t>
      </w:r>
    </w:p>
    <w:p w:rsidR="008A5F5F" w:rsidRPr="005D298D" w:rsidRDefault="000C47F3" w:rsidP="007B3B64">
      <w:pPr>
        <w:pStyle w:val="a9"/>
        <w:spacing w:after="0" w:line="240" w:lineRule="auto"/>
        <w:ind w:left="0" w:firstLine="709"/>
        <w:jc w:val="both"/>
        <w:rPr>
          <w:rFonts w:ascii="Times New Roman" w:hAnsi="Times New Roman" w:cs="Times New Roman"/>
          <w:sz w:val="24"/>
          <w:szCs w:val="24"/>
        </w:rPr>
      </w:pPr>
      <w:r w:rsidRPr="005D298D">
        <w:rPr>
          <w:rFonts w:ascii="Times New Roman" w:hAnsi="Times New Roman" w:cs="Times New Roman"/>
          <w:sz w:val="24"/>
          <w:szCs w:val="24"/>
        </w:rPr>
        <w:t xml:space="preserve">- проводит проверку представленных документов на предмет соответствия их требованиям, предусмотренным </w:t>
      </w:r>
      <w:r w:rsidR="008A5F5F" w:rsidRPr="005D298D">
        <w:rPr>
          <w:rFonts w:ascii="Times New Roman" w:hAnsi="Times New Roman" w:cs="Times New Roman"/>
          <w:sz w:val="24"/>
          <w:szCs w:val="24"/>
        </w:rPr>
        <w:t xml:space="preserve">пунктом 2.6 </w:t>
      </w:r>
      <w:r w:rsidRPr="005D298D">
        <w:rPr>
          <w:rFonts w:ascii="Times New Roman" w:hAnsi="Times New Roman" w:cs="Times New Roman"/>
          <w:sz w:val="24"/>
          <w:szCs w:val="24"/>
        </w:rPr>
        <w:t xml:space="preserve">настоящего </w:t>
      </w:r>
      <w:r w:rsidR="007B571A" w:rsidRPr="005D298D">
        <w:rPr>
          <w:rFonts w:ascii="Times New Roman" w:hAnsi="Times New Roman" w:cs="Times New Roman"/>
          <w:sz w:val="24"/>
          <w:szCs w:val="24"/>
        </w:rPr>
        <w:t>р</w:t>
      </w:r>
      <w:r w:rsidRPr="005D298D">
        <w:rPr>
          <w:rFonts w:ascii="Times New Roman" w:hAnsi="Times New Roman" w:cs="Times New Roman"/>
          <w:sz w:val="24"/>
          <w:szCs w:val="24"/>
        </w:rPr>
        <w:t>егламента;</w:t>
      </w:r>
    </w:p>
    <w:p w:rsidR="008A5F5F" w:rsidRPr="005D298D" w:rsidRDefault="000C47F3" w:rsidP="007B3B64">
      <w:pPr>
        <w:pStyle w:val="a9"/>
        <w:spacing w:after="0" w:line="240" w:lineRule="auto"/>
        <w:ind w:left="0" w:firstLine="709"/>
        <w:jc w:val="both"/>
        <w:rPr>
          <w:rFonts w:ascii="Times New Roman" w:hAnsi="Times New Roman" w:cs="Times New Roman"/>
          <w:sz w:val="24"/>
          <w:szCs w:val="24"/>
        </w:rPr>
      </w:pPr>
      <w:r w:rsidRPr="005D298D">
        <w:rPr>
          <w:rFonts w:ascii="Times New Roman" w:hAnsi="Times New Roman" w:cs="Times New Roman"/>
          <w:sz w:val="24"/>
          <w:szCs w:val="24"/>
        </w:rPr>
        <w:t>- проводит проверку полноты и достоверности сведений, содержащихся в представленных документах;</w:t>
      </w:r>
    </w:p>
    <w:p w:rsidR="00E22148" w:rsidRPr="005D298D" w:rsidRDefault="000C47F3" w:rsidP="007B3B64">
      <w:pPr>
        <w:pStyle w:val="a9"/>
        <w:spacing w:after="0" w:line="240" w:lineRule="auto"/>
        <w:ind w:left="0" w:firstLine="709"/>
        <w:jc w:val="both"/>
        <w:rPr>
          <w:rFonts w:ascii="Times New Roman" w:hAnsi="Times New Roman" w:cs="Times New Roman"/>
          <w:sz w:val="24"/>
          <w:szCs w:val="24"/>
        </w:rPr>
      </w:pPr>
      <w:r w:rsidRPr="005D298D">
        <w:rPr>
          <w:rFonts w:ascii="Times New Roman" w:hAnsi="Times New Roman" w:cs="Times New Roman"/>
          <w:sz w:val="24"/>
          <w:szCs w:val="24"/>
        </w:rPr>
        <w:t>- определяет размер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в целях признания граждан малоимущими (далее - размер дохода)</w:t>
      </w:r>
      <w:r w:rsidR="008A5F5F" w:rsidRPr="005D298D">
        <w:rPr>
          <w:rFonts w:ascii="Times New Roman" w:hAnsi="Times New Roman" w:cs="Times New Roman"/>
          <w:sz w:val="24"/>
          <w:szCs w:val="24"/>
        </w:rPr>
        <w:t>, в соответствии со ст. 2 Закона №19-4833</w:t>
      </w:r>
      <w:r w:rsidRPr="005D298D">
        <w:rPr>
          <w:rFonts w:ascii="Times New Roman" w:hAnsi="Times New Roman" w:cs="Times New Roman"/>
          <w:sz w:val="24"/>
          <w:szCs w:val="24"/>
        </w:rPr>
        <w:t>.</w:t>
      </w:r>
    </w:p>
    <w:p w:rsidR="00E22148" w:rsidRPr="005D298D" w:rsidRDefault="00E22148" w:rsidP="007B3B64">
      <w:pPr>
        <w:pStyle w:val="a9"/>
        <w:spacing w:after="0" w:line="240" w:lineRule="auto"/>
        <w:ind w:left="0" w:firstLine="709"/>
        <w:jc w:val="both"/>
        <w:rPr>
          <w:rFonts w:ascii="Times New Roman" w:hAnsi="Times New Roman" w:cs="Times New Roman"/>
          <w:sz w:val="24"/>
          <w:szCs w:val="24"/>
        </w:rPr>
      </w:pPr>
      <w:r w:rsidRPr="005D298D">
        <w:rPr>
          <w:rFonts w:ascii="Times New Roman" w:hAnsi="Times New Roman" w:cs="Times New Roman"/>
          <w:sz w:val="24"/>
          <w:szCs w:val="24"/>
        </w:rPr>
        <w:t xml:space="preserve">3.3.2. </w:t>
      </w:r>
      <w:r w:rsidR="000C47F3" w:rsidRPr="005D298D">
        <w:rPr>
          <w:rFonts w:ascii="Times New Roman" w:hAnsi="Times New Roman" w:cs="Times New Roman"/>
          <w:sz w:val="24"/>
          <w:szCs w:val="24"/>
        </w:rPr>
        <w:t xml:space="preserve">По результатам административной процедуры специалист, ответственный за прием и рассмотрение документов, формирует личное дело получателя услуги и передает его для проверки </w:t>
      </w:r>
      <w:r w:rsidRPr="005D298D">
        <w:rPr>
          <w:rFonts w:ascii="Times New Roman" w:hAnsi="Times New Roman" w:cs="Times New Roman"/>
          <w:sz w:val="24"/>
          <w:szCs w:val="24"/>
        </w:rPr>
        <w:t xml:space="preserve">заместителю </w:t>
      </w:r>
      <w:r w:rsidR="006E3C7C" w:rsidRPr="005D298D">
        <w:rPr>
          <w:rFonts w:ascii="Times New Roman" w:hAnsi="Times New Roman" w:cs="Times New Roman"/>
          <w:sz w:val="24"/>
          <w:szCs w:val="24"/>
        </w:rPr>
        <w:t>Главы</w:t>
      </w:r>
      <w:r w:rsidRPr="005D298D">
        <w:rPr>
          <w:rFonts w:ascii="Times New Roman" w:hAnsi="Times New Roman" w:cs="Times New Roman"/>
          <w:sz w:val="24"/>
          <w:szCs w:val="24"/>
        </w:rPr>
        <w:t xml:space="preserve"> Светлогорского сельсовета</w:t>
      </w:r>
      <w:r w:rsidR="000C47F3" w:rsidRPr="005D298D">
        <w:rPr>
          <w:rFonts w:ascii="Times New Roman" w:hAnsi="Times New Roman" w:cs="Times New Roman"/>
          <w:sz w:val="24"/>
          <w:szCs w:val="24"/>
        </w:rPr>
        <w:t>, ответственному за контроль над правильностью определения размера дохода</w:t>
      </w:r>
      <w:r w:rsidRPr="005D298D">
        <w:rPr>
          <w:rFonts w:ascii="Times New Roman" w:hAnsi="Times New Roman" w:cs="Times New Roman"/>
          <w:sz w:val="24"/>
          <w:szCs w:val="24"/>
        </w:rPr>
        <w:t>.</w:t>
      </w:r>
    </w:p>
    <w:p w:rsidR="00E22148" w:rsidRPr="005D298D" w:rsidRDefault="00E22148" w:rsidP="007B3B64">
      <w:pPr>
        <w:pStyle w:val="a9"/>
        <w:spacing w:after="0" w:line="240" w:lineRule="auto"/>
        <w:ind w:left="0" w:firstLine="709"/>
        <w:jc w:val="both"/>
        <w:rPr>
          <w:rFonts w:ascii="Times New Roman" w:hAnsi="Times New Roman" w:cs="Times New Roman"/>
          <w:sz w:val="24"/>
          <w:szCs w:val="24"/>
        </w:rPr>
      </w:pPr>
      <w:r w:rsidRPr="005D298D">
        <w:rPr>
          <w:rFonts w:ascii="Times New Roman" w:hAnsi="Times New Roman" w:cs="Times New Roman"/>
          <w:sz w:val="24"/>
          <w:szCs w:val="24"/>
        </w:rPr>
        <w:t xml:space="preserve">3.3.3. </w:t>
      </w:r>
      <w:r w:rsidR="000C47F3" w:rsidRPr="005D298D">
        <w:rPr>
          <w:rFonts w:ascii="Times New Roman" w:hAnsi="Times New Roman" w:cs="Times New Roman"/>
          <w:sz w:val="24"/>
          <w:szCs w:val="24"/>
        </w:rPr>
        <w:t xml:space="preserve">Срок административной процедуры составляет </w:t>
      </w:r>
      <w:r w:rsidRPr="005D298D">
        <w:rPr>
          <w:rFonts w:ascii="Times New Roman" w:hAnsi="Times New Roman" w:cs="Times New Roman"/>
          <w:sz w:val="24"/>
          <w:szCs w:val="24"/>
        </w:rPr>
        <w:t>17 (</w:t>
      </w:r>
      <w:r w:rsidR="000C47F3" w:rsidRPr="005D298D">
        <w:rPr>
          <w:rFonts w:ascii="Times New Roman" w:hAnsi="Times New Roman" w:cs="Times New Roman"/>
          <w:sz w:val="24"/>
          <w:szCs w:val="24"/>
        </w:rPr>
        <w:t>семнадцать</w:t>
      </w:r>
      <w:r w:rsidRPr="005D298D">
        <w:rPr>
          <w:rFonts w:ascii="Times New Roman" w:hAnsi="Times New Roman" w:cs="Times New Roman"/>
          <w:sz w:val="24"/>
          <w:szCs w:val="24"/>
        </w:rPr>
        <w:t>)</w:t>
      </w:r>
      <w:r w:rsidR="000C47F3" w:rsidRPr="005D298D">
        <w:rPr>
          <w:rFonts w:ascii="Times New Roman" w:hAnsi="Times New Roman" w:cs="Times New Roman"/>
          <w:sz w:val="24"/>
          <w:szCs w:val="24"/>
        </w:rPr>
        <w:t xml:space="preserve"> рабочих дней со дня регистрации заявления в Книге регистрации заявлений граждан о признании их </w:t>
      </w:r>
      <w:proofErr w:type="gramStart"/>
      <w:r w:rsidR="000C47F3" w:rsidRPr="005D298D">
        <w:rPr>
          <w:rFonts w:ascii="Times New Roman" w:hAnsi="Times New Roman" w:cs="Times New Roman"/>
          <w:sz w:val="24"/>
          <w:szCs w:val="24"/>
        </w:rPr>
        <w:t>малоимущими</w:t>
      </w:r>
      <w:proofErr w:type="gramEnd"/>
      <w:r w:rsidR="000C47F3" w:rsidRPr="005D298D">
        <w:rPr>
          <w:rFonts w:ascii="Times New Roman" w:hAnsi="Times New Roman" w:cs="Times New Roman"/>
          <w:sz w:val="24"/>
          <w:szCs w:val="24"/>
        </w:rPr>
        <w:t>.</w:t>
      </w:r>
    </w:p>
    <w:p w:rsidR="00E22148" w:rsidRPr="00622289" w:rsidRDefault="00E22148" w:rsidP="007B3B64">
      <w:pPr>
        <w:pStyle w:val="a9"/>
        <w:spacing w:after="0" w:line="240" w:lineRule="auto"/>
        <w:ind w:left="0" w:firstLine="709"/>
        <w:jc w:val="both"/>
        <w:rPr>
          <w:rFonts w:ascii="Times New Roman" w:hAnsi="Times New Roman" w:cs="Times New Roman"/>
          <w:sz w:val="24"/>
          <w:szCs w:val="24"/>
        </w:rPr>
      </w:pPr>
      <w:r w:rsidRPr="005D298D">
        <w:rPr>
          <w:rFonts w:ascii="Times New Roman" w:hAnsi="Times New Roman" w:cs="Times New Roman"/>
          <w:sz w:val="24"/>
          <w:szCs w:val="24"/>
        </w:rPr>
        <w:t xml:space="preserve">3.4. </w:t>
      </w:r>
      <w:r w:rsidR="000C47F3" w:rsidRPr="005D298D">
        <w:rPr>
          <w:rFonts w:ascii="Times New Roman" w:hAnsi="Times New Roman" w:cs="Times New Roman"/>
          <w:sz w:val="24"/>
          <w:szCs w:val="24"/>
        </w:rPr>
        <w:t>Принятие решения о признании граждан малоимущими или об отказе в признании граждан малоимущими и уведомление</w:t>
      </w:r>
      <w:r w:rsidR="000C47F3" w:rsidRPr="00622289">
        <w:rPr>
          <w:rFonts w:ascii="Times New Roman" w:hAnsi="Times New Roman" w:cs="Times New Roman"/>
          <w:sz w:val="24"/>
          <w:szCs w:val="24"/>
        </w:rPr>
        <w:t xml:space="preserve"> получателя муниципальной услуги о принятом решении.</w:t>
      </w:r>
    </w:p>
    <w:p w:rsidR="00E22148" w:rsidRPr="005D298D" w:rsidRDefault="000C47F3" w:rsidP="007B3B64">
      <w:pPr>
        <w:pStyle w:val="a9"/>
        <w:spacing w:after="0" w:line="240" w:lineRule="auto"/>
        <w:ind w:left="0" w:firstLine="709"/>
        <w:jc w:val="both"/>
        <w:rPr>
          <w:rFonts w:ascii="Times New Roman" w:hAnsi="Times New Roman" w:cs="Times New Roman"/>
          <w:sz w:val="24"/>
          <w:szCs w:val="24"/>
        </w:rPr>
      </w:pPr>
      <w:r w:rsidRPr="005D298D">
        <w:rPr>
          <w:rFonts w:ascii="Times New Roman" w:hAnsi="Times New Roman" w:cs="Times New Roman"/>
          <w:sz w:val="24"/>
          <w:szCs w:val="24"/>
        </w:rPr>
        <w:lastRenderedPageBreak/>
        <w:t xml:space="preserve">По завершении административной процедуры, указанной в </w:t>
      </w:r>
      <w:r w:rsidR="00E22148" w:rsidRPr="005D298D">
        <w:rPr>
          <w:rFonts w:ascii="Times New Roman" w:hAnsi="Times New Roman" w:cs="Times New Roman"/>
          <w:sz w:val="24"/>
          <w:szCs w:val="24"/>
        </w:rPr>
        <w:t>пункте 3.3 настоящего р</w:t>
      </w:r>
      <w:r w:rsidRPr="005D298D">
        <w:rPr>
          <w:rFonts w:ascii="Times New Roman" w:hAnsi="Times New Roman" w:cs="Times New Roman"/>
          <w:sz w:val="24"/>
          <w:szCs w:val="24"/>
        </w:rPr>
        <w:t>егламента, специалист, ответственный за прием и рассмотрение документов, подг</w:t>
      </w:r>
      <w:r w:rsidR="00E22148" w:rsidRPr="005D298D">
        <w:rPr>
          <w:rFonts w:ascii="Times New Roman" w:hAnsi="Times New Roman" w:cs="Times New Roman"/>
          <w:sz w:val="24"/>
          <w:szCs w:val="24"/>
        </w:rPr>
        <w:t>отавливает проект распоряжения а</w:t>
      </w:r>
      <w:r w:rsidRPr="005D298D">
        <w:rPr>
          <w:rFonts w:ascii="Times New Roman" w:hAnsi="Times New Roman" w:cs="Times New Roman"/>
          <w:sz w:val="24"/>
          <w:szCs w:val="24"/>
        </w:rPr>
        <w:t xml:space="preserve">дминистрации </w:t>
      </w:r>
      <w:r w:rsidR="00E22148" w:rsidRPr="005D298D">
        <w:rPr>
          <w:rFonts w:ascii="Times New Roman" w:hAnsi="Times New Roman" w:cs="Times New Roman"/>
          <w:sz w:val="24"/>
          <w:szCs w:val="24"/>
        </w:rPr>
        <w:t>Светлогорского сельсовета</w:t>
      </w:r>
      <w:r w:rsidRPr="005D298D">
        <w:rPr>
          <w:rFonts w:ascii="Times New Roman" w:hAnsi="Times New Roman" w:cs="Times New Roman"/>
          <w:sz w:val="24"/>
          <w:szCs w:val="24"/>
        </w:rPr>
        <w:t xml:space="preserve"> (далее - проект правового акта):</w:t>
      </w:r>
    </w:p>
    <w:p w:rsidR="00E22148" w:rsidRPr="005D298D" w:rsidRDefault="000C47F3" w:rsidP="007B3B64">
      <w:pPr>
        <w:pStyle w:val="a9"/>
        <w:spacing w:after="0" w:line="240" w:lineRule="auto"/>
        <w:ind w:left="0" w:firstLine="709"/>
        <w:jc w:val="both"/>
        <w:rPr>
          <w:rFonts w:ascii="Times New Roman" w:hAnsi="Times New Roman" w:cs="Times New Roman"/>
          <w:sz w:val="24"/>
          <w:szCs w:val="24"/>
        </w:rPr>
      </w:pPr>
      <w:r w:rsidRPr="005D298D">
        <w:rPr>
          <w:rFonts w:ascii="Times New Roman" w:hAnsi="Times New Roman" w:cs="Times New Roman"/>
          <w:sz w:val="24"/>
          <w:szCs w:val="24"/>
        </w:rPr>
        <w:t xml:space="preserve">- о признании гражданина (граждан) </w:t>
      </w:r>
      <w:proofErr w:type="gramStart"/>
      <w:r w:rsidRPr="005D298D">
        <w:rPr>
          <w:rFonts w:ascii="Times New Roman" w:hAnsi="Times New Roman" w:cs="Times New Roman"/>
          <w:sz w:val="24"/>
          <w:szCs w:val="24"/>
        </w:rPr>
        <w:t>малоимущими</w:t>
      </w:r>
      <w:proofErr w:type="gramEnd"/>
      <w:r w:rsidRPr="005D298D">
        <w:rPr>
          <w:rFonts w:ascii="Times New Roman" w:hAnsi="Times New Roman" w:cs="Times New Roman"/>
          <w:sz w:val="24"/>
          <w:szCs w:val="24"/>
        </w:rPr>
        <w:t xml:space="preserve"> в случае отсутствия оснований, предусмотренных </w:t>
      </w:r>
      <w:r w:rsidR="00E22148" w:rsidRPr="005D298D">
        <w:rPr>
          <w:rFonts w:ascii="Times New Roman" w:hAnsi="Times New Roman" w:cs="Times New Roman"/>
          <w:sz w:val="24"/>
          <w:szCs w:val="24"/>
        </w:rPr>
        <w:t xml:space="preserve">пунктом 2.11 </w:t>
      </w:r>
      <w:r w:rsidRPr="005D298D">
        <w:rPr>
          <w:rFonts w:ascii="Times New Roman" w:hAnsi="Times New Roman" w:cs="Times New Roman"/>
          <w:sz w:val="24"/>
          <w:szCs w:val="24"/>
        </w:rPr>
        <w:t>настоящего регламента;</w:t>
      </w:r>
    </w:p>
    <w:p w:rsidR="00E22148" w:rsidRPr="005D298D" w:rsidRDefault="000C47F3" w:rsidP="007B3B64">
      <w:pPr>
        <w:pStyle w:val="a9"/>
        <w:spacing w:after="0" w:line="240" w:lineRule="auto"/>
        <w:ind w:left="0" w:firstLine="709"/>
        <w:jc w:val="both"/>
        <w:rPr>
          <w:rFonts w:ascii="Times New Roman" w:hAnsi="Times New Roman" w:cs="Times New Roman"/>
          <w:sz w:val="24"/>
          <w:szCs w:val="24"/>
        </w:rPr>
      </w:pPr>
      <w:r w:rsidRPr="005D298D">
        <w:rPr>
          <w:rFonts w:ascii="Times New Roman" w:hAnsi="Times New Roman" w:cs="Times New Roman"/>
          <w:sz w:val="24"/>
          <w:szCs w:val="24"/>
        </w:rPr>
        <w:t xml:space="preserve">- об отказе в признании гражданина (граждан) </w:t>
      </w:r>
      <w:proofErr w:type="gramStart"/>
      <w:r w:rsidRPr="005D298D">
        <w:rPr>
          <w:rFonts w:ascii="Times New Roman" w:hAnsi="Times New Roman" w:cs="Times New Roman"/>
          <w:sz w:val="24"/>
          <w:szCs w:val="24"/>
        </w:rPr>
        <w:t>малоимущими</w:t>
      </w:r>
      <w:proofErr w:type="gramEnd"/>
      <w:r w:rsidRPr="005D298D">
        <w:rPr>
          <w:rFonts w:ascii="Times New Roman" w:hAnsi="Times New Roman" w:cs="Times New Roman"/>
          <w:sz w:val="24"/>
          <w:szCs w:val="24"/>
        </w:rPr>
        <w:t xml:space="preserve"> в случае наличия одного из оснований, предусмотренных </w:t>
      </w:r>
      <w:r w:rsidR="00E22148" w:rsidRPr="005D298D">
        <w:rPr>
          <w:rFonts w:ascii="Times New Roman" w:hAnsi="Times New Roman" w:cs="Times New Roman"/>
          <w:sz w:val="24"/>
          <w:szCs w:val="24"/>
        </w:rPr>
        <w:t>пунктом 2.11 настоящего регламент</w:t>
      </w:r>
      <w:r w:rsidRPr="005D298D">
        <w:rPr>
          <w:rFonts w:ascii="Times New Roman" w:hAnsi="Times New Roman" w:cs="Times New Roman"/>
          <w:sz w:val="24"/>
          <w:szCs w:val="24"/>
        </w:rPr>
        <w:t>.</w:t>
      </w:r>
    </w:p>
    <w:p w:rsidR="00E22148" w:rsidRPr="005D298D" w:rsidRDefault="000C47F3" w:rsidP="007B3B64">
      <w:pPr>
        <w:pStyle w:val="a9"/>
        <w:spacing w:after="0" w:line="240" w:lineRule="auto"/>
        <w:ind w:left="0" w:firstLine="709"/>
        <w:jc w:val="both"/>
        <w:rPr>
          <w:rFonts w:ascii="Times New Roman" w:hAnsi="Times New Roman" w:cs="Times New Roman"/>
          <w:sz w:val="24"/>
          <w:szCs w:val="24"/>
        </w:rPr>
      </w:pPr>
      <w:r w:rsidRPr="005D298D">
        <w:rPr>
          <w:rFonts w:ascii="Times New Roman" w:hAnsi="Times New Roman" w:cs="Times New Roman"/>
          <w:sz w:val="24"/>
          <w:szCs w:val="24"/>
        </w:rPr>
        <w:t xml:space="preserve">Не позднее дня, следующего за днем издания </w:t>
      </w:r>
      <w:r w:rsidR="00BB32C9" w:rsidRPr="005D298D">
        <w:rPr>
          <w:rFonts w:ascii="Times New Roman" w:hAnsi="Times New Roman" w:cs="Times New Roman"/>
          <w:sz w:val="24"/>
          <w:szCs w:val="24"/>
        </w:rPr>
        <w:t>соответствующего правового акта</w:t>
      </w:r>
      <w:r w:rsidRPr="005D298D">
        <w:rPr>
          <w:rFonts w:ascii="Times New Roman" w:hAnsi="Times New Roman" w:cs="Times New Roman"/>
          <w:sz w:val="24"/>
          <w:szCs w:val="24"/>
        </w:rPr>
        <w:t xml:space="preserve"> специалист, ответственный за прием и рассмотрение документов, вручает уведомление о принятом решении лично Заявителю или направляет по почтовому адресу,</w:t>
      </w:r>
      <w:r w:rsidR="00E22148" w:rsidRPr="005D298D">
        <w:rPr>
          <w:rFonts w:ascii="Times New Roman" w:hAnsi="Times New Roman" w:cs="Times New Roman"/>
          <w:sz w:val="24"/>
          <w:szCs w:val="24"/>
        </w:rPr>
        <w:t xml:space="preserve"> или электронной почте, указанным</w:t>
      </w:r>
      <w:r w:rsidRPr="005D298D">
        <w:rPr>
          <w:rFonts w:ascii="Times New Roman" w:hAnsi="Times New Roman" w:cs="Times New Roman"/>
          <w:sz w:val="24"/>
          <w:szCs w:val="24"/>
        </w:rPr>
        <w:t xml:space="preserve"> в соответствующем заявлении.</w:t>
      </w:r>
    </w:p>
    <w:p w:rsidR="000C47F3" w:rsidRPr="005D298D" w:rsidRDefault="00E22148" w:rsidP="007B3B64">
      <w:pPr>
        <w:pStyle w:val="a9"/>
        <w:spacing w:after="0" w:line="240" w:lineRule="auto"/>
        <w:ind w:left="0" w:firstLine="709"/>
        <w:jc w:val="both"/>
        <w:rPr>
          <w:rFonts w:ascii="Times New Roman" w:hAnsi="Times New Roman" w:cs="Times New Roman"/>
          <w:sz w:val="24"/>
          <w:szCs w:val="24"/>
        </w:rPr>
      </w:pPr>
      <w:r w:rsidRPr="005D298D">
        <w:rPr>
          <w:rFonts w:ascii="Times New Roman" w:hAnsi="Times New Roman" w:cs="Times New Roman"/>
          <w:sz w:val="24"/>
          <w:szCs w:val="24"/>
        </w:rPr>
        <w:t xml:space="preserve">3.5. </w:t>
      </w:r>
      <w:r w:rsidR="000C47F3" w:rsidRPr="005D298D">
        <w:rPr>
          <w:rFonts w:ascii="Times New Roman" w:hAnsi="Times New Roman" w:cs="Times New Roman"/>
          <w:sz w:val="24"/>
          <w:szCs w:val="24"/>
        </w:rPr>
        <w:t>Срок административной процедуры не превышает десяти рабочих дней со дня определения размера дохода.</w:t>
      </w:r>
    </w:p>
    <w:p w:rsidR="00622289" w:rsidRPr="005D298D" w:rsidRDefault="00622289" w:rsidP="00622289">
      <w:pPr>
        <w:pStyle w:val="s1"/>
        <w:spacing w:before="0" w:beforeAutospacing="0" w:after="0" w:afterAutospacing="0"/>
        <w:ind w:firstLine="709"/>
        <w:jc w:val="both"/>
      </w:pPr>
      <w:r w:rsidRPr="005D298D">
        <w:t>3.6. Исправление допущенных опечаток и ошибок в выданных в результате предоставления муниципальной услуги документах:</w:t>
      </w:r>
    </w:p>
    <w:p w:rsidR="00622289" w:rsidRPr="005D298D" w:rsidRDefault="00622289" w:rsidP="00622289">
      <w:pPr>
        <w:pStyle w:val="s1"/>
        <w:spacing w:before="0" w:beforeAutospacing="0" w:after="0" w:afterAutospacing="0"/>
        <w:ind w:firstLine="709"/>
        <w:jc w:val="both"/>
      </w:pPr>
      <w:r w:rsidRPr="005D298D">
        <w:t xml:space="preserve">3.6.1. </w:t>
      </w:r>
      <w:proofErr w:type="gramStart"/>
      <w:r w:rsidRPr="005D298D">
        <w:t>Основанием для начала административной процедуры является поступление в администрацию заявления об исправлении допущенных ошибок и опечаток в выданном в результате предоставления муниципальной услуги документе.</w:t>
      </w:r>
      <w:proofErr w:type="gramEnd"/>
    </w:p>
    <w:p w:rsidR="00622289" w:rsidRPr="005D298D" w:rsidRDefault="00622289" w:rsidP="00622289">
      <w:pPr>
        <w:pStyle w:val="s1"/>
        <w:spacing w:before="0" w:beforeAutospacing="0" w:after="0" w:afterAutospacing="0"/>
        <w:ind w:firstLine="709"/>
        <w:jc w:val="both"/>
      </w:pPr>
      <w:r w:rsidRPr="005D298D">
        <w:t>Заявление об исправлении ошибок может быть представлено лично в администрацию Светлогорского сельсовета</w:t>
      </w:r>
      <w:r w:rsidR="007B571A" w:rsidRPr="005D298D">
        <w:t>,</w:t>
      </w:r>
      <w:r w:rsidRPr="005D298D">
        <w:t xml:space="preserve"> либо по почте. </w:t>
      </w:r>
    </w:p>
    <w:p w:rsidR="00622289" w:rsidRPr="005D298D" w:rsidRDefault="00622289" w:rsidP="00622289">
      <w:pPr>
        <w:pStyle w:val="s1"/>
        <w:spacing w:before="0" w:beforeAutospacing="0" w:after="0" w:afterAutospacing="0"/>
        <w:ind w:firstLine="709"/>
        <w:jc w:val="both"/>
      </w:pPr>
      <w:r w:rsidRPr="005D298D">
        <w:t>3.6.2. Заявление об исправлении ошибок регистрируется специалистом администрации Светлогорского сельсовета в течение 1 рабочего дня со дня его поступления.</w:t>
      </w:r>
    </w:p>
    <w:p w:rsidR="00622289" w:rsidRPr="005D298D" w:rsidRDefault="00622289" w:rsidP="00622289">
      <w:pPr>
        <w:pStyle w:val="s1"/>
        <w:spacing w:before="0" w:beforeAutospacing="0" w:after="0" w:afterAutospacing="0"/>
        <w:ind w:firstLine="709"/>
        <w:jc w:val="both"/>
      </w:pPr>
      <w:r w:rsidRPr="005D298D">
        <w:t xml:space="preserve">3.6.3. </w:t>
      </w:r>
      <w:proofErr w:type="gramStart"/>
      <w:r w:rsidRPr="005D298D">
        <w:t>В течение 2 рабочих дней со дня регистрации заявления об исправлении ошибок специалист администрации Светлогорского сельсовета рассматривает заявление об исправлении ошибок, принимает решение об исправлении ошибок и опечаток в выданном в результате предоставления муниципальной услуги документе</w:t>
      </w:r>
      <w:r w:rsidR="007B571A" w:rsidRPr="005D298D">
        <w:t>,</w:t>
      </w:r>
      <w:r w:rsidRPr="005D298D">
        <w:t xml:space="preserve"> либо об отказе в исправлении ошибок и опечаток.</w:t>
      </w:r>
      <w:proofErr w:type="gramEnd"/>
    </w:p>
    <w:p w:rsidR="00622289" w:rsidRPr="005D298D" w:rsidRDefault="00622289" w:rsidP="00622289">
      <w:pPr>
        <w:pStyle w:val="a9"/>
        <w:spacing w:after="0" w:line="240" w:lineRule="auto"/>
        <w:ind w:left="0" w:firstLine="709"/>
        <w:jc w:val="both"/>
        <w:rPr>
          <w:rFonts w:ascii="Times New Roman" w:hAnsi="Times New Roman" w:cs="Times New Roman"/>
          <w:sz w:val="24"/>
          <w:szCs w:val="24"/>
        </w:rPr>
      </w:pPr>
      <w:r w:rsidRPr="005D298D">
        <w:rPr>
          <w:rFonts w:ascii="Times New Roman" w:hAnsi="Times New Roman" w:cs="Times New Roman"/>
          <w:sz w:val="24"/>
          <w:szCs w:val="24"/>
        </w:rPr>
        <w:t>Решение об отказе в исправлении ошибок и опечаток в выданном в результате предоставления муниципальной услуги документе принимается, если установлен факт отсутствия ошибок и опечаток.</w:t>
      </w:r>
    </w:p>
    <w:p w:rsidR="00622289" w:rsidRPr="005D298D" w:rsidRDefault="00622289" w:rsidP="00622289">
      <w:pPr>
        <w:pStyle w:val="a9"/>
        <w:spacing w:after="0" w:line="240" w:lineRule="auto"/>
        <w:ind w:left="0" w:firstLine="709"/>
        <w:jc w:val="both"/>
        <w:rPr>
          <w:rFonts w:ascii="Times New Roman" w:hAnsi="Times New Roman" w:cs="Times New Roman"/>
          <w:sz w:val="24"/>
          <w:szCs w:val="24"/>
        </w:rPr>
      </w:pPr>
      <w:r w:rsidRPr="005D298D">
        <w:rPr>
          <w:rFonts w:ascii="Times New Roman" w:hAnsi="Times New Roman" w:cs="Times New Roman"/>
          <w:sz w:val="24"/>
          <w:szCs w:val="24"/>
        </w:rPr>
        <w:t xml:space="preserve">3.6.4. В течение 3 рабочих дней со дня регистрации заявления об исправлении ошибок специалист администрации Светлогорского сельсовета исправляет допущенные ошибки и опечатки и передает </w:t>
      </w:r>
      <w:r w:rsidR="006E3C7C" w:rsidRPr="005D298D">
        <w:rPr>
          <w:rFonts w:ascii="Times New Roman" w:hAnsi="Times New Roman" w:cs="Times New Roman"/>
          <w:sz w:val="24"/>
          <w:szCs w:val="24"/>
        </w:rPr>
        <w:t>Главе</w:t>
      </w:r>
      <w:r w:rsidRPr="005D298D">
        <w:rPr>
          <w:rFonts w:ascii="Times New Roman" w:hAnsi="Times New Roman" w:cs="Times New Roman"/>
          <w:sz w:val="24"/>
          <w:szCs w:val="24"/>
        </w:rPr>
        <w:t xml:space="preserve"> Светлогорского сельсовета на подпись документ, содержащий соответствующие исправления.</w:t>
      </w:r>
    </w:p>
    <w:p w:rsidR="00622289" w:rsidRPr="005D298D" w:rsidRDefault="00622289" w:rsidP="00622289">
      <w:pPr>
        <w:pStyle w:val="s1"/>
        <w:spacing w:before="0" w:beforeAutospacing="0" w:after="0" w:afterAutospacing="0"/>
        <w:ind w:firstLine="709"/>
        <w:jc w:val="both"/>
      </w:pPr>
      <w:proofErr w:type="gramStart"/>
      <w:r w:rsidRPr="005D298D">
        <w:t>В случае внесения изменений в выданный по результатам предоставления муниципальной услуги документ, направленны</w:t>
      </w:r>
      <w:r w:rsidR="00BB32C9" w:rsidRPr="005D298D">
        <w:t>й</w:t>
      </w:r>
      <w:r w:rsidRPr="005D298D">
        <w:t xml:space="preserve"> на исправление ошибок, допущенных по вине администрации Светлогорского сельсовета, плата с заявителя не взимается.</w:t>
      </w:r>
      <w:proofErr w:type="gramEnd"/>
    </w:p>
    <w:p w:rsidR="00622289" w:rsidRPr="00167837" w:rsidRDefault="00622289" w:rsidP="00622289">
      <w:pPr>
        <w:pStyle w:val="s1"/>
        <w:spacing w:before="0" w:beforeAutospacing="0" w:after="0" w:afterAutospacing="0"/>
        <w:ind w:firstLine="709"/>
        <w:jc w:val="both"/>
      </w:pPr>
      <w:r w:rsidRPr="005D298D">
        <w:t xml:space="preserve">3.6.5. </w:t>
      </w:r>
      <w:proofErr w:type="gramStart"/>
      <w:r w:rsidRPr="005D298D">
        <w:t>Документ, содержащий соответствующие исправления, направляется Заявителю (либо его уполномоченному представителю) спо</w:t>
      </w:r>
      <w:r w:rsidR="00BB32C9" w:rsidRPr="005D298D">
        <w:t>собом, определенным в заявлении</w:t>
      </w:r>
      <w:r w:rsidRPr="005D298D">
        <w:t xml:space="preserve"> либо, если способ в заявлении не указан, почтовым отправлением с уведомлением о вручении</w:t>
      </w:r>
      <w:r w:rsidR="00494BE6" w:rsidRPr="005D298D">
        <w:t>,</w:t>
      </w:r>
      <w:r w:rsidRPr="005D298D">
        <w:t xml:space="preserve"> либо, если почтовый адрес в заявлении не указан, на адрес электронной почты Заявителя в форме электронного документа, подписанного усиленной </w:t>
      </w:r>
      <w:hyperlink r:id="rId22" w:anchor="/document/12184522/entry/54" w:history="1">
        <w:r w:rsidRPr="005D298D">
          <w:rPr>
            <w:rStyle w:val="a6"/>
            <w:color w:val="auto"/>
            <w:u w:val="none"/>
          </w:rPr>
          <w:t>квалифицированной электронной подписью</w:t>
        </w:r>
      </w:hyperlink>
      <w:r w:rsidRPr="005D298D">
        <w:t>, в срок, не позднее, чем через 3 рабочих дня со дня</w:t>
      </w:r>
      <w:proofErr w:type="gramEnd"/>
      <w:r w:rsidRPr="005D298D">
        <w:t xml:space="preserve"> подписания документа </w:t>
      </w:r>
      <w:r w:rsidR="006E3C7C" w:rsidRPr="005D298D">
        <w:t>Главой</w:t>
      </w:r>
      <w:r w:rsidRPr="005D298D">
        <w:t xml:space="preserve"> Светлогорского сельсовета.</w:t>
      </w:r>
    </w:p>
    <w:p w:rsidR="00622289" w:rsidRPr="00167837" w:rsidRDefault="00622289" w:rsidP="00622289">
      <w:pPr>
        <w:pStyle w:val="s1"/>
        <w:spacing w:before="0" w:beforeAutospacing="0" w:after="0" w:afterAutospacing="0"/>
        <w:jc w:val="both"/>
      </w:pPr>
    </w:p>
    <w:p w:rsidR="00622289" w:rsidRPr="00622289" w:rsidRDefault="00622289" w:rsidP="00622289">
      <w:pPr>
        <w:pStyle w:val="a9"/>
        <w:spacing w:after="0" w:line="240" w:lineRule="auto"/>
        <w:ind w:left="709"/>
        <w:jc w:val="center"/>
        <w:rPr>
          <w:rFonts w:ascii="Times New Roman" w:hAnsi="Times New Roman" w:cs="Times New Roman"/>
          <w:b/>
          <w:sz w:val="24"/>
          <w:szCs w:val="24"/>
        </w:rPr>
      </w:pPr>
      <w:r w:rsidRPr="006276E4">
        <w:rPr>
          <w:rFonts w:ascii="Times New Roman" w:hAnsi="Times New Roman" w:cs="Times New Roman"/>
          <w:b/>
          <w:sz w:val="24"/>
          <w:szCs w:val="24"/>
        </w:rPr>
        <w:t>4. Формы контроля за исполнением регламента</w:t>
      </w:r>
    </w:p>
    <w:p w:rsidR="00622289" w:rsidRDefault="00622289" w:rsidP="00622289">
      <w:pPr>
        <w:pStyle w:val="s3"/>
        <w:spacing w:before="0" w:beforeAutospacing="0" w:after="0" w:afterAutospacing="0"/>
        <w:ind w:firstLine="709"/>
        <w:jc w:val="center"/>
      </w:pPr>
      <w:r w:rsidRPr="00167837">
        <w:t>4.1. Порядок осуществления текущего контроля за соблюдением и исполнением специалистами администрации Светлогорского сельсовета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622289" w:rsidRPr="00167837" w:rsidRDefault="00622289" w:rsidP="00622289">
      <w:pPr>
        <w:pStyle w:val="s3"/>
        <w:spacing w:before="0" w:beforeAutospacing="0" w:after="0" w:afterAutospacing="0"/>
        <w:ind w:firstLine="709"/>
        <w:jc w:val="center"/>
      </w:pPr>
    </w:p>
    <w:p w:rsidR="00622289" w:rsidRPr="005D298D" w:rsidRDefault="00622289" w:rsidP="00622289">
      <w:pPr>
        <w:pStyle w:val="s1"/>
        <w:spacing w:before="0" w:beforeAutospacing="0" w:after="0" w:afterAutospacing="0"/>
        <w:ind w:firstLine="709"/>
        <w:jc w:val="both"/>
      </w:pPr>
      <w:r w:rsidRPr="005D298D">
        <w:lastRenderedPageBreak/>
        <w:t xml:space="preserve">4.1.1. Текущий контроль за соблюдением и исполнением специалистами администрации Светлогорского сельсовета положений регламента и иных нормативных правовых актов, устанавливающих требования к предоставлению </w:t>
      </w:r>
      <w:r w:rsidRPr="005D298D">
        <w:rPr>
          <w:rStyle w:val="a7"/>
          <w:i w:val="0"/>
        </w:rPr>
        <w:t>муниципальной</w:t>
      </w:r>
      <w:r w:rsidRPr="005D298D">
        <w:t xml:space="preserve"> услуги, а также за принятием решений специалистами администрации Светлогорского сельсовета, участвующими в предоставлении муниципальной услуги (далее - текущий контроль), осуществляет </w:t>
      </w:r>
      <w:r w:rsidR="006E3C7C" w:rsidRPr="005D298D">
        <w:t>Глава</w:t>
      </w:r>
      <w:r w:rsidRPr="005D298D">
        <w:t xml:space="preserve"> Светлогорского сельсовета и заместитель </w:t>
      </w:r>
      <w:r w:rsidR="006E3C7C" w:rsidRPr="005D298D">
        <w:t>Главы</w:t>
      </w:r>
      <w:r w:rsidRPr="005D298D">
        <w:t xml:space="preserve"> Светлогорского сельсовета.</w:t>
      </w:r>
    </w:p>
    <w:p w:rsidR="00622289" w:rsidRPr="005D298D" w:rsidRDefault="00622289" w:rsidP="00622289">
      <w:pPr>
        <w:pStyle w:val="s1"/>
        <w:spacing w:before="0" w:beforeAutospacing="0" w:after="0" w:afterAutospacing="0"/>
        <w:ind w:firstLine="709"/>
        <w:jc w:val="both"/>
      </w:pPr>
      <w:r w:rsidRPr="005D298D">
        <w:t xml:space="preserve">4.1.2. Текущий контроль в отношении специалистов администрации Светлогорского сельсовета осуществляет заместитель </w:t>
      </w:r>
      <w:r w:rsidR="006E3C7C" w:rsidRPr="005D298D">
        <w:t>Главы</w:t>
      </w:r>
      <w:r w:rsidRPr="005D298D">
        <w:t xml:space="preserve"> Светлогорского сельсовета. По результатам текущего контроля заместитель </w:t>
      </w:r>
      <w:r w:rsidR="006E3C7C" w:rsidRPr="005D298D">
        <w:t>Главы</w:t>
      </w:r>
      <w:r w:rsidRPr="005D298D">
        <w:t xml:space="preserve"> Светлогорского сельсовета оформляет:</w:t>
      </w:r>
    </w:p>
    <w:p w:rsidR="00622289" w:rsidRPr="005D298D" w:rsidRDefault="00622289" w:rsidP="00622289">
      <w:pPr>
        <w:pStyle w:val="s1"/>
        <w:spacing w:before="0" w:beforeAutospacing="0" w:after="0" w:afterAutospacing="0"/>
        <w:ind w:firstLine="709"/>
        <w:jc w:val="both"/>
      </w:pPr>
      <w:r w:rsidRPr="005D298D">
        <w:t>- ежеквартально (до 15-го числа месяца, следующего за отчетным кварталом) - отчет о количестве поступивших в администрацию Светлогорского сельсовета запросов и результатах их рассмотрения;</w:t>
      </w:r>
    </w:p>
    <w:p w:rsidR="00622289" w:rsidRPr="005D298D" w:rsidRDefault="00622289" w:rsidP="00622289">
      <w:pPr>
        <w:pStyle w:val="s1"/>
        <w:spacing w:before="0" w:beforeAutospacing="0" w:after="0" w:afterAutospacing="0"/>
        <w:ind w:firstLine="709"/>
        <w:jc w:val="both"/>
      </w:pPr>
      <w:proofErr w:type="gramStart"/>
      <w:r w:rsidRPr="005D298D">
        <w:t>- ежегодно (до 1 февраля года, следующего за отчетным) - информационно-аналитический материал о результатах рассмотрения запросов с приложением статистических данных.</w:t>
      </w:r>
      <w:proofErr w:type="gramEnd"/>
    </w:p>
    <w:p w:rsidR="00622289" w:rsidRPr="005D298D" w:rsidRDefault="00622289" w:rsidP="00622289">
      <w:pPr>
        <w:pStyle w:val="s1"/>
        <w:spacing w:before="0" w:beforeAutospacing="0" w:after="0" w:afterAutospacing="0"/>
        <w:ind w:firstLine="709"/>
        <w:jc w:val="both"/>
      </w:pPr>
      <w:r w:rsidRPr="005D298D">
        <w:t xml:space="preserve">Отчеты и информационно-аналитический материал доводятся до сведения </w:t>
      </w:r>
      <w:r w:rsidR="006E3C7C" w:rsidRPr="005D298D">
        <w:t>Главы</w:t>
      </w:r>
      <w:r w:rsidRPr="005D298D">
        <w:t xml:space="preserve"> Светлогорского сельсовета в течение 3 дней со дня их составления.</w:t>
      </w:r>
    </w:p>
    <w:p w:rsidR="00622289" w:rsidRPr="005D298D" w:rsidRDefault="00622289" w:rsidP="00622289">
      <w:pPr>
        <w:pStyle w:val="s3"/>
        <w:spacing w:before="0" w:beforeAutospacing="0" w:after="0" w:afterAutospacing="0"/>
        <w:ind w:firstLine="709"/>
        <w:jc w:val="center"/>
      </w:pPr>
    </w:p>
    <w:p w:rsidR="00622289" w:rsidRPr="005D298D" w:rsidRDefault="00622289" w:rsidP="00622289">
      <w:pPr>
        <w:pStyle w:val="s3"/>
        <w:spacing w:before="0" w:beforeAutospacing="0" w:after="0" w:afterAutospacing="0"/>
        <w:ind w:firstLine="709"/>
        <w:jc w:val="center"/>
      </w:pPr>
      <w:r w:rsidRPr="005D298D">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22289" w:rsidRPr="005D298D" w:rsidRDefault="00622289" w:rsidP="00622289">
      <w:pPr>
        <w:pStyle w:val="s3"/>
        <w:spacing w:before="0" w:beforeAutospacing="0" w:after="0" w:afterAutospacing="0"/>
        <w:ind w:firstLine="709"/>
        <w:jc w:val="center"/>
      </w:pPr>
    </w:p>
    <w:p w:rsidR="00622289" w:rsidRPr="005D298D" w:rsidRDefault="00622289" w:rsidP="00622289">
      <w:pPr>
        <w:pStyle w:val="s1"/>
        <w:spacing w:before="0" w:beforeAutospacing="0" w:after="0" w:afterAutospacing="0"/>
        <w:ind w:firstLine="709"/>
        <w:jc w:val="both"/>
      </w:pPr>
      <w:r w:rsidRPr="005D298D">
        <w:t>4.2.1. Контроль за полнотой и качеством предоставления муниципальной услуги специалистами администрации Светлогорского сельсовета осуществляется в форме плановых и внеплановых проверок.</w:t>
      </w:r>
    </w:p>
    <w:p w:rsidR="00622289" w:rsidRPr="005D298D" w:rsidRDefault="00622289" w:rsidP="00622289">
      <w:pPr>
        <w:pStyle w:val="s1"/>
        <w:spacing w:before="0" w:beforeAutospacing="0" w:after="0" w:afterAutospacing="0"/>
        <w:ind w:firstLine="709"/>
        <w:jc w:val="both"/>
      </w:pPr>
      <w:r w:rsidRPr="005D298D">
        <w:t>Целью проведения плановых и внеплановых проверок является выявление нарушений порядка предоставления муниципальной услуги, в том числе своевременности и полноты рассмотрения запросов, обоснованности и законности принятия по ним решений.</w:t>
      </w:r>
    </w:p>
    <w:p w:rsidR="00622289" w:rsidRPr="005D298D" w:rsidRDefault="00622289" w:rsidP="00622289">
      <w:pPr>
        <w:pStyle w:val="s1"/>
        <w:spacing w:before="0" w:beforeAutospacing="0" w:after="0" w:afterAutospacing="0"/>
        <w:ind w:firstLine="709"/>
        <w:jc w:val="both"/>
      </w:pPr>
      <w:r w:rsidRPr="005D298D">
        <w:t>4.2.2. Плановые проверки проводятся в отношении специалистов администрации Светлогорского сельсовета на основании годовых планов.</w:t>
      </w:r>
    </w:p>
    <w:p w:rsidR="00622289" w:rsidRPr="005D298D" w:rsidRDefault="00622289" w:rsidP="00622289">
      <w:pPr>
        <w:pStyle w:val="s1"/>
        <w:spacing w:before="0" w:beforeAutospacing="0" w:after="0" w:afterAutospacing="0"/>
        <w:ind w:firstLine="709"/>
        <w:jc w:val="both"/>
      </w:pPr>
      <w:r w:rsidRPr="005D298D">
        <w:t xml:space="preserve">4.2.3. Внеплановые проверки проводятся по решению </w:t>
      </w:r>
      <w:r w:rsidR="006E3C7C" w:rsidRPr="005D298D">
        <w:t>Главы</w:t>
      </w:r>
      <w:r w:rsidRPr="005D298D">
        <w:t xml:space="preserve"> Светлогорского сельсовета в отношении специалистов администрации Светлогорского сельсовета при поступлении информации о нарушении полноты и качества предоставления муниципальной услуги.</w:t>
      </w:r>
    </w:p>
    <w:p w:rsidR="00622289" w:rsidRPr="005D298D" w:rsidRDefault="00622289" w:rsidP="00622289">
      <w:pPr>
        <w:pStyle w:val="s1"/>
        <w:spacing w:before="0" w:beforeAutospacing="0" w:after="0" w:afterAutospacing="0"/>
        <w:ind w:firstLine="709"/>
        <w:jc w:val="both"/>
      </w:pPr>
      <w:r w:rsidRPr="005D298D">
        <w:t xml:space="preserve">4.2.4. Проверку проводят специалисты администрации Светлогорского сельсовета, указанные в распоряжении </w:t>
      </w:r>
      <w:r w:rsidR="006E3C7C" w:rsidRPr="005D298D">
        <w:t>Главы</w:t>
      </w:r>
      <w:r w:rsidRPr="005D298D">
        <w:t xml:space="preserve"> Светлогорского сельсовета о проведении проверки.</w:t>
      </w:r>
    </w:p>
    <w:p w:rsidR="00622289" w:rsidRPr="005D298D" w:rsidRDefault="00622289" w:rsidP="00622289">
      <w:pPr>
        <w:pStyle w:val="s1"/>
        <w:spacing w:before="0" w:beforeAutospacing="0" w:after="0" w:afterAutospacing="0"/>
        <w:ind w:firstLine="709"/>
        <w:jc w:val="both"/>
      </w:pPr>
      <w:r w:rsidRPr="005D298D">
        <w:t xml:space="preserve">4.2.5. </w:t>
      </w:r>
      <w:proofErr w:type="gramStart"/>
      <w:r w:rsidRPr="005D298D">
        <w:t>Результаты проверки оформляются актом, отражающим обстоятельства, послужившие основанием проверки, объект проверки, сведения о специалисте администрации Светлогорского</w:t>
      </w:r>
      <w:r w:rsidR="00BB32C9" w:rsidRPr="005D298D">
        <w:t xml:space="preserve"> сельсовета</w:t>
      </w:r>
      <w:r w:rsidRPr="005D298D">
        <w:t>, ответственном за предоставление муниципальной услуги, наличие (отсутствие) в его действиях обстоятельств, свидетельствующих о нарушении полноты и качества предоставления муниципальной услуги, ссылку на документы, отражающие данные обстоятельства, выводы, недостатки и предложения по их устранению.</w:t>
      </w:r>
      <w:proofErr w:type="gramEnd"/>
    </w:p>
    <w:p w:rsidR="00622289" w:rsidRPr="005D298D" w:rsidRDefault="00622289" w:rsidP="00622289">
      <w:pPr>
        <w:pStyle w:val="s3"/>
        <w:spacing w:before="0" w:beforeAutospacing="0" w:after="0" w:afterAutospacing="0"/>
        <w:ind w:firstLine="709"/>
        <w:jc w:val="center"/>
      </w:pPr>
    </w:p>
    <w:p w:rsidR="00622289" w:rsidRPr="005D298D" w:rsidRDefault="00622289" w:rsidP="00622289">
      <w:pPr>
        <w:pStyle w:val="s3"/>
        <w:spacing w:before="0" w:beforeAutospacing="0" w:after="0" w:afterAutospacing="0"/>
        <w:ind w:firstLine="709"/>
        <w:jc w:val="center"/>
      </w:pPr>
      <w:r w:rsidRPr="005D298D">
        <w:t>4.3. Ответственность специалистов администрации Светлогорского сельсовета за решения и действия (бездействие), принимаемые или осуществляемые ими в ходе предоставления муниципальной услуги</w:t>
      </w:r>
    </w:p>
    <w:p w:rsidR="00622289" w:rsidRPr="005D298D" w:rsidRDefault="00622289" w:rsidP="00622289">
      <w:pPr>
        <w:pStyle w:val="s3"/>
        <w:spacing w:before="0" w:beforeAutospacing="0" w:after="0" w:afterAutospacing="0"/>
        <w:ind w:firstLine="709"/>
        <w:jc w:val="center"/>
      </w:pPr>
    </w:p>
    <w:p w:rsidR="00622289" w:rsidRPr="00167837" w:rsidRDefault="00622289" w:rsidP="00622289">
      <w:pPr>
        <w:pStyle w:val="s1"/>
        <w:spacing w:before="0" w:beforeAutospacing="0" w:after="0" w:afterAutospacing="0"/>
        <w:ind w:firstLine="709"/>
        <w:jc w:val="both"/>
      </w:pPr>
      <w:r w:rsidRPr="005D298D">
        <w:t>4.3.1. Специалисты администрации Светлогорского сельсовета несут ответственность, предусмотренную законодательством Российской Федерации, за решения и действия (бездействие), принимаемые (осуществляемые) в ходе предоставления муниципальной услуги, в случае выявления нарушений положений</w:t>
      </w:r>
      <w:r w:rsidR="00494BE6" w:rsidRPr="005D298D">
        <w:t xml:space="preserve"> настоящего</w:t>
      </w:r>
      <w:r w:rsidRPr="00167837">
        <w:t xml:space="preserve"> </w:t>
      </w:r>
      <w:r w:rsidR="00494BE6">
        <w:t>р</w:t>
      </w:r>
      <w:r w:rsidRPr="00167837">
        <w:t>егламента.</w:t>
      </w:r>
    </w:p>
    <w:p w:rsidR="00622289" w:rsidRPr="005D298D" w:rsidRDefault="00622289" w:rsidP="00622289">
      <w:pPr>
        <w:pStyle w:val="s1"/>
        <w:spacing w:before="0" w:beforeAutospacing="0" w:after="0" w:afterAutospacing="0"/>
        <w:ind w:firstLine="709"/>
        <w:jc w:val="both"/>
      </w:pPr>
      <w:r w:rsidRPr="005D298D">
        <w:t xml:space="preserve">4.3.2. За неисполнение или ненадлежащее исполнение специалистами администрации Светлогорского сельсовета по их вине возложенных на них должностных обязанностей по </w:t>
      </w:r>
      <w:r w:rsidRPr="005D298D">
        <w:lastRenderedPageBreak/>
        <w:t>осуществлению административных действий при предоставлении муниципальной услуги применяются дисциплинарные взыскания.</w:t>
      </w:r>
    </w:p>
    <w:p w:rsidR="00622289" w:rsidRPr="005D298D" w:rsidRDefault="00622289" w:rsidP="00622289">
      <w:pPr>
        <w:pStyle w:val="s1"/>
        <w:spacing w:before="0" w:beforeAutospacing="0" w:after="0" w:afterAutospacing="0"/>
        <w:ind w:firstLine="709"/>
        <w:jc w:val="both"/>
      </w:pPr>
      <w:r w:rsidRPr="005D298D">
        <w:t>4.3.3. Специалисты администрации Светлогорского сельсовета</w:t>
      </w:r>
      <w:r w:rsidR="00BB32C9" w:rsidRPr="005D298D">
        <w:t>,</w:t>
      </w:r>
      <w:r w:rsidRPr="005D298D">
        <w:t xml:space="preserve"> в случае совершения ими административных правонарушений или преступлений в связи с неисполнением</w:t>
      </w:r>
      <w:r w:rsidR="00494BE6" w:rsidRPr="005D298D">
        <w:t>,</w:t>
      </w:r>
      <w:r w:rsidRPr="005D298D">
        <w:t xml:space="preserve"> либо ненадлежащим исполнением своих должностных обязанностей по осуществлению административных действий при предоставлении муниципальной услуги</w:t>
      </w:r>
      <w:r w:rsidR="00BB32C9" w:rsidRPr="005D298D">
        <w:t>,</w:t>
      </w:r>
      <w:r w:rsidRPr="005D298D">
        <w:t xml:space="preserve"> подлежат административной или уголовной ответственности в соответствии с законодательством Российской Федерации.</w:t>
      </w:r>
    </w:p>
    <w:p w:rsidR="00622289" w:rsidRPr="00167837" w:rsidRDefault="00622289" w:rsidP="00622289">
      <w:pPr>
        <w:pStyle w:val="s1"/>
        <w:spacing w:before="0" w:beforeAutospacing="0" w:after="0" w:afterAutospacing="0"/>
        <w:ind w:firstLine="709"/>
        <w:jc w:val="both"/>
      </w:pPr>
    </w:p>
    <w:p w:rsidR="00622289" w:rsidRDefault="00622289" w:rsidP="00622289">
      <w:pPr>
        <w:pStyle w:val="s1"/>
        <w:spacing w:before="0" w:beforeAutospacing="0" w:after="0" w:afterAutospacing="0"/>
        <w:ind w:firstLine="709"/>
        <w:jc w:val="center"/>
      </w:pPr>
      <w:r w:rsidRPr="00167837">
        <w:t>4.4. Порядок и формы общественного контроля</w:t>
      </w:r>
    </w:p>
    <w:p w:rsidR="00622289" w:rsidRPr="00167837" w:rsidRDefault="00622289" w:rsidP="00622289">
      <w:pPr>
        <w:pStyle w:val="s1"/>
        <w:spacing w:before="0" w:beforeAutospacing="0" w:after="0" w:afterAutospacing="0"/>
        <w:ind w:firstLine="709"/>
        <w:jc w:val="center"/>
      </w:pPr>
    </w:p>
    <w:p w:rsidR="00622289" w:rsidRPr="00167837" w:rsidRDefault="00622289" w:rsidP="00622289">
      <w:pPr>
        <w:pStyle w:val="s1"/>
        <w:spacing w:before="0" w:beforeAutospacing="0" w:after="0" w:afterAutospacing="0"/>
        <w:ind w:firstLine="709"/>
        <w:jc w:val="both"/>
      </w:pPr>
      <w:r w:rsidRPr="00167837">
        <w:t>4.4.1. Граждане имеют право в установленном порядке создавать объединения для осуществления общественного контроля за предоставлением муниципальной услуги.</w:t>
      </w:r>
    </w:p>
    <w:p w:rsidR="00622289" w:rsidRPr="00167837" w:rsidRDefault="00622289" w:rsidP="00622289">
      <w:pPr>
        <w:pStyle w:val="aa"/>
        <w:ind w:firstLine="709"/>
        <w:rPr>
          <w:rFonts w:ascii="Times New Roman" w:hAnsi="Times New Roman" w:cs="Times New Roman"/>
        </w:rPr>
      </w:pPr>
      <w:r w:rsidRPr="00167837">
        <w:rPr>
          <w:rFonts w:ascii="Times New Roman" w:hAnsi="Times New Roman" w:cs="Times New Roman"/>
        </w:rPr>
        <w:t xml:space="preserve">4.4.2. </w:t>
      </w:r>
      <w:proofErr w:type="gramStart"/>
      <w:r w:rsidRPr="00167837">
        <w:rPr>
          <w:rFonts w:ascii="Times New Roman" w:hAnsi="Times New Roman" w:cs="Times New Roman"/>
        </w:rPr>
        <w:t>Юридические лица имеют право в установленном порядке создавать объединения для осуществления общественного контроля за предоставлением муниципальной услуги.</w:t>
      </w:r>
      <w:proofErr w:type="gramEnd"/>
    </w:p>
    <w:p w:rsidR="00622289" w:rsidRPr="00167837" w:rsidRDefault="00622289" w:rsidP="00622289">
      <w:pPr>
        <w:pStyle w:val="aa"/>
        <w:ind w:firstLine="709"/>
        <w:rPr>
          <w:rFonts w:ascii="Times New Roman" w:hAnsi="Times New Roman" w:cs="Times New Roman"/>
        </w:rPr>
      </w:pPr>
      <w:r w:rsidRPr="00167837">
        <w:rPr>
          <w:rFonts w:ascii="Times New Roman" w:hAnsi="Times New Roman" w:cs="Times New Roman"/>
        </w:rPr>
        <w:t>4.4.3.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622289" w:rsidRPr="00167837" w:rsidRDefault="00622289" w:rsidP="00622289">
      <w:pPr>
        <w:spacing w:after="0" w:line="240" w:lineRule="auto"/>
        <w:ind w:firstLine="709"/>
        <w:jc w:val="both"/>
        <w:rPr>
          <w:rFonts w:ascii="Times New Roman" w:hAnsi="Times New Roman" w:cs="Times New Roman"/>
          <w:sz w:val="24"/>
          <w:szCs w:val="24"/>
          <w:lang w:eastAsia="ru-RU"/>
        </w:rPr>
      </w:pPr>
    </w:p>
    <w:p w:rsidR="00622289" w:rsidRPr="00622289" w:rsidRDefault="00622289" w:rsidP="00622289">
      <w:pPr>
        <w:pStyle w:val="a9"/>
        <w:spacing w:after="0" w:line="240" w:lineRule="auto"/>
        <w:ind w:left="709"/>
        <w:jc w:val="center"/>
        <w:rPr>
          <w:rFonts w:ascii="Times New Roman" w:hAnsi="Times New Roman" w:cs="Times New Roman"/>
          <w:b/>
          <w:sz w:val="24"/>
          <w:szCs w:val="24"/>
        </w:rPr>
      </w:pPr>
      <w:r w:rsidRPr="00622289">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услугу, а также их должностных лиц</w:t>
      </w:r>
    </w:p>
    <w:p w:rsidR="00622289" w:rsidRPr="00167837" w:rsidRDefault="00622289" w:rsidP="00622289">
      <w:pPr>
        <w:pStyle w:val="s1"/>
        <w:spacing w:before="0" w:beforeAutospacing="0" w:after="0" w:afterAutospacing="0"/>
        <w:ind w:firstLine="709"/>
        <w:jc w:val="both"/>
      </w:pPr>
      <w:r w:rsidRPr="00167837">
        <w:t xml:space="preserve">5.1. </w:t>
      </w:r>
      <w:proofErr w:type="gramStart"/>
      <w:r w:rsidRPr="00167837">
        <w:t>Получатель муниципальной услуги имеет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622289" w:rsidRPr="00167837" w:rsidRDefault="00622289" w:rsidP="00622289">
      <w:pPr>
        <w:pStyle w:val="s1"/>
        <w:spacing w:before="0" w:beforeAutospacing="0" w:after="0" w:afterAutospacing="0"/>
        <w:ind w:firstLine="709"/>
        <w:jc w:val="both"/>
      </w:pPr>
      <w:r w:rsidRPr="00167837">
        <w:t>5.2. Получатель муниципальной услуги может обратиться с жалобой, в том числе в следующих случаях:</w:t>
      </w:r>
    </w:p>
    <w:p w:rsidR="00622289" w:rsidRPr="00167837" w:rsidRDefault="00622289" w:rsidP="00622289">
      <w:pPr>
        <w:pStyle w:val="s1"/>
        <w:spacing w:before="0" w:beforeAutospacing="0" w:after="0" w:afterAutospacing="0"/>
        <w:ind w:firstLine="709"/>
        <w:jc w:val="both"/>
      </w:pPr>
      <w:r w:rsidRPr="00167837">
        <w:t>1) нарушение срока регистрации запроса;</w:t>
      </w:r>
    </w:p>
    <w:p w:rsidR="00622289" w:rsidRPr="005D298D" w:rsidRDefault="00622289" w:rsidP="00622289">
      <w:pPr>
        <w:pStyle w:val="s1"/>
        <w:spacing w:before="0" w:beforeAutospacing="0" w:after="0" w:afterAutospacing="0"/>
        <w:ind w:firstLine="709"/>
        <w:jc w:val="both"/>
      </w:pPr>
      <w:r w:rsidRPr="005D298D">
        <w:t>2) нарушение срока предоставления муниципальной услуги;</w:t>
      </w:r>
    </w:p>
    <w:p w:rsidR="00622289" w:rsidRPr="005D298D" w:rsidRDefault="00BB32C9" w:rsidP="00622289">
      <w:pPr>
        <w:pStyle w:val="s1"/>
        <w:spacing w:before="0" w:beforeAutospacing="0" w:after="0" w:afterAutospacing="0"/>
        <w:ind w:firstLine="709"/>
        <w:jc w:val="both"/>
      </w:pPr>
      <w:r w:rsidRPr="005D298D">
        <w:t>3) требование у З</w:t>
      </w:r>
      <w:r w:rsidR="00622289" w:rsidRPr="005D298D">
        <w:t>аявителя документов или информации</w:t>
      </w:r>
      <w:r w:rsidRPr="005D298D">
        <w:t>,</w:t>
      </w:r>
      <w:r w:rsidR="00622289" w:rsidRPr="005D298D">
        <w:t xml:space="preserve">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для предоставления муниципальной услуги;</w:t>
      </w:r>
    </w:p>
    <w:p w:rsidR="00622289" w:rsidRPr="005D298D" w:rsidRDefault="00622289" w:rsidP="00622289">
      <w:pPr>
        <w:pStyle w:val="s1"/>
        <w:spacing w:before="0" w:beforeAutospacing="0" w:after="0" w:afterAutospacing="0"/>
        <w:ind w:firstLine="709"/>
        <w:jc w:val="both"/>
      </w:pPr>
      <w:r w:rsidRPr="005D298D">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для предоставления муниципальной услуги;</w:t>
      </w:r>
    </w:p>
    <w:p w:rsidR="00622289" w:rsidRPr="005D298D" w:rsidRDefault="00622289" w:rsidP="00622289">
      <w:pPr>
        <w:pStyle w:val="s1"/>
        <w:spacing w:before="0" w:beforeAutospacing="0" w:after="0" w:afterAutospacing="0"/>
        <w:ind w:firstLine="709"/>
        <w:jc w:val="both"/>
      </w:pPr>
      <w:proofErr w:type="gramStart"/>
      <w:r w:rsidRPr="005D298D">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622289" w:rsidRPr="005D298D" w:rsidRDefault="00BB32C9" w:rsidP="00622289">
      <w:pPr>
        <w:pStyle w:val="s1"/>
        <w:spacing w:before="0" w:beforeAutospacing="0" w:after="0" w:afterAutospacing="0"/>
        <w:ind w:firstLine="709"/>
        <w:jc w:val="both"/>
      </w:pPr>
      <w:r w:rsidRPr="005D298D">
        <w:t>6) затребование с З</w:t>
      </w:r>
      <w:r w:rsidR="00622289" w:rsidRPr="005D298D">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w:t>
      </w:r>
    </w:p>
    <w:p w:rsidR="00622289" w:rsidRPr="005D298D" w:rsidRDefault="00622289" w:rsidP="00622289">
      <w:pPr>
        <w:pStyle w:val="s1"/>
        <w:spacing w:before="0" w:beforeAutospacing="0" w:after="0" w:afterAutospacing="0"/>
        <w:ind w:firstLine="709"/>
        <w:jc w:val="both"/>
      </w:pPr>
      <w:proofErr w:type="gramStart"/>
      <w:r w:rsidRPr="005D298D">
        <w:t>7) отказ админист</w:t>
      </w:r>
      <w:r w:rsidR="00BB32C9" w:rsidRPr="005D298D">
        <w:t>рации Светлогорского сельсовета или ее специалистов</w:t>
      </w:r>
      <w:r w:rsidRPr="005D298D">
        <w:t xml:space="preserve"> в исправлении допущенных опечаток и ошибок в выданных в результате предоставления муниципальной услуги документах</w:t>
      </w:r>
      <w:r w:rsidR="00494BE6" w:rsidRPr="005D298D">
        <w:t>,</w:t>
      </w:r>
      <w:r w:rsidRPr="005D298D">
        <w:t xml:space="preserve"> либо нарушение установленного пунктом 3.6 регламента срока таких исправлений; </w:t>
      </w:r>
      <w:proofErr w:type="gramEnd"/>
    </w:p>
    <w:p w:rsidR="00622289" w:rsidRPr="005D298D" w:rsidRDefault="00622289" w:rsidP="00622289">
      <w:pPr>
        <w:pStyle w:val="s1"/>
        <w:spacing w:before="0" w:beforeAutospacing="0" w:after="0" w:afterAutospacing="0"/>
        <w:ind w:firstLine="709"/>
        <w:jc w:val="both"/>
      </w:pPr>
      <w:r w:rsidRPr="005D298D">
        <w:t>8) нарушение срока или порядка выдачи документов по результатам предоставления муниципальной услуги;</w:t>
      </w:r>
    </w:p>
    <w:p w:rsidR="00622289" w:rsidRPr="00167837" w:rsidRDefault="00622289" w:rsidP="00622289">
      <w:pPr>
        <w:pStyle w:val="s1"/>
        <w:spacing w:before="0" w:beforeAutospacing="0" w:after="0" w:afterAutospacing="0"/>
        <w:ind w:firstLine="709"/>
        <w:jc w:val="both"/>
      </w:pPr>
      <w:proofErr w:type="gramStart"/>
      <w:r w:rsidRPr="005D298D">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w:t>
      </w:r>
      <w:r w:rsidRPr="00167837">
        <w:t xml:space="preserve"> актами Красноярского края, муниципальными правовыми актами;</w:t>
      </w:r>
      <w:proofErr w:type="gramEnd"/>
    </w:p>
    <w:p w:rsidR="00622289" w:rsidRPr="00167837" w:rsidRDefault="00BB32C9" w:rsidP="00622289">
      <w:pPr>
        <w:pStyle w:val="s1"/>
        <w:spacing w:before="0" w:beforeAutospacing="0" w:after="0" w:afterAutospacing="0"/>
        <w:ind w:firstLine="709"/>
        <w:jc w:val="both"/>
      </w:pPr>
      <w:r>
        <w:lastRenderedPageBreak/>
        <w:t>10) требование у З</w:t>
      </w:r>
      <w:r w:rsidR="00622289" w:rsidRPr="00167837">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anchor="/document/12177515/entry/7014" w:history="1">
        <w:r w:rsidR="00622289" w:rsidRPr="00167837">
          <w:rPr>
            <w:rStyle w:val="a6"/>
            <w:color w:val="auto"/>
            <w:u w:val="none"/>
          </w:rPr>
          <w:t>пунктом 4 части 1 статьи 7</w:t>
        </w:r>
      </w:hyperlink>
      <w:r w:rsidR="00622289" w:rsidRPr="00167837">
        <w:t xml:space="preserve"> </w:t>
      </w:r>
      <w:r w:rsidR="00622289" w:rsidRPr="00167837">
        <w:rPr>
          <w:rStyle w:val="a7"/>
          <w:i w:val="0"/>
        </w:rPr>
        <w:t>Федерального закона №210-ФЗ</w:t>
      </w:r>
      <w:r w:rsidR="00622289" w:rsidRPr="00167837">
        <w:t>.</w:t>
      </w:r>
    </w:p>
    <w:p w:rsidR="00622289" w:rsidRPr="00167837" w:rsidRDefault="00622289" w:rsidP="00622289">
      <w:pPr>
        <w:pStyle w:val="s1"/>
        <w:spacing w:before="0" w:beforeAutospacing="0" w:after="0" w:afterAutospacing="0"/>
        <w:ind w:firstLine="709"/>
        <w:jc w:val="both"/>
      </w:pPr>
      <w:r w:rsidRPr="00167837">
        <w:t>5.3. Заявитель вправе направить жалобу на действия (бездействие) и (или) решения при предоставлении муниципальной услуги:</w:t>
      </w:r>
    </w:p>
    <w:p w:rsidR="00622289" w:rsidRPr="00167837" w:rsidRDefault="00622289" w:rsidP="00622289">
      <w:pPr>
        <w:pStyle w:val="s1"/>
        <w:spacing w:before="0" w:beforeAutospacing="0" w:after="0" w:afterAutospacing="0"/>
        <w:ind w:firstLine="709"/>
        <w:jc w:val="both"/>
      </w:pPr>
      <w:r w:rsidRPr="00167837">
        <w:t xml:space="preserve">1) специалистов администрации Светлогорского сельсовета - </w:t>
      </w:r>
      <w:r w:rsidR="006E3C7C">
        <w:t>Главе</w:t>
      </w:r>
      <w:r w:rsidRPr="00167837">
        <w:t xml:space="preserve"> Светлогорского сельсовета;</w:t>
      </w:r>
    </w:p>
    <w:p w:rsidR="00622289" w:rsidRPr="005D298D" w:rsidRDefault="00622289" w:rsidP="00622289">
      <w:pPr>
        <w:pStyle w:val="s1"/>
        <w:spacing w:before="0" w:beforeAutospacing="0" w:after="0" w:afterAutospacing="0"/>
        <w:ind w:firstLine="709"/>
        <w:jc w:val="both"/>
      </w:pPr>
      <w:r w:rsidRPr="005D298D">
        <w:t xml:space="preserve">2) </w:t>
      </w:r>
      <w:r w:rsidR="006E3C7C" w:rsidRPr="005D298D">
        <w:t>Главы</w:t>
      </w:r>
      <w:r w:rsidRPr="005D298D">
        <w:t xml:space="preserve"> Светлогорского сельсовета, в том числе в связи с непринятием основанных на законодательстве Российской Федерации мер в отношении действий (бездействия), решений специалистов администрации Светлогорского сельсовета, - </w:t>
      </w:r>
      <w:r w:rsidR="006E3C7C" w:rsidRPr="005D298D">
        <w:t>Главе</w:t>
      </w:r>
      <w:r w:rsidRPr="005D298D">
        <w:t xml:space="preserve"> Туруханского района Красноярского края.</w:t>
      </w:r>
    </w:p>
    <w:p w:rsidR="00622289" w:rsidRPr="005D298D" w:rsidRDefault="00622289" w:rsidP="00622289">
      <w:pPr>
        <w:pStyle w:val="s1"/>
        <w:spacing w:before="0" w:beforeAutospacing="0" w:after="0" w:afterAutospacing="0"/>
        <w:ind w:firstLine="709"/>
        <w:jc w:val="both"/>
      </w:pPr>
      <w:r w:rsidRPr="005D298D">
        <w:t>5.4. Жалоба может быть подана в письменной форме на бумажном носителе или в электронной форме.</w:t>
      </w:r>
    </w:p>
    <w:p w:rsidR="00622289" w:rsidRPr="005D298D" w:rsidRDefault="00622289" w:rsidP="00622289">
      <w:pPr>
        <w:pStyle w:val="s1"/>
        <w:spacing w:before="0" w:beforeAutospacing="0" w:after="0" w:afterAutospacing="0"/>
        <w:ind w:firstLine="709"/>
        <w:jc w:val="both"/>
      </w:pPr>
      <w:r w:rsidRPr="005D298D">
        <w:t>Жалоба в письменной форме может быть направлена по почт</w:t>
      </w:r>
      <w:r w:rsidR="00494BE6" w:rsidRPr="005D298D">
        <w:t>е или подана при личном приеме З</w:t>
      </w:r>
      <w:r w:rsidRPr="005D298D">
        <w:t>аявителя в администрации Светлогорского сельсовета.</w:t>
      </w:r>
    </w:p>
    <w:p w:rsidR="00622289" w:rsidRPr="00167837" w:rsidRDefault="00622289" w:rsidP="00622289">
      <w:pPr>
        <w:pStyle w:val="s1"/>
        <w:spacing w:before="0" w:beforeAutospacing="0" w:after="0" w:afterAutospacing="0"/>
        <w:ind w:firstLine="709"/>
        <w:jc w:val="both"/>
      </w:pPr>
      <w:r w:rsidRPr="005D298D">
        <w:t xml:space="preserve">В электронной форме жалоба может быть подана </w:t>
      </w:r>
      <w:r w:rsidR="00BB32C9" w:rsidRPr="005D298D">
        <w:t>З</w:t>
      </w:r>
      <w:r w:rsidRPr="005D298D">
        <w:t xml:space="preserve">аявителем посредством </w:t>
      </w:r>
      <w:hyperlink r:id="rId24" w:tgtFrame="_blank" w:history="1">
        <w:r w:rsidRPr="005D298D">
          <w:rPr>
            <w:rStyle w:val="a6"/>
            <w:color w:val="auto"/>
            <w:u w:val="none"/>
          </w:rPr>
          <w:t>официального сайта</w:t>
        </w:r>
      </w:hyperlink>
      <w:r w:rsidRPr="005D298D">
        <w:t xml:space="preserve"> администрации Светлогорского сельсовета, </w:t>
      </w:r>
      <w:hyperlink r:id="rId25" w:tgtFrame="_blank" w:history="1">
        <w:r w:rsidRPr="005D298D">
          <w:rPr>
            <w:rStyle w:val="a6"/>
            <w:color w:val="auto"/>
            <w:u w:val="none"/>
          </w:rPr>
          <w:t>Единого портала</w:t>
        </w:r>
      </w:hyperlink>
      <w:r w:rsidRPr="005D298D">
        <w:t xml:space="preserve"> </w:t>
      </w:r>
      <w:proofErr w:type="gramStart"/>
      <w:r w:rsidRPr="005D298D">
        <w:t>государственных</w:t>
      </w:r>
      <w:proofErr w:type="gramEnd"/>
      <w:r w:rsidRPr="005D298D">
        <w:t xml:space="preserve"> и муниципальных</w:t>
      </w:r>
      <w:r w:rsidRPr="00167837">
        <w:t xml:space="preserve"> услуг.</w:t>
      </w:r>
    </w:p>
    <w:p w:rsidR="00622289" w:rsidRPr="00167837" w:rsidRDefault="00622289" w:rsidP="00622289">
      <w:pPr>
        <w:pStyle w:val="s1"/>
        <w:spacing w:before="0" w:beforeAutospacing="0" w:after="0" w:afterAutospacing="0"/>
        <w:ind w:firstLine="709"/>
        <w:jc w:val="both"/>
      </w:pPr>
      <w:r w:rsidRPr="00167837">
        <w:t>При поступлении жалобы в администрацию Светлогорского сельсовета специалист администрации нарочно передает ее делопроизводителю не позднее 1 рабочего дня со дня ее поступления в администрацию Светлогорского сельсовета.</w:t>
      </w:r>
    </w:p>
    <w:p w:rsidR="00622289" w:rsidRPr="00167837" w:rsidRDefault="00622289" w:rsidP="00622289">
      <w:pPr>
        <w:pStyle w:val="s1"/>
        <w:spacing w:before="0" w:beforeAutospacing="0" w:after="0" w:afterAutospacing="0"/>
        <w:ind w:firstLine="709"/>
        <w:jc w:val="both"/>
      </w:pPr>
      <w:r w:rsidRPr="00167837">
        <w:t>5.5. Жалоба должна содержать:</w:t>
      </w:r>
    </w:p>
    <w:p w:rsidR="00622289" w:rsidRPr="00167837" w:rsidRDefault="00622289" w:rsidP="00622289">
      <w:pPr>
        <w:pStyle w:val="s1"/>
        <w:spacing w:before="0" w:beforeAutospacing="0" w:after="0" w:afterAutospacing="0"/>
        <w:ind w:firstLine="709"/>
        <w:jc w:val="both"/>
      </w:pPr>
      <w:proofErr w:type="gramStart"/>
      <w:r w:rsidRPr="00167837">
        <w:t>1) наименование органа, предоставляющего муниципальную услугу, должность и фамилию, имя, отчество (последнее - при наличии) его руководителя и (или) работника, решение и (или) действия (бездействие) которого обжалуется;</w:t>
      </w:r>
      <w:proofErr w:type="gramEnd"/>
    </w:p>
    <w:p w:rsidR="00622289" w:rsidRPr="00167837" w:rsidRDefault="00622289" w:rsidP="00622289">
      <w:pPr>
        <w:pStyle w:val="s1"/>
        <w:spacing w:before="0" w:beforeAutospacing="0" w:after="0" w:afterAutospacing="0"/>
        <w:ind w:firstLine="709"/>
        <w:jc w:val="both"/>
      </w:pPr>
      <w:proofErr w:type="gramStart"/>
      <w:r w:rsidRPr="00167837">
        <w:t xml:space="preserve">2) фамилию, имя, отчество (последнее - при наличии), сведения о месте жительства </w:t>
      </w:r>
      <w:r w:rsidR="00BB32C9">
        <w:t>З</w:t>
      </w:r>
      <w:r w:rsidRPr="00167837">
        <w:t>аявителя - физического лица либо наименовани</w:t>
      </w:r>
      <w:r w:rsidR="00BB32C9">
        <w:t>е, сведения о месте нахождения З</w:t>
      </w:r>
      <w:r w:rsidRPr="00167837">
        <w:t>аявителя - юридического лица, а также номер (номера) контактного телефона, адрес (адреса) электронной почты (при наличии) и почтовый адрес, по котор</w:t>
      </w:r>
      <w:r w:rsidR="00BB32C9">
        <w:t>ым должен быть направлен ответ З</w:t>
      </w:r>
      <w:r w:rsidRPr="00167837">
        <w:t xml:space="preserve">аявителю; </w:t>
      </w:r>
      <w:proofErr w:type="gramEnd"/>
    </w:p>
    <w:p w:rsidR="00622289" w:rsidRPr="005D298D" w:rsidRDefault="00622289" w:rsidP="00622289">
      <w:pPr>
        <w:pStyle w:val="s1"/>
        <w:spacing w:before="0" w:beforeAutospacing="0" w:after="0" w:afterAutospacing="0"/>
        <w:ind w:firstLine="709"/>
        <w:jc w:val="both"/>
      </w:pPr>
      <w:r w:rsidRPr="00167837">
        <w:t xml:space="preserve">3) сведения об обжалуемых решениях и (или) действиях (бездействии) администрации </w:t>
      </w:r>
      <w:r w:rsidRPr="005D298D">
        <w:t>Светлогорского сельсовета, специалистов администрации Светлогорского сельсовета;</w:t>
      </w:r>
    </w:p>
    <w:p w:rsidR="00622289" w:rsidRPr="005D298D" w:rsidRDefault="00622289" w:rsidP="00622289">
      <w:pPr>
        <w:pStyle w:val="s1"/>
        <w:spacing w:before="0" w:beforeAutospacing="0" w:after="0" w:afterAutospacing="0"/>
        <w:ind w:firstLine="709"/>
        <w:jc w:val="both"/>
      </w:pPr>
      <w:r w:rsidRPr="005D298D">
        <w:t xml:space="preserve">4) доводы, на основании которых </w:t>
      </w:r>
      <w:r w:rsidR="00BB32C9" w:rsidRPr="005D298D">
        <w:t>Заявитель</w:t>
      </w:r>
      <w:r w:rsidRPr="005D298D">
        <w:t xml:space="preserve"> не согласен с решением и (или) действием (бездействием) администрации Светлогорского сельсовета, специалистов администрации Светлогорского сельсовета.</w:t>
      </w:r>
    </w:p>
    <w:p w:rsidR="00622289" w:rsidRPr="005D298D" w:rsidRDefault="00622289" w:rsidP="00622289">
      <w:pPr>
        <w:pStyle w:val="s1"/>
        <w:spacing w:before="0" w:beforeAutospacing="0" w:after="0" w:afterAutospacing="0"/>
        <w:ind w:firstLine="709"/>
        <w:jc w:val="both"/>
      </w:pPr>
      <w:r w:rsidRPr="005D298D">
        <w:t>Заявителем могут быть представлены документы (при наличии), подтверждающие его доводы, либо их копии.</w:t>
      </w:r>
    </w:p>
    <w:p w:rsidR="00622289" w:rsidRPr="005D298D" w:rsidRDefault="00622289" w:rsidP="00622289">
      <w:pPr>
        <w:pStyle w:val="s1"/>
        <w:spacing w:before="0" w:beforeAutospacing="0" w:after="0" w:afterAutospacing="0"/>
        <w:ind w:firstLine="709"/>
        <w:jc w:val="both"/>
      </w:pPr>
      <w:r w:rsidRPr="005D298D">
        <w:t>5.6.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 иную охраняемую федеральным законодательством тайну.</w:t>
      </w:r>
    </w:p>
    <w:p w:rsidR="00622289" w:rsidRPr="005D298D" w:rsidRDefault="00622289" w:rsidP="00622289">
      <w:pPr>
        <w:pStyle w:val="s1"/>
        <w:spacing w:before="0" w:beforeAutospacing="0" w:after="0" w:afterAutospacing="0"/>
        <w:ind w:firstLine="709"/>
        <w:jc w:val="both"/>
      </w:pPr>
      <w:r w:rsidRPr="005D298D">
        <w:t xml:space="preserve">5.7. Жалоба, поступившая в администрацию Светлогорского сельсовета, подлежит рассмотрению в течение 15 рабочих дней со дня ее регистрации, если более короткие сроки рассмотрения жалобы не установлены </w:t>
      </w:r>
      <w:r w:rsidR="006E3C7C" w:rsidRPr="005D298D">
        <w:t>Главой</w:t>
      </w:r>
      <w:r w:rsidRPr="005D298D">
        <w:t xml:space="preserve"> Светлогорского сельсовета.</w:t>
      </w:r>
    </w:p>
    <w:p w:rsidR="00622289" w:rsidRPr="00167837" w:rsidRDefault="00622289" w:rsidP="00622289">
      <w:pPr>
        <w:pStyle w:val="s1"/>
        <w:spacing w:before="0" w:beforeAutospacing="0" w:after="0" w:afterAutospacing="0"/>
        <w:ind w:firstLine="709"/>
        <w:jc w:val="both"/>
      </w:pPr>
      <w:proofErr w:type="gramStart"/>
      <w:r w:rsidRPr="005D298D">
        <w:t xml:space="preserve">В случае обжалования отказа администрации Светлогорского сельсовета, специалистов администрации Светлогорского сельсовета в приеме документов у </w:t>
      </w:r>
      <w:r w:rsidR="00494BE6" w:rsidRPr="005D298D">
        <w:t>З</w:t>
      </w:r>
      <w:r w:rsidRPr="005D298D">
        <w:t>аявителя или в исправлении допущенных опечаток и ошибок в выданных в результате предоставления муниципальной услуги документах, жалоба, поступившая в администрацию Светлогорского сельсовета, подлежит рассмотрению в течение 5 рабочих дней со дня ее регистрации.</w:t>
      </w:r>
      <w:proofErr w:type="gramEnd"/>
    </w:p>
    <w:p w:rsidR="00622289" w:rsidRPr="00167837" w:rsidRDefault="00622289" w:rsidP="00622289">
      <w:pPr>
        <w:pStyle w:val="s1"/>
        <w:spacing w:before="0" w:beforeAutospacing="0" w:after="0" w:afterAutospacing="0"/>
        <w:ind w:firstLine="709"/>
        <w:jc w:val="both"/>
      </w:pPr>
      <w:r w:rsidRPr="00167837">
        <w:lastRenderedPageBreak/>
        <w:t xml:space="preserve">5.8. По результатам рассмотрения жалобы </w:t>
      </w:r>
      <w:r w:rsidR="006E3C7C">
        <w:t>Глава</w:t>
      </w:r>
      <w:r w:rsidRPr="00167837">
        <w:t xml:space="preserve"> Светлогорского сельсовета, должностное лицо администрации Туруханского района Красноярского края, </w:t>
      </w:r>
      <w:proofErr w:type="gramStart"/>
      <w:r w:rsidRPr="00167837">
        <w:t>наделенный</w:t>
      </w:r>
      <w:proofErr w:type="gramEnd"/>
      <w:r w:rsidRPr="00167837">
        <w:t xml:space="preserve"> полномочиями по рассмотрению жалоб, принимают одно из следующих решений:</w:t>
      </w:r>
    </w:p>
    <w:p w:rsidR="00622289" w:rsidRPr="005D298D" w:rsidRDefault="00622289" w:rsidP="00622289">
      <w:pPr>
        <w:pStyle w:val="s1"/>
        <w:spacing w:before="0" w:beforeAutospacing="0" w:after="0" w:afterAutospacing="0"/>
        <w:ind w:firstLine="709"/>
        <w:jc w:val="both"/>
      </w:pPr>
      <w:proofErr w:type="gramStart"/>
      <w:r w:rsidRPr="00167837">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w:t>
      </w:r>
      <w:r w:rsidR="00BB32C9">
        <w:t xml:space="preserve">ой услуги </w:t>
      </w:r>
      <w:r w:rsidR="00BB32C9" w:rsidRPr="005D298D">
        <w:t>документах, возврата З</w:t>
      </w:r>
      <w:r w:rsidRPr="005D298D">
        <w:t>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622289" w:rsidRPr="005D298D" w:rsidRDefault="00622289" w:rsidP="00622289">
      <w:pPr>
        <w:pStyle w:val="s1"/>
        <w:spacing w:before="0" w:beforeAutospacing="0" w:after="0" w:afterAutospacing="0"/>
        <w:ind w:firstLine="709"/>
        <w:jc w:val="both"/>
      </w:pPr>
      <w:r w:rsidRPr="005D298D">
        <w:t>2) в удовлетворении жалобы отказывается.</w:t>
      </w:r>
    </w:p>
    <w:p w:rsidR="00622289" w:rsidRPr="005D298D" w:rsidRDefault="00622289" w:rsidP="00622289">
      <w:pPr>
        <w:pStyle w:val="s1"/>
        <w:spacing w:before="0" w:beforeAutospacing="0" w:after="0" w:afterAutospacing="0"/>
        <w:ind w:firstLine="709"/>
        <w:jc w:val="both"/>
      </w:pPr>
      <w:r w:rsidRPr="005D298D">
        <w:t xml:space="preserve">5.9. Не позднее дня, следующего за днем принятия решения, указанного в </w:t>
      </w:r>
      <w:hyperlink r:id="rId26" w:anchor="/document/44164266/entry/59" w:history="1">
        <w:r w:rsidRPr="005D298D">
          <w:rPr>
            <w:rStyle w:val="a6"/>
            <w:color w:val="auto"/>
            <w:u w:val="none"/>
          </w:rPr>
          <w:t>пункте</w:t>
        </w:r>
      </w:hyperlink>
      <w:r w:rsidR="00494BE6" w:rsidRPr="005D298D">
        <w:t xml:space="preserve"> 5.8 регламента, З</w:t>
      </w:r>
      <w:r w:rsidRPr="005D298D">
        <w:t>аявителю в</w:t>
      </w:r>
      <w:r w:rsidR="00494BE6" w:rsidRPr="005D298D">
        <w:t xml:space="preserve"> письменной форме и по желанию З</w:t>
      </w:r>
      <w:r w:rsidRPr="005D298D">
        <w:t>аявителя в электронной форме направляется мотивированный ответ о результатах рассмотрения жалобы.</w:t>
      </w:r>
    </w:p>
    <w:p w:rsidR="00622289" w:rsidRPr="005D298D" w:rsidRDefault="00622289" w:rsidP="00622289">
      <w:pPr>
        <w:pStyle w:val="s1"/>
        <w:spacing w:before="0" w:beforeAutospacing="0" w:after="0" w:afterAutospacing="0"/>
        <w:ind w:firstLine="709"/>
        <w:jc w:val="both"/>
      </w:pPr>
      <w:r w:rsidRPr="005D298D">
        <w:t xml:space="preserve">5.10. </w:t>
      </w:r>
      <w:proofErr w:type="gramStart"/>
      <w:r w:rsidRPr="005D298D">
        <w:t xml:space="preserve">При удовлетворении жалобы </w:t>
      </w:r>
      <w:r w:rsidR="006E3C7C" w:rsidRPr="005D298D">
        <w:t>Глава</w:t>
      </w:r>
      <w:r w:rsidRPr="005D298D">
        <w:t xml:space="preserve"> Светлогорского сельсовета, должностное лицо администрации Туруханского района Красноярского края, наделенный полномочиями по рассмотрению жалоб, принимают исчерпывающие меры по устранению выявленных нарушений, в том числе по выд</w:t>
      </w:r>
      <w:r w:rsidR="00BB32C9" w:rsidRPr="005D298D">
        <w:t>аче З</w:t>
      </w:r>
      <w:r w:rsidRPr="005D298D">
        <w:t>аявителю результата муниципальной услуги, не позднее 5 рабочих дней со дня принятия решения, если иное не предусмотрено законодательством Российской Федерации.</w:t>
      </w:r>
      <w:proofErr w:type="gramEnd"/>
    </w:p>
    <w:p w:rsidR="00622289" w:rsidRPr="005D298D" w:rsidRDefault="00622289" w:rsidP="00622289">
      <w:pPr>
        <w:pStyle w:val="s1"/>
        <w:spacing w:before="0" w:beforeAutospacing="0" w:after="0" w:afterAutospacing="0"/>
        <w:ind w:firstLine="709"/>
        <w:jc w:val="both"/>
      </w:pPr>
      <w:r w:rsidRPr="005D298D">
        <w:t>В случае признания жалобы подл</w:t>
      </w:r>
      <w:r w:rsidR="00BB32C9" w:rsidRPr="005D298D">
        <w:t>ежащей удовлетворению, в ответе З</w:t>
      </w:r>
      <w:r w:rsidRPr="005D298D">
        <w:t xml:space="preserve">аявителю </w:t>
      </w:r>
      <w:r w:rsidR="006E3C7C" w:rsidRPr="005D298D">
        <w:t>Глава</w:t>
      </w:r>
      <w:r w:rsidRPr="005D298D">
        <w:t xml:space="preserve"> Светлогорского сельсовета, должностное лицо администрации Туруханского района Красноярского края, наделенный полномочиями по рассмотрению жалоб, дает информацию о действиях, осуществляемых администрацией Светлогорского сельсовета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D298D">
        <w:t>неудобства</w:t>
      </w:r>
      <w:proofErr w:type="gramEnd"/>
      <w:r w:rsidRPr="005D298D">
        <w:t xml:space="preserve"> и указывается информация о дальнейших действиях</w:t>
      </w:r>
      <w:r w:rsidR="00BB32C9" w:rsidRPr="005D298D">
        <w:t>, которые необходимо совершить З</w:t>
      </w:r>
      <w:r w:rsidRPr="005D298D">
        <w:t xml:space="preserve">аявителю в целях получения </w:t>
      </w:r>
      <w:proofErr w:type="gramStart"/>
      <w:r w:rsidRPr="005D298D">
        <w:t>муниципальной</w:t>
      </w:r>
      <w:proofErr w:type="gramEnd"/>
      <w:r w:rsidRPr="005D298D">
        <w:t xml:space="preserve"> услуги.</w:t>
      </w:r>
    </w:p>
    <w:p w:rsidR="00622289" w:rsidRPr="005D298D" w:rsidRDefault="00622289" w:rsidP="00622289">
      <w:pPr>
        <w:pStyle w:val="s1"/>
        <w:spacing w:before="0" w:beforeAutospacing="0" w:after="0" w:afterAutospacing="0"/>
        <w:ind w:firstLine="709"/>
        <w:jc w:val="both"/>
      </w:pPr>
      <w:r w:rsidRPr="005D298D">
        <w:t xml:space="preserve">5.11. В случае признания </w:t>
      </w:r>
      <w:proofErr w:type="gramStart"/>
      <w:r w:rsidRPr="005D298D">
        <w:t>жалобы</w:t>
      </w:r>
      <w:proofErr w:type="gramEnd"/>
      <w:r w:rsidRPr="005D298D">
        <w:t xml:space="preserve"> не подлежащей удовлетворению</w:t>
      </w:r>
      <w:r w:rsidR="00BB32C9" w:rsidRPr="005D298D">
        <w:t>,</w:t>
      </w:r>
      <w:r w:rsidRPr="005D298D">
        <w:t xml:space="preserve"> в ответе </w:t>
      </w:r>
      <w:r w:rsidR="00494BE6" w:rsidRPr="005D298D">
        <w:t>З</w:t>
      </w:r>
      <w:r w:rsidRPr="005D298D">
        <w:t>аявителю дается аргументированные разъяснения о причинах принятого решения, а также информация о порядке обжалования принятого решения.</w:t>
      </w:r>
    </w:p>
    <w:p w:rsidR="00622289" w:rsidRPr="005D298D" w:rsidRDefault="00622289" w:rsidP="00622289">
      <w:pPr>
        <w:pStyle w:val="s1"/>
        <w:spacing w:before="0" w:beforeAutospacing="0" w:after="0" w:afterAutospacing="0"/>
        <w:ind w:firstLine="709"/>
        <w:jc w:val="both"/>
      </w:pPr>
      <w:r w:rsidRPr="005D298D">
        <w:t xml:space="preserve">5.12. В случае установления в ходе или по результатам </w:t>
      </w:r>
      <w:proofErr w:type="gramStart"/>
      <w:r w:rsidRPr="005D298D">
        <w:t>рассмотрения жалобы признаков состава административного правонарушения</w:t>
      </w:r>
      <w:proofErr w:type="gramEnd"/>
      <w:r w:rsidRPr="005D298D">
        <w:t xml:space="preserve"> или преступления</w:t>
      </w:r>
      <w:r w:rsidR="00BB32C9" w:rsidRPr="005D298D">
        <w:t>,</w:t>
      </w:r>
      <w:r w:rsidRPr="005D298D">
        <w:t xml:space="preserve"> </w:t>
      </w:r>
      <w:r w:rsidR="006E3C7C" w:rsidRPr="005D298D">
        <w:t>Глава</w:t>
      </w:r>
      <w:r w:rsidRPr="005D298D">
        <w:t xml:space="preserve"> Светлогорского сельсовета, должностное лицо администрации Туруханского района Красноярского края, наделенный полномочиями по рассмотрению жалоб, незамедлительно направляет имеющиеся материалы в органы прокуратуры.</w:t>
      </w:r>
    </w:p>
    <w:p w:rsidR="00622289" w:rsidRPr="005D298D" w:rsidRDefault="00622289" w:rsidP="00622289">
      <w:pPr>
        <w:pStyle w:val="s1"/>
        <w:spacing w:before="0" w:beforeAutospacing="0" w:after="0" w:afterAutospacing="0"/>
        <w:ind w:firstLine="709"/>
        <w:jc w:val="both"/>
      </w:pPr>
      <w:r w:rsidRPr="005D298D">
        <w:t>5.13. Получатель муниципальной услуги вправе обжаловать решение, принятое по результатам рассмотрения жалобы:</w:t>
      </w:r>
    </w:p>
    <w:p w:rsidR="00622289" w:rsidRPr="005D298D" w:rsidRDefault="00622289" w:rsidP="00622289">
      <w:pPr>
        <w:pStyle w:val="s1"/>
        <w:spacing w:before="0" w:beforeAutospacing="0" w:after="0" w:afterAutospacing="0"/>
        <w:ind w:firstLine="709"/>
        <w:jc w:val="both"/>
      </w:pPr>
      <w:r w:rsidRPr="005D298D">
        <w:t>1) в администрацию Туруханского района Красноярского края (в случае</w:t>
      </w:r>
      <w:r w:rsidR="00BB32C9" w:rsidRPr="005D298D">
        <w:t>,</w:t>
      </w:r>
      <w:r w:rsidRPr="005D298D">
        <w:t xml:space="preserve"> если обжалуется решение, принятое по результатам рассмотрения жалобы </w:t>
      </w:r>
      <w:r w:rsidR="006E3C7C" w:rsidRPr="005D298D">
        <w:t>Главой</w:t>
      </w:r>
      <w:r w:rsidRPr="005D298D">
        <w:t xml:space="preserve"> Светлогорского сельсовета);</w:t>
      </w:r>
    </w:p>
    <w:p w:rsidR="00622289" w:rsidRPr="005D298D" w:rsidRDefault="00622289" w:rsidP="00622289">
      <w:pPr>
        <w:pStyle w:val="s1"/>
        <w:spacing w:before="0" w:beforeAutospacing="0" w:after="0" w:afterAutospacing="0"/>
        <w:ind w:firstLine="709"/>
        <w:jc w:val="both"/>
      </w:pPr>
      <w:r w:rsidRPr="005D298D">
        <w:t>2) в суд общей юрисдикции в порядке и сроки, установленные законодательством Российской Федерации.</w:t>
      </w:r>
    </w:p>
    <w:p w:rsidR="00622289" w:rsidRPr="005D298D" w:rsidRDefault="00622289" w:rsidP="00622289">
      <w:pPr>
        <w:pStyle w:val="s1"/>
        <w:spacing w:before="0" w:beforeAutospacing="0" w:after="0" w:afterAutospacing="0"/>
        <w:ind w:firstLine="709"/>
        <w:jc w:val="both"/>
      </w:pPr>
      <w:r w:rsidRPr="005D298D">
        <w:t>5.14. Информация о порядке подачи и рассм</w:t>
      </w:r>
      <w:r w:rsidR="00BB32C9" w:rsidRPr="005D298D">
        <w:t>отрения жалобы предоставляется З</w:t>
      </w:r>
      <w:r w:rsidRPr="005D298D">
        <w:t>аявителю:</w:t>
      </w:r>
    </w:p>
    <w:p w:rsidR="00622289" w:rsidRPr="005D298D" w:rsidRDefault="00622289" w:rsidP="00622289">
      <w:pPr>
        <w:pStyle w:val="s1"/>
        <w:spacing w:before="0" w:beforeAutospacing="0" w:after="0" w:afterAutospacing="0"/>
        <w:ind w:firstLine="709"/>
        <w:jc w:val="both"/>
      </w:pPr>
      <w:r w:rsidRPr="005D298D">
        <w:t>1) при личном устном обращении (на личном приеме в администрации Светлогорского сельсовета или по телефону);</w:t>
      </w:r>
    </w:p>
    <w:p w:rsidR="00622289" w:rsidRPr="00167837" w:rsidRDefault="00622289" w:rsidP="00622289">
      <w:pPr>
        <w:pStyle w:val="s1"/>
        <w:spacing w:before="0" w:beforeAutospacing="0" w:after="0" w:afterAutospacing="0"/>
        <w:ind w:firstLine="709"/>
        <w:jc w:val="both"/>
      </w:pPr>
      <w:r w:rsidRPr="005D298D">
        <w:t xml:space="preserve">2) путем ответов в письменной форме посредством почтовой связи, факса и (или) в форме электронного документа по электронной почте администрации Светлогорского сельсовета с помощью электронных сервисов </w:t>
      </w:r>
      <w:hyperlink r:id="rId27" w:tgtFrame="_blank" w:history="1">
        <w:r w:rsidRPr="005D298D">
          <w:rPr>
            <w:rStyle w:val="a6"/>
            <w:color w:val="auto"/>
            <w:u w:val="none"/>
          </w:rPr>
          <w:t>официального сайта</w:t>
        </w:r>
      </w:hyperlink>
      <w:r w:rsidRPr="005D298D">
        <w:t xml:space="preserve"> администрации </w:t>
      </w:r>
      <w:r w:rsidR="00BB32C9" w:rsidRPr="005D298D">
        <w:t>Светлогорского сельсовета</w:t>
      </w:r>
      <w:r w:rsidRPr="005D298D">
        <w:t xml:space="preserve"> и </w:t>
      </w:r>
      <w:hyperlink r:id="rId28" w:tgtFrame="_blank" w:history="1">
        <w:r w:rsidRPr="005D298D">
          <w:rPr>
            <w:rStyle w:val="a6"/>
            <w:color w:val="auto"/>
            <w:u w:val="none"/>
          </w:rPr>
          <w:t>Единого портала</w:t>
        </w:r>
      </w:hyperlink>
      <w:r w:rsidRPr="005D298D">
        <w:t xml:space="preserve"> государственных и муниципальных</w:t>
      </w:r>
      <w:r w:rsidRPr="00167837">
        <w:t xml:space="preserve"> услуг;</w:t>
      </w:r>
    </w:p>
    <w:p w:rsidR="00622289" w:rsidRPr="00167837" w:rsidRDefault="00622289" w:rsidP="00622289">
      <w:pPr>
        <w:pStyle w:val="s1"/>
        <w:spacing w:before="0" w:beforeAutospacing="0" w:after="0" w:afterAutospacing="0"/>
        <w:ind w:firstLine="709"/>
        <w:jc w:val="both"/>
        <w:rPr>
          <w:i/>
        </w:rPr>
      </w:pPr>
      <w:r w:rsidRPr="00167837">
        <w:t xml:space="preserve">3) посредством размещения на информационных стендах администрации Светлогорского сельсовета, </w:t>
      </w:r>
      <w:hyperlink r:id="rId29" w:tgtFrame="_blank" w:history="1">
        <w:r w:rsidRPr="00167837">
          <w:rPr>
            <w:rStyle w:val="a6"/>
            <w:color w:val="auto"/>
            <w:u w:val="none"/>
          </w:rPr>
          <w:t>официальном сайте</w:t>
        </w:r>
      </w:hyperlink>
      <w:r w:rsidRPr="00167837">
        <w:t xml:space="preserve"> администрации Светлогорского сельсовета, </w:t>
      </w:r>
      <w:hyperlink r:id="rId30" w:tgtFrame="_blank" w:history="1">
        <w:r w:rsidRPr="00167837">
          <w:rPr>
            <w:rStyle w:val="a6"/>
            <w:color w:val="auto"/>
            <w:u w:val="none"/>
          </w:rPr>
          <w:t>Едином портале</w:t>
        </w:r>
      </w:hyperlink>
      <w:r w:rsidRPr="00167837">
        <w:t xml:space="preserve"> </w:t>
      </w:r>
      <w:r w:rsidRPr="00167837">
        <w:rPr>
          <w:rStyle w:val="a7"/>
          <w:i w:val="0"/>
        </w:rPr>
        <w:t>государственных</w:t>
      </w:r>
      <w:r w:rsidRPr="00167837">
        <w:rPr>
          <w:i/>
        </w:rPr>
        <w:t xml:space="preserve"> </w:t>
      </w:r>
      <w:r w:rsidRPr="00167837">
        <w:t xml:space="preserve">и </w:t>
      </w:r>
      <w:r w:rsidRPr="00167837">
        <w:rPr>
          <w:rStyle w:val="a7"/>
          <w:i w:val="0"/>
        </w:rPr>
        <w:t>муниципальных</w:t>
      </w:r>
      <w:r w:rsidRPr="00167837">
        <w:rPr>
          <w:i/>
        </w:rPr>
        <w:t xml:space="preserve"> </w:t>
      </w:r>
      <w:r w:rsidRPr="00167837">
        <w:rPr>
          <w:rStyle w:val="a7"/>
          <w:i w:val="0"/>
        </w:rPr>
        <w:t>услуг</w:t>
      </w:r>
      <w:r w:rsidRPr="00167837">
        <w:rPr>
          <w:i/>
        </w:rPr>
        <w:t>.</w:t>
      </w:r>
    </w:p>
    <w:p w:rsidR="00AB3D1D" w:rsidRDefault="00AB3D1D" w:rsidP="00F661D0">
      <w:pPr>
        <w:pStyle w:val="s1"/>
        <w:spacing w:before="0" w:beforeAutospacing="0" w:after="0" w:afterAutospacing="0"/>
        <w:jc w:val="both"/>
      </w:pPr>
    </w:p>
    <w:p w:rsidR="007B3B64" w:rsidRDefault="007B3B64" w:rsidP="00F661D0">
      <w:pPr>
        <w:pStyle w:val="s1"/>
        <w:spacing w:before="0" w:beforeAutospacing="0" w:after="0" w:afterAutospacing="0"/>
        <w:jc w:val="both"/>
      </w:pPr>
    </w:p>
    <w:p w:rsidR="00622289" w:rsidRDefault="00622289" w:rsidP="00F661D0">
      <w:pPr>
        <w:pStyle w:val="s1"/>
        <w:spacing w:before="0" w:beforeAutospacing="0" w:after="0" w:afterAutospacing="0"/>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70"/>
      </w:tblGrid>
      <w:tr w:rsidR="00F661D0" w:rsidTr="00F661D0">
        <w:tc>
          <w:tcPr>
            <w:tcW w:w="5069" w:type="dxa"/>
          </w:tcPr>
          <w:p w:rsidR="00F661D0" w:rsidRDefault="00F661D0" w:rsidP="00F661D0">
            <w:pPr>
              <w:pStyle w:val="s1"/>
              <w:spacing w:before="0" w:beforeAutospacing="0" w:after="0" w:afterAutospacing="0"/>
              <w:jc w:val="both"/>
            </w:pPr>
          </w:p>
        </w:tc>
        <w:tc>
          <w:tcPr>
            <w:tcW w:w="5070" w:type="dxa"/>
          </w:tcPr>
          <w:p w:rsidR="00F661D0" w:rsidRPr="007B3B64" w:rsidRDefault="00F661D0" w:rsidP="00CC0826">
            <w:pPr>
              <w:ind w:left="34"/>
              <w:jc w:val="both"/>
              <w:rPr>
                <w:rFonts w:ascii="Times New Roman" w:hAnsi="Times New Roman" w:cs="Times New Roman"/>
                <w:sz w:val="20"/>
                <w:szCs w:val="20"/>
              </w:rPr>
            </w:pPr>
            <w:r w:rsidRPr="007B3B64">
              <w:rPr>
                <w:rFonts w:ascii="Times New Roman" w:hAnsi="Times New Roman" w:cs="Times New Roman"/>
                <w:sz w:val="20"/>
                <w:szCs w:val="20"/>
              </w:rPr>
              <w:t>Приложение №1 к административному регламенту муниципальной услуги</w:t>
            </w:r>
            <w:r w:rsidR="00AB3D1D" w:rsidRPr="007B3B64">
              <w:rPr>
                <w:rFonts w:ascii="Times New Roman" w:hAnsi="Times New Roman" w:cs="Times New Roman"/>
                <w:sz w:val="20"/>
                <w:szCs w:val="20"/>
              </w:rPr>
              <w:t xml:space="preserve"> «Признание граждан </w:t>
            </w:r>
            <w:proofErr w:type="gramStart"/>
            <w:r w:rsidR="00AB3D1D" w:rsidRPr="007B3B64">
              <w:rPr>
                <w:rFonts w:ascii="Times New Roman" w:hAnsi="Times New Roman" w:cs="Times New Roman"/>
                <w:sz w:val="20"/>
                <w:szCs w:val="20"/>
              </w:rPr>
              <w:t>малоимущими</w:t>
            </w:r>
            <w:proofErr w:type="gramEnd"/>
            <w:r w:rsidRPr="007B3B64">
              <w:rPr>
                <w:rFonts w:ascii="Times New Roman" w:hAnsi="Times New Roman" w:cs="Times New Roman"/>
                <w:sz w:val="20"/>
                <w:szCs w:val="20"/>
              </w:rPr>
              <w:t xml:space="preserve">», утв. </w:t>
            </w:r>
            <w:r w:rsidRPr="007B3B64">
              <w:rPr>
                <w:rFonts w:ascii="Times New Roman" w:hAnsi="Times New Roman" w:cs="Times New Roman"/>
                <w:bCs/>
                <w:sz w:val="20"/>
                <w:szCs w:val="20"/>
              </w:rPr>
              <w:t>Постановлением</w:t>
            </w:r>
            <w:r w:rsidRPr="007B3B64">
              <w:rPr>
                <w:rFonts w:ascii="Times New Roman" w:eastAsia="Times New Roman" w:hAnsi="Times New Roman" w:cs="Times New Roman"/>
                <w:bCs/>
                <w:sz w:val="20"/>
                <w:szCs w:val="20"/>
                <w:lang w:eastAsia="ru-RU"/>
              </w:rPr>
              <w:t xml:space="preserve"> администрации Светлогорского сельсовета </w:t>
            </w:r>
            <w:r w:rsidR="00CC0826">
              <w:rPr>
                <w:rFonts w:ascii="Times New Roman" w:eastAsia="Times New Roman" w:hAnsi="Times New Roman" w:cs="Times New Roman"/>
                <w:bCs/>
                <w:sz w:val="20"/>
                <w:szCs w:val="20"/>
                <w:lang w:eastAsia="ru-RU"/>
              </w:rPr>
              <w:t>от 15.03.2019 №21-П</w:t>
            </w:r>
          </w:p>
        </w:tc>
      </w:tr>
    </w:tbl>
    <w:p w:rsidR="00F661D0" w:rsidRDefault="00F661D0" w:rsidP="00F661D0">
      <w:pPr>
        <w:pStyle w:val="s1"/>
        <w:spacing w:before="0" w:beforeAutospacing="0" w:after="0" w:afterAutospacing="0"/>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3"/>
        <w:gridCol w:w="5076"/>
      </w:tblGrid>
      <w:tr w:rsidR="00F661D0" w:rsidTr="00DA7399">
        <w:tc>
          <w:tcPr>
            <w:tcW w:w="5063" w:type="dxa"/>
          </w:tcPr>
          <w:p w:rsidR="00F661D0" w:rsidRDefault="00F661D0" w:rsidP="00F661D0">
            <w:pPr>
              <w:pStyle w:val="s1"/>
              <w:spacing w:before="0" w:beforeAutospacing="0" w:after="0" w:afterAutospacing="0"/>
              <w:jc w:val="both"/>
            </w:pPr>
          </w:p>
        </w:tc>
        <w:tc>
          <w:tcPr>
            <w:tcW w:w="5076" w:type="dxa"/>
          </w:tcPr>
          <w:p w:rsidR="00F661D0" w:rsidRPr="00F661D0" w:rsidRDefault="006E3C7C" w:rsidP="00F661D0">
            <w:pPr>
              <w:pStyle w:val="s1"/>
              <w:spacing w:before="0" w:beforeAutospacing="0" w:after="0" w:afterAutospacing="0"/>
            </w:pPr>
            <w:r>
              <w:t>Главе</w:t>
            </w:r>
            <w:r w:rsidR="00F661D0" w:rsidRPr="00F661D0">
              <w:t xml:space="preserve"> Светлогорского сельсовета</w:t>
            </w:r>
          </w:p>
          <w:p w:rsidR="00F661D0" w:rsidRPr="00F661D0" w:rsidRDefault="00F661D0" w:rsidP="00F661D0">
            <w:pPr>
              <w:pStyle w:val="s1"/>
              <w:spacing w:before="0" w:beforeAutospacing="0" w:after="0" w:afterAutospacing="0"/>
            </w:pPr>
            <w:r w:rsidRPr="00F661D0">
              <w:t>________________________________________</w:t>
            </w:r>
          </w:p>
          <w:p w:rsidR="00F661D0" w:rsidRPr="00F661D0" w:rsidRDefault="00F661D0" w:rsidP="00F661D0">
            <w:pPr>
              <w:pStyle w:val="ConsPlusNonformat"/>
              <w:tabs>
                <w:tab w:val="left" w:pos="4500"/>
              </w:tabs>
              <w:rPr>
                <w:rFonts w:ascii="Times New Roman" w:hAnsi="Times New Roman" w:cs="Times New Roman"/>
                <w:sz w:val="24"/>
                <w:szCs w:val="24"/>
              </w:rPr>
            </w:pPr>
            <w:r w:rsidRPr="00F661D0">
              <w:rPr>
                <w:rFonts w:ascii="Times New Roman" w:hAnsi="Times New Roman" w:cs="Times New Roman"/>
                <w:sz w:val="24"/>
                <w:szCs w:val="24"/>
              </w:rPr>
              <w:t>от __________________________________</w:t>
            </w:r>
            <w:r>
              <w:rPr>
                <w:rFonts w:ascii="Times New Roman" w:hAnsi="Times New Roman" w:cs="Times New Roman"/>
                <w:sz w:val="24"/>
                <w:szCs w:val="24"/>
              </w:rPr>
              <w:t>____</w:t>
            </w:r>
          </w:p>
          <w:p w:rsidR="00F661D0" w:rsidRPr="00F661D0" w:rsidRDefault="00F661D0" w:rsidP="00F661D0">
            <w:pPr>
              <w:pStyle w:val="ConsPlusNonformat"/>
              <w:rPr>
                <w:rFonts w:ascii="Times New Roman" w:hAnsi="Times New Roman" w:cs="Times New Roman"/>
                <w:sz w:val="24"/>
                <w:szCs w:val="24"/>
              </w:rPr>
            </w:pPr>
            <w:r w:rsidRPr="00F661D0">
              <w:rPr>
                <w:rFonts w:ascii="Times New Roman" w:hAnsi="Times New Roman" w:cs="Times New Roman"/>
                <w:sz w:val="24"/>
                <w:szCs w:val="24"/>
              </w:rPr>
              <w:t>___________________________________</w:t>
            </w:r>
            <w:r>
              <w:rPr>
                <w:rFonts w:ascii="Times New Roman" w:hAnsi="Times New Roman" w:cs="Times New Roman"/>
                <w:sz w:val="24"/>
                <w:szCs w:val="24"/>
              </w:rPr>
              <w:t>_____</w:t>
            </w:r>
            <w:r w:rsidRPr="00F661D0">
              <w:rPr>
                <w:rFonts w:ascii="Times New Roman" w:hAnsi="Times New Roman" w:cs="Times New Roman"/>
                <w:sz w:val="24"/>
                <w:szCs w:val="24"/>
              </w:rPr>
              <w:t>,</w:t>
            </w:r>
          </w:p>
          <w:p w:rsidR="00F661D0" w:rsidRPr="00F661D0" w:rsidRDefault="00F661D0" w:rsidP="00F661D0">
            <w:pPr>
              <w:pStyle w:val="ConsPlusNonformat"/>
              <w:rPr>
                <w:rFonts w:ascii="Times New Roman" w:hAnsi="Times New Roman" w:cs="Times New Roman"/>
                <w:sz w:val="24"/>
                <w:szCs w:val="24"/>
              </w:rPr>
            </w:pPr>
            <w:proofErr w:type="gramStart"/>
            <w:r w:rsidRPr="00F661D0">
              <w:rPr>
                <w:rFonts w:ascii="Times New Roman" w:hAnsi="Times New Roman" w:cs="Times New Roman"/>
                <w:sz w:val="24"/>
                <w:szCs w:val="24"/>
              </w:rPr>
              <w:t>проживающего</w:t>
            </w:r>
            <w:proofErr w:type="gramEnd"/>
            <w:r w:rsidRPr="00F661D0">
              <w:rPr>
                <w:rFonts w:ascii="Times New Roman" w:hAnsi="Times New Roman" w:cs="Times New Roman"/>
                <w:sz w:val="24"/>
                <w:szCs w:val="24"/>
              </w:rPr>
              <w:t xml:space="preserve"> по адресу: _____________</w:t>
            </w:r>
            <w:r>
              <w:rPr>
                <w:rFonts w:ascii="Times New Roman" w:hAnsi="Times New Roman" w:cs="Times New Roman"/>
                <w:sz w:val="24"/>
                <w:szCs w:val="24"/>
              </w:rPr>
              <w:t>____</w:t>
            </w:r>
          </w:p>
          <w:p w:rsidR="00F661D0" w:rsidRPr="00F661D0" w:rsidRDefault="00F661D0" w:rsidP="00F661D0">
            <w:pPr>
              <w:pStyle w:val="ConsPlusNonformat"/>
              <w:rPr>
                <w:rFonts w:ascii="Times New Roman" w:hAnsi="Times New Roman" w:cs="Times New Roman"/>
                <w:sz w:val="24"/>
                <w:szCs w:val="24"/>
              </w:rPr>
            </w:pPr>
            <w:r w:rsidRPr="00F661D0">
              <w:rPr>
                <w:rFonts w:ascii="Times New Roman" w:hAnsi="Times New Roman" w:cs="Times New Roman"/>
                <w:sz w:val="24"/>
                <w:szCs w:val="24"/>
              </w:rPr>
              <w:t>____________________________________</w:t>
            </w:r>
            <w:r>
              <w:rPr>
                <w:rFonts w:ascii="Times New Roman" w:hAnsi="Times New Roman" w:cs="Times New Roman"/>
                <w:sz w:val="24"/>
                <w:szCs w:val="24"/>
              </w:rPr>
              <w:t>____</w:t>
            </w:r>
          </w:p>
          <w:p w:rsidR="00F661D0" w:rsidRPr="00F661D0" w:rsidRDefault="00F661D0" w:rsidP="00F661D0">
            <w:pPr>
              <w:pStyle w:val="ConsPlusNonformat"/>
              <w:rPr>
                <w:rFonts w:ascii="Times New Roman" w:hAnsi="Times New Roman" w:cs="Times New Roman"/>
                <w:sz w:val="24"/>
                <w:szCs w:val="24"/>
              </w:rPr>
            </w:pPr>
            <w:r w:rsidRPr="00F661D0">
              <w:rPr>
                <w:rFonts w:ascii="Times New Roman" w:hAnsi="Times New Roman" w:cs="Times New Roman"/>
                <w:sz w:val="24"/>
                <w:szCs w:val="24"/>
              </w:rPr>
              <w:t>____________________________________</w:t>
            </w:r>
            <w:r>
              <w:rPr>
                <w:rFonts w:ascii="Times New Roman" w:hAnsi="Times New Roman" w:cs="Times New Roman"/>
                <w:sz w:val="24"/>
                <w:szCs w:val="24"/>
              </w:rPr>
              <w:t>____</w:t>
            </w:r>
          </w:p>
          <w:p w:rsidR="00F661D0" w:rsidRPr="00F661D0" w:rsidRDefault="00F661D0" w:rsidP="00F661D0">
            <w:pPr>
              <w:pStyle w:val="ConsPlusNonformat"/>
              <w:rPr>
                <w:rFonts w:ascii="Times New Roman" w:hAnsi="Times New Roman" w:cs="Times New Roman"/>
                <w:sz w:val="24"/>
                <w:szCs w:val="24"/>
              </w:rPr>
            </w:pPr>
            <w:r>
              <w:rPr>
                <w:rFonts w:ascii="Times New Roman" w:hAnsi="Times New Roman" w:cs="Times New Roman"/>
                <w:sz w:val="24"/>
                <w:szCs w:val="24"/>
              </w:rPr>
              <w:t>паспорт серия __________ №</w:t>
            </w:r>
            <w:r w:rsidRPr="00F661D0">
              <w:rPr>
                <w:rFonts w:ascii="Times New Roman" w:hAnsi="Times New Roman" w:cs="Times New Roman"/>
                <w:sz w:val="24"/>
                <w:szCs w:val="24"/>
              </w:rPr>
              <w:t> ___________</w:t>
            </w:r>
            <w:r>
              <w:rPr>
                <w:rFonts w:ascii="Times New Roman" w:hAnsi="Times New Roman" w:cs="Times New Roman"/>
                <w:sz w:val="24"/>
                <w:szCs w:val="24"/>
              </w:rPr>
              <w:t>____</w:t>
            </w:r>
          </w:p>
          <w:p w:rsidR="00F661D0" w:rsidRPr="00F661D0" w:rsidRDefault="00F661D0" w:rsidP="00F661D0">
            <w:pPr>
              <w:pStyle w:val="ConsPlusNonformat"/>
              <w:tabs>
                <w:tab w:val="left" w:pos="4860"/>
              </w:tabs>
              <w:rPr>
                <w:rFonts w:ascii="Times New Roman" w:hAnsi="Times New Roman" w:cs="Times New Roman"/>
                <w:sz w:val="24"/>
                <w:szCs w:val="24"/>
              </w:rPr>
            </w:pPr>
            <w:r w:rsidRPr="00F661D0">
              <w:rPr>
                <w:rFonts w:ascii="Times New Roman" w:hAnsi="Times New Roman" w:cs="Times New Roman"/>
                <w:sz w:val="24"/>
                <w:szCs w:val="24"/>
              </w:rPr>
              <w:t xml:space="preserve">кем и когда </w:t>
            </w:r>
            <w:proofErr w:type="gramStart"/>
            <w:r w:rsidRPr="00F661D0">
              <w:rPr>
                <w:rFonts w:ascii="Times New Roman" w:hAnsi="Times New Roman" w:cs="Times New Roman"/>
                <w:sz w:val="24"/>
                <w:szCs w:val="24"/>
              </w:rPr>
              <w:t>выдан</w:t>
            </w:r>
            <w:proofErr w:type="gramEnd"/>
            <w:r w:rsidRPr="00F661D0">
              <w:rPr>
                <w:rFonts w:ascii="Times New Roman" w:hAnsi="Times New Roman" w:cs="Times New Roman"/>
                <w:sz w:val="24"/>
                <w:szCs w:val="24"/>
              </w:rPr>
              <w:t>:___________________</w:t>
            </w:r>
            <w:r>
              <w:rPr>
                <w:rFonts w:ascii="Times New Roman" w:hAnsi="Times New Roman" w:cs="Times New Roman"/>
                <w:sz w:val="24"/>
                <w:szCs w:val="24"/>
              </w:rPr>
              <w:t>_____</w:t>
            </w:r>
          </w:p>
          <w:p w:rsidR="00F661D0" w:rsidRPr="00F661D0" w:rsidRDefault="00F661D0" w:rsidP="00F661D0">
            <w:pPr>
              <w:pStyle w:val="ConsPlusNonformat"/>
              <w:rPr>
                <w:rFonts w:ascii="Times New Roman" w:hAnsi="Times New Roman" w:cs="Times New Roman"/>
                <w:sz w:val="24"/>
                <w:szCs w:val="24"/>
              </w:rPr>
            </w:pPr>
            <w:r w:rsidRPr="00F661D0">
              <w:rPr>
                <w:rFonts w:ascii="Times New Roman" w:hAnsi="Times New Roman" w:cs="Times New Roman"/>
                <w:sz w:val="24"/>
                <w:szCs w:val="24"/>
              </w:rPr>
              <w:t>____________________________________</w:t>
            </w:r>
            <w:r>
              <w:rPr>
                <w:rFonts w:ascii="Times New Roman" w:hAnsi="Times New Roman" w:cs="Times New Roman"/>
                <w:sz w:val="24"/>
                <w:szCs w:val="24"/>
              </w:rPr>
              <w:t>____</w:t>
            </w:r>
          </w:p>
          <w:p w:rsidR="00F661D0" w:rsidRPr="00F661D0" w:rsidRDefault="00F661D0" w:rsidP="00F661D0">
            <w:pPr>
              <w:pStyle w:val="ConsPlusNonformat"/>
              <w:rPr>
                <w:rFonts w:ascii="Times New Roman" w:hAnsi="Times New Roman" w:cs="Times New Roman"/>
                <w:sz w:val="24"/>
                <w:szCs w:val="24"/>
              </w:rPr>
            </w:pPr>
            <w:r w:rsidRPr="00F661D0">
              <w:rPr>
                <w:rFonts w:ascii="Times New Roman" w:hAnsi="Times New Roman" w:cs="Times New Roman"/>
                <w:sz w:val="24"/>
                <w:szCs w:val="24"/>
              </w:rPr>
              <w:t>____________________________________</w:t>
            </w:r>
            <w:r>
              <w:rPr>
                <w:rFonts w:ascii="Times New Roman" w:hAnsi="Times New Roman" w:cs="Times New Roman"/>
                <w:sz w:val="24"/>
                <w:szCs w:val="24"/>
              </w:rPr>
              <w:t>____</w:t>
            </w:r>
          </w:p>
          <w:p w:rsidR="00F661D0" w:rsidRPr="00F661D0" w:rsidRDefault="00F661D0" w:rsidP="00F661D0">
            <w:pPr>
              <w:pStyle w:val="ConsPlusNonformat"/>
              <w:rPr>
                <w:rFonts w:ascii="Times New Roman" w:hAnsi="Times New Roman" w:cs="Times New Roman"/>
                <w:sz w:val="24"/>
                <w:szCs w:val="24"/>
              </w:rPr>
            </w:pPr>
            <w:r w:rsidRPr="00F661D0">
              <w:rPr>
                <w:rFonts w:ascii="Times New Roman" w:hAnsi="Times New Roman" w:cs="Times New Roman"/>
                <w:sz w:val="24"/>
                <w:szCs w:val="24"/>
              </w:rPr>
              <w:t>контактный телефон __________________</w:t>
            </w:r>
            <w:r>
              <w:rPr>
                <w:rFonts w:ascii="Times New Roman" w:hAnsi="Times New Roman" w:cs="Times New Roman"/>
                <w:sz w:val="24"/>
                <w:szCs w:val="24"/>
              </w:rPr>
              <w:t>____</w:t>
            </w:r>
          </w:p>
          <w:p w:rsidR="00F661D0" w:rsidRDefault="00F661D0" w:rsidP="00F661D0">
            <w:pPr>
              <w:pStyle w:val="s1"/>
              <w:spacing w:before="0" w:beforeAutospacing="0" w:after="0" w:afterAutospacing="0"/>
              <w:jc w:val="both"/>
            </w:pPr>
          </w:p>
        </w:tc>
      </w:tr>
    </w:tbl>
    <w:p w:rsidR="00DA7399" w:rsidRPr="00DA7399" w:rsidRDefault="00DA7399" w:rsidP="00DA7399">
      <w:pPr>
        <w:pStyle w:val="ConsPlusNonformat"/>
        <w:jc w:val="center"/>
        <w:rPr>
          <w:rFonts w:ascii="Times New Roman" w:hAnsi="Times New Roman" w:cs="Times New Roman"/>
          <w:b/>
          <w:sz w:val="24"/>
          <w:szCs w:val="24"/>
        </w:rPr>
      </w:pPr>
      <w:r w:rsidRPr="00DA7399">
        <w:rPr>
          <w:rFonts w:ascii="Times New Roman" w:hAnsi="Times New Roman" w:cs="Times New Roman"/>
          <w:b/>
          <w:sz w:val="24"/>
          <w:szCs w:val="24"/>
        </w:rPr>
        <w:t>Заявление</w:t>
      </w:r>
    </w:p>
    <w:p w:rsidR="00DA7399" w:rsidRPr="00DA7399" w:rsidRDefault="00DA7399" w:rsidP="00DA7399">
      <w:pPr>
        <w:pStyle w:val="ConsPlusNonformat"/>
        <w:jc w:val="center"/>
        <w:rPr>
          <w:rFonts w:ascii="Times New Roman" w:hAnsi="Times New Roman" w:cs="Times New Roman"/>
          <w:sz w:val="24"/>
          <w:szCs w:val="24"/>
        </w:rPr>
      </w:pPr>
    </w:p>
    <w:p w:rsidR="00DA7399" w:rsidRDefault="007B3B64" w:rsidP="00DA7399">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1. </w:t>
      </w:r>
      <w:r w:rsidR="00DA7399" w:rsidRPr="00DA7399">
        <w:rPr>
          <w:rFonts w:ascii="Times New Roman" w:hAnsi="Times New Roman" w:cs="Times New Roman"/>
          <w:sz w:val="24"/>
          <w:szCs w:val="24"/>
        </w:rPr>
        <w:t>Прошу признать меня, _______________________________________ (и членов моей семьи), малоимущим (-и) в целях (</w:t>
      </w:r>
      <w:proofErr w:type="gramStart"/>
      <w:r w:rsidR="00DA7399" w:rsidRPr="00DA7399">
        <w:rPr>
          <w:rFonts w:ascii="Times New Roman" w:hAnsi="Times New Roman" w:cs="Times New Roman"/>
          <w:sz w:val="24"/>
          <w:szCs w:val="24"/>
        </w:rPr>
        <w:t>нужное</w:t>
      </w:r>
      <w:proofErr w:type="gramEnd"/>
      <w:r w:rsidR="00DA7399" w:rsidRPr="00DA7399">
        <w:rPr>
          <w:rFonts w:ascii="Times New Roman" w:hAnsi="Times New Roman" w:cs="Times New Roman"/>
          <w:sz w:val="24"/>
          <w:szCs w:val="24"/>
        </w:rPr>
        <w:t xml:space="preserve"> подчеркнуть):</w:t>
      </w:r>
    </w:p>
    <w:p w:rsidR="00DA7399" w:rsidRPr="00DA7399" w:rsidRDefault="00DA7399" w:rsidP="00DA7399">
      <w:pPr>
        <w:tabs>
          <w:tab w:val="num" w:pos="0"/>
        </w:tabs>
        <w:autoSpaceDE w:val="0"/>
        <w:autoSpaceDN w:val="0"/>
        <w:adjustRightInd w:val="0"/>
        <w:spacing w:after="0" w:line="240" w:lineRule="auto"/>
        <w:ind w:firstLine="709"/>
        <w:jc w:val="both"/>
        <w:outlineLvl w:val="0"/>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DA7399">
        <w:rPr>
          <w:rFonts w:ascii="Times New Roman" w:hAnsi="Times New Roman" w:cs="Times New Roman"/>
          <w:sz w:val="24"/>
          <w:szCs w:val="24"/>
        </w:rPr>
        <w:t>постановки на учет в качестве нуждающихся в жилых помещениях;</w:t>
      </w:r>
      <w:proofErr w:type="gramEnd"/>
    </w:p>
    <w:p w:rsidR="00DA7399" w:rsidRPr="00DA7399" w:rsidRDefault="00DA7399" w:rsidP="00DA7399">
      <w:pPr>
        <w:tabs>
          <w:tab w:val="num" w:pos="0"/>
        </w:tabs>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DA7399">
        <w:rPr>
          <w:rFonts w:ascii="Times New Roman" w:hAnsi="Times New Roman" w:cs="Times New Roman"/>
          <w:sz w:val="24"/>
          <w:szCs w:val="24"/>
        </w:rPr>
        <w:t>предоставления по договорам социального найма жилых помещений муниципального жилищного фонда;</w:t>
      </w:r>
    </w:p>
    <w:p w:rsidR="00DA7399" w:rsidRDefault="00DA7399" w:rsidP="00DA7399">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DA7399">
        <w:rPr>
          <w:rFonts w:ascii="Times New Roman" w:hAnsi="Times New Roman" w:cs="Times New Roman"/>
          <w:sz w:val="24"/>
          <w:szCs w:val="24"/>
        </w:rPr>
        <w:t xml:space="preserve">для освобождения от внесения платы за пользование жилыми помещениями (платы за наем) муниципального жилищного фонда, занимаемыми по договору социального найма. </w:t>
      </w:r>
    </w:p>
    <w:p w:rsidR="00DA7399" w:rsidRPr="00DA7399" w:rsidRDefault="00DA7399" w:rsidP="00DA7399">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DA7399" w:rsidRPr="00DA7399" w:rsidRDefault="00DA7399" w:rsidP="00DA7399">
      <w:pPr>
        <w:pStyle w:val="ConsPlusNonformat"/>
        <w:rPr>
          <w:rFonts w:ascii="Times New Roman" w:hAnsi="Times New Roman" w:cs="Times New Roman"/>
          <w:sz w:val="24"/>
          <w:szCs w:val="24"/>
        </w:rPr>
      </w:pPr>
      <w:r w:rsidRPr="00DA7399">
        <w:rPr>
          <w:rFonts w:ascii="Times New Roman" w:hAnsi="Times New Roman" w:cs="Times New Roman"/>
          <w:sz w:val="24"/>
          <w:szCs w:val="24"/>
        </w:rPr>
        <w:t xml:space="preserve"> Члены семьи:</w:t>
      </w:r>
    </w:p>
    <w:p w:rsidR="00DA7399" w:rsidRPr="00DA7399" w:rsidRDefault="00DA7399" w:rsidP="00DA7399">
      <w:pPr>
        <w:autoSpaceDE w:val="0"/>
        <w:autoSpaceDN w:val="0"/>
        <w:adjustRightInd w:val="0"/>
        <w:spacing w:after="0" w:line="240" w:lineRule="auto"/>
        <w:ind w:firstLine="540"/>
        <w:jc w:val="both"/>
        <w:outlineLvl w:val="1"/>
        <w:rPr>
          <w:rFonts w:ascii="Times New Roman" w:hAnsi="Times New Roman" w:cs="Times New Roman"/>
          <w:sz w:val="24"/>
          <w:szCs w:val="24"/>
        </w:rPr>
      </w:pPr>
    </w:p>
    <w:tbl>
      <w:tblPr>
        <w:tblW w:w="5000" w:type="pct"/>
        <w:tblCellMar>
          <w:left w:w="70" w:type="dxa"/>
          <w:right w:w="70" w:type="dxa"/>
        </w:tblCellMar>
        <w:tblLook w:val="0000"/>
      </w:tblPr>
      <w:tblGrid>
        <w:gridCol w:w="596"/>
        <w:gridCol w:w="4626"/>
        <w:gridCol w:w="2338"/>
        <w:gridCol w:w="2785"/>
      </w:tblGrid>
      <w:tr w:rsidR="00DA7399" w:rsidRPr="00DA7399" w:rsidTr="00DA7399">
        <w:trPr>
          <w:cantSplit/>
          <w:trHeight w:val="360"/>
        </w:trPr>
        <w:tc>
          <w:tcPr>
            <w:tcW w:w="288"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jc w:val="center"/>
              <w:rPr>
                <w:rFonts w:ascii="Times New Roman" w:hAnsi="Times New Roman" w:cs="Times New Roman"/>
                <w:sz w:val="24"/>
                <w:szCs w:val="24"/>
              </w:rPr>
            </w:pPr>
            <w:r>
              <w:rPr>
                <w:rFonts w:ascii="Times New Roman" w:hAnsi="Times New Roman" w:cs="Times New Roman"/>
                <w:sz w:val="24"/>
                <w:szCs w:val="24"/>
              </w:rPr>
              <w:t>№</w:t>
            </w:r>
            <w:r w:rsidRPr="00DA7399">
              <w:rPr>
                <w:rFonts w:ascii="Times New Roman" w:hAnsi="Times New Roman" w:cs="Times New Roman"/>
                <w:sz w:val="24"/>
                <w:szCs w:val="24"/>
              </w:rPr>
              <w:t> </w:t>
            </w:r>
            <w:r w:rsidRPr="00DA7399">
              <w:rPr>
                <w:rFonts w:ascii="Times New Roman" w:hAnsi="Times New Roman" w:cs="Times New Roman"/>
                <w:sz w:val="24"/>
                <w:szCs w:val="24"/>
              </w:rPr>
              <w:br/>
            </w:r>
            <w:proofErr w:type="spellStart"/>
            <w:proofErr w:type="gramStart"/>
            <w:r w:rsidRPr="00DA7399">
              <w:rPr>
                <w:rFonts w:ascii="Times New Roman" w:hAnsi="Times New Roman" w:cs="Times New Roman"/>
                <w:sz w:val="24"/>
                <w:szCs w:val="24"/>
              </w:rPr>
              <w:t>п</w:t>
            </w:r>
            <w:proofErr w:type="spellEnd"/>
            <w:proofErr w:type="gramEnd"/>
            <w:r w:rsidRPr="00DA7399">
              <w:rPr>
                <w:rFonts w:ascii="Times New Roman" w:hAnsi="Times New Roman" w:cs="Times New Roman"/>
                <w:sz w:val="24"/>
                <w:szCs w:val="24"/>
              </w:rPr>
              <w:t>/</w:t>
            </w:r>
            <w:proofErr w:type="spellStart"/>
            <w:r w:rsidRPr="00DA7399">
              <w:rPr>
                <w:rFonts w:ascii="Times New Roman" w:hAnsi="Times New Roman" w:cs="Times New Roman"/>
                <w:sz w:val="24"/>
                <w:szCs w:val="24"/>
              </w:rPr>
              <w:t>п</w:t>
            </w:r>
            <w:proofErr w:type="spellEnd"/>
          </w:p>
        </w:tc>
        <w:tc>
          <w:tcPr>
            <w:tcW w:w="2236"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jc w:val="center"/>
              <w:rPr>
                <w:rFonts w:ascii="Times New Roman" w:hAnsi="Times New Roman" w:cs="Times New Roman"/>
                <w:sz w:val="24"/>
                <w:szCs w:val="24"/>
              </w:rPr>
            </w:pPr>
            <w:r w:rsidRPr="00DA7399">
              <w:rPr>
                <w:rFonts w:ascii="Times New Roman" w:hAnsi="Times New Roman" w:cs="Times New Roman"/>
                <w:sz w:val="24"/>
                <w:szCs w:val="24"/>
              </w:rPr>
              <w:t>Фамилия, имя, отчество</w:t>
            </w:r>
          </w:p>
        </w:tc>
        <w:tc>
          <w:tcPr>
            <w:tcW w:w="1130"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jc w:val="center"/>
              <w:rPr>
                <w:rFonts w:ascii="Times New Roman" w:hAnsi="Times New Roman" w:cs="Times New Roman"/>
                <w:sz w:val="24"/>
                <w:szCs w:val="24"/>
              </w:rPr>
            </w:pPr>
            <w:r w:rsidRPr="00DA7399">
              <w:rPr>
                <w:rFonts w:ascii="Times New Roman" w:hAnsi="Times New Roman" w:cs="Times New Roman"/>
                <w:sz w:val="24"/>
                <w:szCs w:val="24"/>
              </w:rPr>
              <w:t>Дата рождения</w:t>
            </w:r>
          </w:p>
        </w:tc>
        <w:tc>
          <w:tcPr>
            <w:tcW w:w="1346"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jc w:val="center"/>
              <w:rPr>
                <w:rFonts w:ascii="Times New Roman" w:hAnsi="Times New Roman" w:cs="Times New Roman"/>
                <w:sz w:val="24"/>
                <w:szCs w:val="24"/>
              </w:rPr>
            </w:pPr>
            <w:r w:rsidRPr="00DA7399">
              <w:rPr>
                <w:rFonts w:ascii="Times New Roman" w:hAnsi="Times New Roman" w:cs="Times New Roman"/>
                <w:sz w:val="24"/>
                <w:szCs w:val="24"/>
              </w:rPr>
              <w:t>Степень родства</w:t>
            </w:r>
            <w:r w:rsidRPr="00DA7399">
              <w:rPr>
                <w:rFonts w:ascii="Times New Roman" w:hAnsi="Times New Roman" w:cs="Times New Roman"/>
                <w:sz w:val="24"/>
                <w:szCs w:val="24"/>
              </w:rPr>
              <w:br/>
            </w:r>
          </w:p>
        </w:tc>
      </w:tr>
      <w:tr w:rsidR="00DA7399" w:rsidRPr="00DA7399" w:rsidTr="00DA7399">
        <w:trPr>
          <w:cantSplit/>
          <w:trHeight w:val="240"/>
        </w:trPr>
        <w:tc>
          <w:tcPr>
            <w:tcW w:w="288"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jc w:val="center"/>
              <w:rPr>
                <w:rFonts w:ascii="Times New Roman" w:hAnsi="Times New Roman" w:cs="Times New Roman"/>
                <w:sz w:val="24"/>
                <w:szCs w:val="24"/>
              </w:rPr>
            </w:pPr>
            <w:r w:rsidRPr="00DA7399">
              <w:rPr>
                <w:rFonts w:ascii="Times New Roman" w:hAnsi="Times New Roman" w:cs="Times New Roman"/>
                <w:sz w:val="24"/>
                <w:szCs w:val="24"/>
              </w:rPr>
              <w:t>1</w:t>
            </w:r>
          </w:p>
        </w:tc>
        <w:tc>
          <w:tcPr>
            <w:tcW w:w="2236"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1130"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1346"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r>
      <w:tr w:rsidR="00DA7399" w:rsidRPr="00DA7399" w:rsidTr="00DA7399">
        <w:trPr>
          <w:cantSplit/>
          <w:trHeight w:val="240"/>
        </w:trPr>
        <w:tc>
          <w:tcPr>
            <w:tcW w:w="288"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jc w:val="center"/>
              <w:rPr>
                <w:rFonts w:ascii="Times New Roman" w:hAnsi="Times New Roman" w:cs="Times New Roman"/>
                <w:sz w:val="24"/>
                <w:szCs w:val="24"/>
              </w:rPr>
            </w:pPr>
            <w:r w:rsidRPr="00DA7399">
              <w:rPr>
                <w:rFonts w:ascii="Times New Roman" w:hAnsi="Times New Roman" w:cs="Times New Roman"/>
                <w:sz w:val="24"/>
                <w:szCs w:val="24"/>
              </w:rPr>
              <w:t>2</w:t>
            </w:r>
          </w:p>
        </w:tc>
        <w:tc>
          <w:tcPr>
            <w:tcW w:w="2236"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1130"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1346"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r>
      <w:tr w:rsidR="00DA7399" w:rsidRPr="00DA7399" w:rsidTr="00DA7399">
        <w:trPr>
          <w:cantSplit/>
          <w:trHeight w:val="240"/>
        </w:trPr>
        <w:tc>
          <w:tcPr>
            <w:tcW w:w="288"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jc w:val="center"/>
              <w:rPr>
                <w:rFonts w:ascii="Times New Roman" w:hAnsi="Times New Roman" w:cs="Times New Roman"/>
                <w:sz w:val="24"/>
                <w:szCs w:val="24"/>
              </w:rPr>
            </w:pPr>
            <w:r w:rsidRPr="00DA7399">
              <w:rPr>
                <w:rFonts w:ascii="Times New Roman" w:hAnsi="Times New Roman" w:cs="Times New Roman"/>
                <w:sz w:val="24"/>
                <w:szCs w:val="24"/>
              </w:rPr>
              <w:t>3</w:t>
            </w:r>
          </w:p>
        </w:tc>
        <w:tc>
          <w:tcPr>
            <w:tcW w:w="2236"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1130"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1346"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r>
    </w:tbl>
    <w:p w:rsidR="00DA7399" w:rsidRPr="00DA7399" w:rsidRDefault="00DA7399" w:rsidP="00DA7399">
      <w:pPr>
        <w:pStyle w:val="ab"/>
        <w:rPr>
          <w:rFonts w:ascii="Times New Roman" w:hAnsi="Times New Roman" w:cs="Times New Roman"/>
          <w:sz w:val="24"/>
          <w:szCs w:val="24"/>
        </w:rPr>
      </w:pPr>
    </w:p>
    <w:p w:rsidR="00DA7399" w:rsidRPr="00DA7399" w:rsidRDefault="007B3B64" w:rsidP="00DA7399">
      <w:pPr>
        <w:pStyle w:val="ab"/>
        <w:ind w:firstLine="708"/>
        <w:rPr>
          <w:rFonts w:ascii="Times New Roman" w:hAnsi="Times New Roman" w:cs="Times New Roman"/>
          <w:sz w:val="24"/>
          <w:szCs w:val="24"/>
        </w:rPr>
      </w:pPr>
      <w:r w:rsidRPr="002D41AA">
        <w:rPr>
          <w:rFonts w:ascii="Times New Roman" w:hAnsi="Times New Roman" w:cs="Times New Roman"/>
          <w:sz w:val="24"/>
          <w:szCs w:val="24"/>
        </w:rPr>
        <w:t>2.</w:t>
      </w:r>
      <w:r>
        <w:rPr>
          <w:rFonts w:ascii="Times New Roman" w:hAnsi="Times New Roman" w:cs="Times New Roman"/>
          <w:b/>
          <w:sz w:val="24"/>
          <w:szCs w:val="24"/>
        </w:rPr>
        <w:t xml:space="preserve"> </w:t>
      </w:r>
      <w:r w:rsidR="00DA7399" w:rsidRPr="00DA7399">
        <w:rPr>
          <w:rFonts w:ascii="Times New Roman" w:hAnsi="Times New Roman" w:cs="Times New Roman"/>
          <w:sz w:val="24"/>
          <w:szCs w:val="24"/>
        </w:rPr>
        <w:t>К заявлению прилагаю следующие документы:</w:t>
      </w:r>
    </w:p>
    <w:p w:rsidR="00DA7399" w:rsidRPr="00DA7399" w:rsidRDefault="00DA7399" w:rsidP="00DA7399">
      <w:pPr>
        <w:pStyle w:val="ab"/>
        <w:rPr>
          <w:rFonts w:ascii="Times New Roman" w:hAnsi="Times New Roman" w:cs="Times New Roman"/>
          <w:sz w:val="24"/>
          <w:szCs w:val="24"/>
        </w:rPr>
      </w:pPr>
    </w:p>
    <w:tbl>
      <w:tblPr>
        <w:tblW w:w="5000" w:type="pct"/>
        <w:tblCellMar>
          <w:left w:w="70" w:type="dxa"/>
          <w:right w:w="70" w:type="dxa"/>
        </w:tblCellMar>
        <w:tblLook w:val="0000"/>
      </w:tblPr>
      <w:tblGrid>
        <w:gridCol w:w="596"/>
        <w:gridCol w:w="8121"/>
        <w:gridCol w:w="1628"/>
      </w:tblGrid>
      <w:tr w:rsidR="00DA7399" w:rsidRPr="00DA7399" w:rsidTr="002D41AA">
        <w:trPr>
          <w:cantSplit/>
          <w:trHeight w:val="360"/>
        </w:trPr>
        <w:tc>
          <w:tcPr>
            <w:tcW w:w="288"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jc w:val="center"/>
              <w:rPr>
                <w:rFonts w:ascii="Times New Roman" w:hAnsi="Times New Roman" w:cs="Times New Roman"/>
                <w:sz w:val="24"/>
                <w:szCs w:val="24"/>
              </w:rPr>
            </w:pPr>
            <w:r>
              <w:rPr>
                <w:rFonts w:ascii="Times New Roman" w:hAnsi="Times New Roman" w:cs="Times New Roman"/>
                <w:sz w:val="24"/>
                <w:szCs w:val="24"/>
              </w:rPr>
              <w:t>№</w:t>
            </w:r>
            <w:r w:rsidRPr="00DA7399">
              <w:rPr>
                <w:rFonts w:ascii="Times New Roman" w:hAnsi="Times New Roman" w:cs="Times New Roman"/>
                <w:sz w:val="24"/>
                <w:szCs w:val="24"/>
              </w:rPr>
              <w:t> </w:t>
            </w:r>
            <w:r w:rsidRPr="00DA7399">
              <w:rPr>
                <w:rFonts w:ascii="Times New Roman" w:hAnsi="Times New Roman" w:cs="Times New Roman"/>
                <w:sz w:val="24"/>
                <w:szCs w:val="24"/>
              </w:rPr>
              <w:br/>
            </w:r>
            <w:proofErr w:type="spellStart"/>
            <w:proofErr w:type="gramStart"/>
            <w:r w:rsidRPr="00DA7399">
              <w:rPr>
                <w:rFonts w:ascii="Times New Roman" w:hAnsi="Times New Roman" w:cs="Times New Roman"/>
                <w:sz w:val="24"/>
                <w:szCs w:val="24"/>
              </w:rPr>
              <w:t>п</w:t>
            </w:r>
            <w:proofErr w:type="spellEnd"/>
            <w:proofErr w:type="gramEnd"/>
            <w:r w:rsidRPr="00DA7399">
              <w:rPr>
                <w:rFonts w:ascii="Times New Roman" w:hAnsi="Times New Roman" w:cs="Times New Roman"/>
                <w:sz w:val="24"/>
                <w:szCs w:val="24"/>
              </w:rPr>
              <w:t>/</w:t>
            </w:r>
            <w:proofErr w:type="spellStart"/>
            <w:r w:rsidRPr="00DA7399">
              <w:rPr>
                <w:rFonts w:ascii="Times New Roman" w:hAnsi="Times New Roman" w:cs="Times New Roman"/>
                <w:sz w:val="24"/>
                <w:szCs w:val="24"/>
              </w:rPr>
              <w:t>п</w:t>
            </w:r>
            <w:proofErr w:type="spellEnd"/>
          </w:p>
        </w:tc>
        <w:tc>
          <w:tcPr>
            <w:tcW w:w="3925"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jc w:val="center"/>
              <w:rPr>
                <w:rFonts w:ascii="Times New Roman" w:hAnsi="Times New Roman" w:cs="Times New Roman"/>
                <w:sz w:val="24"/>
                <w:szCs w:val="24"/>
              </w:rPr>
            </w:pPr>
            <w:r w:rsidRPr="00DA7399">
              <w:rPr>
                <w:rFonts w:ascii="Times New Roman" w:hAnsi="Times New Roman" w:cs="Times New Roman"/>
                <w:sz w:val="24"/>
                <w:szCs w:val="24"/>
              </w:rPr>
              <w:t>Наименование документа</w:t>
            </w:r>
          </w:p>
        </w:tc>
        <w:tc>
          <w:tcPr>
            <w:tcW w:w="78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jc w:val="center"/>
              <w:rPr>
                <w:rFonts w:ascii="Times New Roman" w:hAnsi="Times New Roman" w:cs="Times New Roman"/>
                <w:sz w:val="24"/>
                <w:szCs w:val="24"/>
              </w:rPr>
            </w:pPr>
            <w:r w:rsidRPr="00DA7399">
              <w:rPr>
                <w:rFonts w:ascii="Times New Roman" w:hAnsi="Times New Roman" w:cs="Times New Roman"/>
                <w:sz w:val="24"/>
                <w:szCs w:val="24"/>
              </w:rPr>
              <w:t>Кол-во (шт.)</w:t>
            </w:r>
          </w:p>
        </w:tc>
      </w:tr>
      <w:tr w:rsidR="00DA7399" w:rsidRPr="00DA7399" w:rsidTr="002D41AA">
        <w:trPr>
          <w:cantSplit/>
          <w:trHeight w:val="360"/>
        </w:trPr>
        <w:tc>
          <w:tcPr>
            <w:tcW w:w="288"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jc w:val="center"/>
              <w:rPr>
                <w:rFonts w:ascii="Times New Roman" w:hAnsi="Times New Roman" w:cs="Times New Roman"/>
                <w:sz w:val="24"/>
                <w:szCs w:val="24"/>
              </w:rPr>
            </w:pPr>
            <w:r w:rsidRPr="00DA7399">
              <w:rPr>
                <w:rFonts w:ascii="Times New Roman" w:hAnsi="Times New Roman" w:cs="Times New Roman"/>
                <w:sz w:val="24"/>
                <w:szCs w:val="24"/>
              </w:rPr>
              <w:t>1</w:t>
            </w:r>
          </w:p>
        </w:tc>
        <w:tc>
          <w:tcPr>
            <w:tcW w:w="3925"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r w:rsidRPr="00DA7399">
              <w:rPr>
                <w:rFonts w:ascii="Times New Roman" w:hAnsi="Times New Roman" w:cs="Times New Roman"/>
                <w:sz w:val="24"/>
                <w:szCs w:val="24"/>
              </w:rPr>
              <w:t xml:space="preserve">Копию паспорта (в случае его отсутствия - копию документа, удостоверяющего личность) </w:t>
            </w:r>
          </w:p>
        </w:tc>
        <w:tc>
          <w:tcPr>
            <w:tcW w:w="78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r>
      <w:tr w:rsidR="00DA7399" w:rsidRPr="00DA7399" w:rsidTr="002D41AA">
        <w:trPr>
          <w:cantSplit/>
          <w:trHeight w:val="240"/>
        </w:trPr>
        <w:tc>
          <w:tcPr>
            <w:tcW w:w="288"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jc w:val="center"/>
              <w:rPr>
                <w:rFonts w:ascii="Times New Roman" w:hAnsi="Times New Roman" w:cs="Times New Roman"/>
                <w:sz w:val="24"/>
                <w:szCs w:val="24"/>
              </w:rPr>
            </w:pPr>
            <w:r w:rsidRPr="00DA7399">
              <w:rPr>
                <w:rFonts w:ascii="Times New Roman" w:hAnsi="Times New Roman" w:cs="Times New Roman"/>
                <w:sz w:val="24"/>
                <w:szCs w:val="24"/>
              </w:rPr>
              <w:t>2</w:t>
            </w:r>
          </w:p>
        </w:tc>
        <w:tc>
          <w:tcPr>
            <w:tcW w:w="3925"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r w:rsidRPr="00DA7399">
              <w:rPr>
                <w:rFonts w:ascii="Times New Roman" w:hAnsi="Times New Roman" w:cs="Times New Roman"/>
                <w:sz w:val="24"/>
                <w:szCs w:val="24"/>
              </w:rPr>
              <w:t xml:space="preserve">Выписку из финансово-лицевого счета (домовой книги) </w:t>
            </w:r>
          </w:p>
        </w:tc>
        <w:tc>
          <w:tcPr>
            <w:tcW w:w="78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r>
      <w:tr w:rsidR="00DA7399" w:rsidRPr="00DA7399" w:rsidTr="002D41AA">
        <w:trPr>
          <w:cantSplit/>
          <w:trHeight w:val="360"/>
        </w:trPr>
        <w:tc>
          <w:tcPr>
            <w:tcW w:w="288"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jc w:val="center"/>
              <w:rPr>
                <w:rFonts w:ascii="Times New Roman" w:hAnsi="Times New Roman" w:cs="Times New Roman"/>
                <w:sz w:val="24"/>
                <w:szCs w:val="24"/>
              </w:rPr>
            </w:pPr>
            <w:r w:rsidRPr="00DA7399">
              <w:rPr>
                <w:rFonts w:ascii="Times New Roman" w:hAnsi="Times New Roman" w:cs="Times New Roman"/>
                <w:sz w:val="24"/>
                <w:szCs w:val="24"/>
              </w:rPr>
              <w:t>3</w:t>
            </w:r>
          </w:p>
        </w:tc>
        <w:tc>
          <w:tcPr>
            <w:tcW w:w="3925"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r w:rsidRPr="00DA7399">
              <w:rPr>
                <w:rFonts w:ascii="Times New Roman" w:hAnsi="Times New Roman" w:cs="Times New Roman"/>
                <w:sz w:val="24"/>
                <w:szCs w:val="24"/>
              </w:rPr>
              <w:t xml:space="preserve">Копии документов, удостоверяющих личность членов семьи, указанных в заявлении </w:t>
            </w:r>
          </w:p>
        </w:tc>
        <w:tc>
          <w:tcPr>
            <w:tcW w:w="78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r>
      <w:tr w:rsidR="00DA7399" w:rsidRPr="00DA7399" w:rsidTr="002D41AA">
        <w:trPr>
          <w:cantSplit/>
          <w:trHeight w:val="360"/>
        </w:trPr>
        <w:tc>
          <w:tcPr>
            <w:tcW w:w="288"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jc w:val="center"/>
              <w:rPr>
                <w:rFonts w:ascii="Times New Roman" w:hAnsi="Times New Roman" w:cs="Times New Roman"/>
                <w:sz w:val="24"/>
                <w:szCs w:val="24"/>
              </w:rPr>
            </w:pPr>
            <w:r w:rsidRPr="00DA7399">
              <w:rPr>
                <w:rFonts w:ascii="Times New Roman" w:hAnsi="Times New Roman" w:cs="Times New Roman"/>
                <w:sz w:val="24"/>
                <w:szCs w:val="24"/>
              </w:rPr>
              <w:t>4</w:t>
            </w:r>
          </w:p>
        </w:tc>
        <w:tc>
          <w:tcPr>
            <w:tcW w:w="3925"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r w:rsidRPr="00DA7399">
              <w:rPr>
                <w:rFonts w:ascii="Times New Roman" w:hAnsi="Times New Roman" w:cs="Times New Roman"/>
                <w:sz w:val="24"/>
                <w:szCs w:val="24"/>
              </w:rPr>
              <w:t xml:space="preserve">Копии документов, подтверждающих правовые основания владения или пользования жилым помещением </w:t>
            </w:r>
          </w:p>
        </w:tc>
        <w:tc>
          <w:tcPr>
            <w:tcW w:w="78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r>
      <w:tr w:rsidR="00DA7399" w:rsidRPr="00DA7399" w:rsidTr="002D41AA">
        <w:trPr>
          <w:cantSplit/>
          <w:trHeight w:val="480"/>
        </w:trPr>
        <w:tc>
          <w:tcPr>
            <w:tcW w:w="288"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jc w:val="center"/>
              <w:rPr>
                <w:rFonts w:ascii="Times New Roman" w:hAnsi="Times New Roman" w:cs="Times New Roman"/>
                <w:sz w:val="24"/>
                <w:szCs w:val="24"/>
              </w:rPr>
            </w:pPr>
            <w:r w:rsidRPr="00DA7399">
              <w:rPr>
                <w:rFonts w:ascii="Times New Roman" w:hAnsi="Times New Roman" w:cs="Times New Roman"/>
                <w:sz w:val="24"/>
                <w:szCs w:val="24"/>
              </w:rPr>
              <w:t>5</w:t>
            </w:r>
          </w:p>
        </w:tc>
        <w:tc>
          <w:tcPr>
            <w:tcW w:w="3925"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r w:rsidRPr="00DA7399">
              <w:rPr>
                <w:rFonts w:ascii="Times New Roman" w:hAnsi="Times New Roman" w:cs="Times New Roman"/>
                <w:sz w:val="24"/>
                <w:szCs w:val="24"/>
              </w:rPr>
              <w:t xml:space="preserve">Документы, подтверждающие доходы за календарный год, предшествующий дате обращения заявителя и членов семьи, указанных в заявлении </w:t>
            </w:r>
          </w:p>
        </w:tc>
        <w:tc>
          <w:tcPr>
            <w:tcW w:w="78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r>
      <w:tr w:rsidR="00DA7399" w:rsidRPr="00DA7399" w:rsidTr="002D41AA">
        <w:trPr>
          <w:cantSplit/>
          <w:trHeight w:val="480"/>
        </w:trPr>
        <w:tc>
          <w:tcPr>
            <w:tcW w:w="288"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jc w:val="center"/>
              <w:rPr>
                <w:rFonts w:ascii="Times New Roman" w:hAnsi="Times New Roman" w:cs="Times New Roman"/>
                <w:sz w:val="24"/>
                <w:szCs w:val="24"/>
              </w:rPr>
            </w:pPr>
            <w:r w:rsidRPr="00DA7399">
              <w:rPr>
                <w:rFonts w:ascii="Times New Roman" w:hAnsi="Times New Roman" w:cs="Times New Roman"/>
                <w:sz w:val="24"/>
                <w:szCs w:val="24"/>
              </w:rPr>
              <w:t>6</w:t>
            </w:r>
          </w:p>
        </w:tc>
        <w:tc>
          <w:tcPr>
            <w:tcW w:w="3925"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r w:rsidRPr="00DA7399">
              <w:rPr>
                <w:rFonts w:ascii="Times New Roman" w:hAnsi="Times New Roman" w:cs="Times New Roman"/>
                <w:sz w:val="24"/>
                <w:szCs w:val="24"/>
              </w:rPr>
              <w:t xml:space="preserve">Документы, подтверждающие стоимость имущества, находящегося в собственности заявителя и членов семьи, указанных в заявлении </w:t>
            </w:r>
          </w:p>
        </w:tc>
        <w:tc>
          <w:tcPr>
            <w:tcW w:w="78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r>
      <w:tr w:rsidR="00DA7399" w:rsidRPr="00DA7399" w:rsidTr="002D41AA">
        <w:trPr>
          <w:cantSplit/>
          <w:trHeight w:val="348"/>
        </w:trPr>
        <w:tc>
          <w:tcPr>
            <w:tcW w:w="288"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jc w:val="center"/>
              <w:rPr>
                <w:rFonts w:ascii="Times New Roman" w:hAnsi="Times New Roman" w:cs="Times New Roman"/>
                <w:sz w:val="24"/>
                <w:szCs w:val="24"/>
              </w:rPr>
            </w:pPr>
            <w:r w:rsidRPr="00DA7399">
              <w:rPr>
                <w:rFonts w:ascii="Times New Roman" w:hAnsi="Times New Roman" w:cs="Times New Roman"/>
                <w:sz w:val="24"/>
                <w:szCs w:val="24"/>
              </w:rPr>
              <w:t>7</w:t>
            </w:r>
          </w:p>
        </w:tc>
        <w:tc>
          <w:tcPr>
            <w:tcW w:w="3925"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78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r>
    </w:tbl>
    <w:p w:rsidR="00DA7399" w:rsidRPr="00DA7399" w:rsidRDefault="00DA7399" w:rsidP="00DA7399">
      <w:pPr>
        <w:pStyle w:val="ab"/>
        <w:rPr>
          <w:rFonts w:ascii="Times New Roman" w:hAnsi="Times New Roman" w:cs="Times New Roman"/>
          <w:sz w:val="24"/>
          <w:szCs w:val="24"/>
        </w:rPr>
      </w:pPr>
    </w:p>
    <w:p w:rsidR="00DA7399" w:rsidRPr="00DA7399" w:rsidRDefault="002D41AA" w:rsidP="00DA7399">
      <w:pPr>
        <w:pStyle w:val="ab"/>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DA7399" w:rsidRPr="00DA7399">
        <w:rPr>
          <w:rFonts w:ascii="Times New Roman" w:hAnsi="Times New Roman" w:cs="Times New Roman"/>
          <w:sz w:val="24"/>
          <w:szCs w:val="24"/>
        </w:rPr>
        <w:t>Уведомляю, что мне и членам моей семьи принадлежит на праве собственности следующее имущество, подлежащее налогообложению:</w:t>
      </w:r>
    </w:p>
    <w:p w:rsidR="00DA7399" w:rsidRDefault="00DA7399" w:rsidP="00DA7399">
      <w:pPr>
        <w:pStyle w:val="ab"/>
        <w:rPr>
          <w:rFonts w:ascii="Times New Roman" w:hAnsi="Times New Roman" w:cs="Times New Roman"/>
          <w:sz w:val="24"/>
          <w:szCs w:val="24"/>
        </w:rPr>
      </w:pPr>
    </w:p>
    <w:p w:rsidR="00DA7399" w:rsidRPr="00DA7399" w:rsidRDefault="00DA7399" w:rsidP="00DA7399">
      <w:pPr>
        <w:pStyle w:val="ab"/>
        <w:ind w:firstLine="708"/>
        <w:jc w:val="both"/>
        <w:rPr>
          <w:rFonts w:ascii="Times New Roman" w:hAnsi="Times New Roman" w:cs="Times New Roman"/>
          <w:sz w:val="24"/>
          <w:szCs w:val="24"/>
        </w:rPr>
      </w:pPr>
      <w:r w:rsidRPr="00DA7399">
        <w:rPr>
          <w:rFonts w:ascii="Times New Roman" w:hAnsi="Times New Roman" w:cs="Times New Roman"/>
          <w:b/>
          <w:sz w:val="24"/>
          <w:szCs w:val="24"/>
        </w:rPr>
        <w:t>I.</w:t>
      </w:r>
      <w:r w:rsidRPr="00DA7399">
        <w:rPr>
          <w:rFonts w:ascii="Times New Roman" w:hAnsi="Times New Roman" w:cs="Times New Roman"/>
          <w:sz w:val="24"/>
          <w:szCs w:val="24"/>
        </w:rPr>
        <w:t xml:space="preserve"> Жилые дома, квартиры, дачи, гаражи, иные строения, помещения и сооружения или доли в них</w:t>
      </w:r>
    </w:p>
    <w:p w:rsidR="00DA7399" w:rsidRPr="00DA7399" w:rsidRDefault="00DA7399" w:rsidP="00DA7399">
      <w:pPr>
        <w:pStyle w:val="ab"/>
        <w:rPr>
          <w:rFonts w:ascii="Times New Roman" w:hAnsi="Times New Roman" w:cs="Times New Roman"/>
          <w:sz w:val="24"/>
          <w:szCs w:val="24"/>
        </w:rPr>
      </w:pPr>
    </w:p>
    <w:tbl>
      <w:tblPr>
        <w:tblW w:w="5000" w:type="pct"/>
        <w:tblCellMar>
          <w:left w:w="70" w:type="dxa"/>
          <w:right w:w="70" w:type="dxa"/>
        </w:tblCellMar>
        <w:tblLook w:val="0000"/>
      </w:tblPr>
      <w:tblGrid>
        <w:gridCol w:w="2147"/>
        <w:gridCol w:w="2148"/>
        <w:gridCol w:w="2464"/>
        <w:gridCol w:w="2220"/>
        <w:gridCol w:w="1366"/>
      </w:tblGrid>
      <w:tr w:rsidR="00DA7399" w:rsidRPr="00DA7399" w:rsidTr="00DA7399">
        <w:trPr>
          <w:cantSplit/>
          <w:trHeight w:val="720"/>
        </w:trPr>
        <w:tc>
          <w:tcPr>
            <w:tcW w:w="1038" w:type="pct"/>
            <w:tcBorders>
              <w:top w:val="single" w:sz="6" w:space="0" w:color="auto"/>
              <w:left w:val="single" w:sz="6" w:space="0" w:color="auto"/>
              <w:bottom w:val="single" w:sz="6" w:space="0" w:color="auto"/>
              <w:right w:val="single" w:sz="6" w:space="0" w:color="auto"/>
            </w:tcBorders>
            <w:vAlign w:val="center"/>
          </w:tcPr>
          <w:p w:rsidR="00DA7399" w:rsidRPr="00DA7399" w:rsidRDefault="00DA7399" w:rsidP="00DA7399">
            <w:pPr>
              <w:pStyle w:val="ab"/>
              <w:jc w:val="center"/>
              <w:rPr>
                <w:rFonts w:ascii="Times New Roman" w:hAnsi="Times New Roman" w:cs="Times New Roman"/>
                <w:sz w:val="24"/>
                <w:szCs w:val="24"/>
              </w:rPr>
            </w:pPr>
            <w:r w:rsidRPr="00DA7399">
              <w:rPr>
                <w:rFonts w:ascii="Times New Roman" w:hAnsi="Times New Roman" w:cs="Times New Roman"/>
                <w:sz w:val="24"/>
                <w:szCs w:val="24"/>
              </w:rPr>
              <w:t>Наименование</w:t>
            </w:r>
            <w:r w:rsidRPr="00DA7399">
              <w:rPr>
                <w:rFonts w:ascii="Times New Roman" w:hAnsi="Times New Roman" w:cs="Times New Roman"/>
                <w:sz w:val="24"/>
                <w:szCs w:val="24"/>
              </w:rPr>
              <w:br/>
              <w:t>имущества</w:t>
            </w:r>
          </w:p>
        </w:tc>
        <w:tc>
          <w:tcPr>
            <w:tcW w:w="1038" w:type="pct"/>
            <w:tcBorders>
              <w:top w:val="single" w:sz="6" w:space="0" w:color="auto"/>
              <w:left w:val="single" w:sz="6" w:space="0" w:color="auto"/>
              <w:bottom w:val="single" w:sz="6" w:space="0" w:color="auto"/>
              <w:right w:val="single" w:sz="6" w:space="0" w:color="auto"/>
            </w:tcBorders>
            <w:vAlign w:val="center"/>
          </w:tcPr>
          <w:p w:rsidR="00DA7399" w:rsidRPr="00DA7399" w:rsidRDefault="00DA7399" w:rsidP="00DA7399">
            <w:pPr>
              <w:pStyle w:val="ab"/>
              <w:jc w:val="center"/>
              <w:rPr>
                <w:rFonts w:ascii="Times New Roman" w:hAnsi="Times New Roman" w:cs="Times New Roman"/>
                <w:sz w:val="24"/>
                <w:szCs w:val="24"/>
              </w:rPr>
            </w:pPr>
            <w:r w:rsidRPr="00DA7399">
              <w:rPr>
                <w:rFonts w:ascii="Times New Roman" w:hAnsi="Times New Roman" w:cs="Times New Roman"/>
                <w:sz w:val="24"/>
                <w:szCs w:val="24"/>
              </w:rPr>
              <w:t>Местонахождение</w:t>
            </w:r>
          </w:p>
        </w:tc>
        <w:tc>
          <w:tcPr>
            <w:tcW w:w="1191" w:type="pct"/>
            <w:tcBorders>
              <w:top w:val="single" w:sz="6" w:space="0" w:color="auto"/>
              <w:left w:val="single" w:sz="6" w:space="0" w:color="auto"/>
              <w:bottom w:val="single" w:sz="6" w:space="0" w:color="auto"/>
              <w:right w:val="single" w:sz="6" w:space="0" w:color="auto"/>
            </w:tcBorders>
            <w:vAlign w:val="center"/>
          </w:tcPr>
          <w:p w:rsidR="00DA7399" w:rsidRPr="00DA7399" w:rsidRDefault="00DA7399" w:rsidP="00DA7399">
            <w:pPr>
              <w:pStyle w:val="ab"/>
              <w:jc w:val="center"/>
              <w:rPr>
                <w:rFonts w:ascii="Times New Roman" w:hAnsi="Times New Roman" w:cs="Times New Roman"/>
                <w:sz w:val="24"/>
                <w:szCs w:val="24"/>
              </w:rPr>
            </w:pPr>
            <w:r w:rsidRPr="00DA7399">
              <w:rPr>
                <w:rFonts w:ascii="Times New Roman" w:hAnsi="Times New Roman" w:cs="Times New Roman"/>
                <w:sz w:val="24"/>
                <w:szCs w:val="24"/>
              </w:rPr>
              <w:t xml:space="preserve">Описание имущества </w:t>
            </w:r>
            <w:r w:rsidRPr="00DA7399">
              <w:rPr>
                <w:rFonts w:ascii="Times New Roman" w:hAnsi="Times New Roman" w:cs="Times New Roman"/>
                <w:sz w:val="24"/>
                <w:szCs w:val="24"/>
              </w:rPr>
              <w:br/>
              <w:t>(площадь общая, жилая, этажность, количество комнат)</w:t>
            </w:r>
          </w:p>
        </w:tc>
        <w:tc>
          <w:tcPr>
            <w:tcW w:w="1073" w:type="pct"/>
            <w:tcBorders>
              <w:top w:val="single" w:sz="6" w:space="0" w:color="auto"/>
              <w:left w:val="single" w:sz="6" w:space="0" w:color="auto"/>
              <w:bottom w:val="single" w:sz="6" w:space="0" w:color="auto"/>
              <w:right w:val="single" w:sz="6" w:space="0" w:color="auto"/>
            </w:tcBorders>
            <w:vAlign w:val="center"/>
          </w:tcPr>
          <w:p w:rsidR="00DA7399" w:rsidRPr="00DA7399" w:rsidRDefault="00DA7399" w:rsidP="00DA7399">
            <w:pPr>
              <w:pStyle w:val="ab"/>
              <w:jc w:val="center"/>
              <w:rPr>
                <w:rFonts w:ascii="Times New Roman" w:hAnsi="Times New Roman" w:cs="Times New Roman"/>
                <w:sz w:val="24"/>
                <w:szCs w:val="24"/>
              </w:rPr>
            </w:pPr>
            <w:r w:rsidRPr="00DA7399">
              <w:rPr>
                <w:rFonts w:ascii="Times New Roman" w:hAnsi="Times New Roman" w:cs="Times New Roman"/>
                <w:sz w:val="24"/>
                <w:szCs w:val="24"/>
              </w:rPr>
              <w:t xml:space="preserve">Основания </w:t>
            </w:r>
            <w:r w:rsidRPr="00DA7399">
              <w:rPr>
                <w:rFonts w:ascii="Times New Roman" w:hAnsi="Times New Roman" w:cs="Times New Roman"/>
                <w:sz w:val="24"/>
                <w:szCs w:val="24"/>
              </w:rPr>
              <w:br/>
              <w:t>владения, фамилия, имя, отчество владельца</w:t>
            </w:r>
          </w:p>
        </w:tc>
        <w:tc>
          <w:tcPr>
            <w:tcW w:w="660" w:type="pct"/>
            <w:tcBorders>
              <w:top w:val="single" w:sz="6" w:space="0" w:color="auto"/>
              <w:left w:val="single" w:sz="6" w:space="0" w:color="auto"/>
              <w:bottom w:val="single" w:sz="6" w:space="0" w:color="auto"/>
              <w:right w:val="single" w:sz="6" w:space="0" w:color="auto"/>
            </w:tcBorders>
            <w:vAlign w:val="center"/>
          </w:tcPr>
          <w:p w:rsidR="00DA7399" w:rsidRPr="00DA7399" w:rsidRDefault="00DA7399" w:rsidP="00DA7399">
            <w:pPr>
              <w:pStyle w:val="ab"/>
              <w:jc w:val="center"/>
              <w:rPr>
                <w:rFonts w:ascii="Times New Roman" w:hAnsi="Times New Roman" w:cs="Times New Roman"/>
                <w:sz w:val="24"/>
                <w:szCs w:val="24"/>
              </w:rPr>
            </w:pPr>
            <w:r w:rsidRPr="00DA7399">
              <w:rPr>
                <w:rFonts w:ascii="Times New Roman" w:hAnsi="Times New Roman" w:cs="Times New Roman"/>
                <w:sz w:val="24"/>
                <w:szCs w:val="24"/>
              </w:rPr>
              <w:t>Стоимость</w:t>
            </w:r>
          </w:p>
        </w:tc>
      </w:tr>
      <w:tr w:rsidR="00DA7399" w:rsidRPr="00DA7399" w:rsidTr="00DA7399">
        <w:trPr>
          <w:cantSplit/>
          <w:trHeight w:val="120"/>
        </w:trPr>
        <w:tc>
          <w:tcPr>
            <w:tcW w:w="1038"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1038"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1191"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1073"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660"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r>
      <w:tr w:rsidR="00DA7399" w:rsidRPr="00DA7399" w:rsidTr="00DA7399">
        <w:trPr>
          <w:cantSplit/>
          <w:trHeight w:val="120"/>
        </w:trPr>
        <w:tc>
          <w:tcPr>
            <w:tcW w:w="1038"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1038"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1191"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p w:rsidR="00DA7399" w:rsidRPr="00DA7399" w:rsidRDefault="00DA7399" w:rsidP="00DA7399">
            <w:pPr>
              <w:pStyle w:val="ConsPlusCell"/>
              <w:rPr>
                <w:rFonts w:ascii="Times New Roman" w:hAnsi="Times New Roman" w:cs="Times New Roman"/>
                <w:sz w:val="24"/>
                <w:szCs w:val="24"/>
              </w:rPr>
            </w:pPr>
          </w:p>
        </w:tc>
        <w:tc>
          <w:tcPr>
            <w:tcW w:w="1073"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660"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r>
    </w:tbl>
    <w:p w:rsidR="00DA7399" w:rsidRPr="00DA7399" w:rsidRDefault="00DA7399" w:rsidP="00DA7399">
      <w:pPr>
        <w:pStyle w:val="ab"/>
      </w:pPr>
    </w:p>
    <w:p w:rsidR="00DA7399" w:rsidRPr="00DA7399" w:rsidRDefault="00DA7399" w:rsidP="00DA7399">
      <w:pPr>
        <w:pStyle w:val="ab"/>
        <w:ind w:firstLine="708"/>
        <w:jc w:val="both"/>
        <w:rPr>
          <w:rFonts w:ascii="Times New Roman" w:hAnsi="Times New Roman" w:cs="Times New Roman"/>
          <w:sz w:val="24"/>
          <w:szCs w:val="24"/>
        </w:rPr>
      </w:pPr>
      <w:r w:rsidRPr="00DA7399">
        <w:rPr>
          <w:rFonts w:ascii="Times New Roman" w:hAnsi="Times New Roman" w:cs="Times New Roman"/>
          <w:b/>
          <w:sz w:val="24"/>
          <w:szCs w:val="24"/>
        </w:rPr>
        <w:t>II.</w:t>
      </w:r>
      <w:r w:rsidRPr="00DA7399">
        <w:rPr>
          <w:rFonts w:ascii="Times New Roman" w:hAnsi="Times New Roman" w:cs="Times New Roman"/>
          <w:sz w:val="24"/>
          <w:szCs w:val="24"/>
        </w:rPr>
        <w:t xml:space="preserve"> Земельные участки или доли в них, возникшие в результате приватизации сельскохозяйственных угодий</w:t>
      </w:r>
    </w:p>
    <w:p w:rsidR="00DA7399" w:rsidRPr="00DA7399" w:rsidRDefault="00DA7399" w:rsidP="00DA7399">
      <w:pPr>
        <w:pStyle w:val="ab"/>
        <w:rPr>
          <w:rFonts w:ascii="Times New Roman" w:hAnsi="Times New Roman" w:cs="Times New Roman"/>
          <w:sz w:val="24"/>
          <w:szCs w:val="24"/>
        </w:rPr>
      </w:pPr>
    </w:p>
    <w:tbl>
      <w:tblPr>
        <w:tblW w:w="5000" w:type="pct"/>
        <w:tblCellMar>
          <w:left w:w="70" w:type="dxa"/>
          <w:right w:w="70" w:type="dxa"/>
        </w:tblCellMar>
        <w:tblLook w:val="0000"/>
      </w:tblPr>
      <w:tblGrid>
        <w:gridCol w:w="2195"/>
        <w:gridCol w:w="3221"/>
        <w:gridCol w:w="2928"/>
        <w:gridCol w:w="2001"/>
      </w:tblGrid>
      <w:tr w:rsidR="00DA7399" w:rsidRPr="00DA7399" w:rsidTr="00DA7399">
        <w:trPr>
          <w:cantSplit/>
          <w:trHeight w:val="480"/>
        </w:trPr>
        <w:tc>
          <w:tcPr>
            <w:tcW w:w="1061" w:type="pct"/>
            <w:tcBorders>
              <w:top w:val="single" w:sz="6" w:space="0" w:color="auto"/>
              <w:left w:val="single" w:sz="6" w:space="0" w:color="auto"/>
              <w:bottom w:val="single" w:sz="6" w:space="0" w:color="auto"/>
              <w:right w:val="single" w:sz="6" w:space="0" w:color="auto"/>
            </w:tcBorders>
            <w:vAlign w:val="center"/>
          </w:tcPr>
          <w:p w:rsidR="00DA7399" w:rsidRPr="00DA7399" w:rsidRDefault="00DA7399" w:rsidP="00DA7399">
            <w:pPr>
              <w:pStyle w:val="ab"/>
              <w:jc w:val="center"/>
              <w:rPr>
                <w:rFonts w:ascii="Times New Roman" w:hAnsi="Times New Roman" w:cs="Times New Roman"/>
                <w:sz w:val="24"/>
                <w:szCs w:val="24"/>
              </w:rPr>
            </w:pPr>
            <w:r w:rsidRPr="00DA7399">
              <w:rPr>
                <w:rFonts w:ascii="Times New Roman" w:hAnsi="Times New Roman" w:cs="Times New Roman"/>
                <w:sz w:val="24"/>
                <w:szCs w:val="24"/>
              </w:rPr>
              <w:t>Земельные участки</w:t>
            </w:r>
          </w:p>
        </w:tc>
        <w:tc>
          <w:tcPr>
            <w:tcW w:w="1557" w:type="pct"/>
            <w:tcBorders>
              <w:top w:val="single" w:sz="6" w:space="0" w:color="auto"/>
              <w:left w:val="single" w:sz="6" w:space="0" w:color="auto"/>
              <w:bottom w:val="single" w:sz="6" w:space="0" w:color="auto"/>
              <w:right w:val="single" w:sz="6" w:space="0" w:color="auto"/>
            </w:tcBorders>
            <w:vAlign w:val="center"/>
          </w:tcPr>
          <w:p w:rsidR="00DA7399" w:rsidRPr="00DA7399" w:rsidRDefault="00DA7399" w:rsidP="00DA7399">
            <w:pPr>
              <w:pStyle w:val="ab"/>
              <w:jc w:val="center"/>
              <w:rPr>
                <w:rFonts w:ascii="Times New Roman" w:hAnsi="Times New Roman" w:cs="Times New Roman"/>
                <w:sz w:val="24"/>
                <w:szCs w:val="24"/>
              </w:rPr>
            </w:pPr>
            <w:r w:rsidRPr="00DA7399">
              <w:rPr>
                <w:rFonts w:ascii="Times New Roman" w:hAnsi="Times New Roman" w:cs="Times New Roman"/>
                <w:sz w:val="24"/>
                <w:szCs w:val="24"/>
              </w:rPr>
              <w:t xml:space="preserve">Местонахождение, </w:t>
            </w:r>
            <w:r w:rsidRPr="00DA7399">
              <w:rPr>
                <w:rFonts w:ascii="Times New Roman" w:hAnsi="Times New Roman" w:cs="Times New Roman"/>
                <w:sz w:val="24"/>
                <w:szCs w:val="24"/>
              </w:rPr>
              <w:br/>
              <w:t>площадь</w:t>
            </w:r>
          </w:p>
        </w:tc>
        <w:tc>
          <w:tcPr>
            <w:tcW w:w="1415" w:type="pct"/>
            <w:tcBorders>
              <w:top w:val="single" w:sz="6" w:space="0" w:color="auto"/>
              <w:left w:val="single" w:sz="6" w:space="0" w:color="auto"/>
              <w:bottom w:val="single" w:sz="6" w:space="0" w:color="auto"/>
              <w:right w:val="single" w:sz="6" w:space="0" w:color="auto"/>
            </w:tcBorders>
            <w:vAlign w:val="center"/>
          </w:tcPr>
          <w:p w:rsidR="00DA7399" w:rsidRPr="00DA7399" w:rsidRDefault="00DA7399" w:rsidP="00DA7399">
            <w:pPr>
              <w:pStyle w:val="ab"/>
              <w:jc w:val="center"/>
              <w:rPr>
                <w:rFonts w:ascii="Times New Roman" w:hAnsi="Times New Roman" w:cs="Times New Roman"/>
                <w:sz w:val="24"/>
                <w:szCs w:val="24"/>
              </w:rPr>
            </w:pPr>
            <w:r w:rsidRPr="00DA7399">
              <w:rPr>
                <w:rFonts w:ascii="Times New Roman" w:hAnsi="Times New Roman" w:cs="Times New Roman"/>
                <w:sz w:val="24"/>
                <w:szCs w:val="24"/>
              </w:rPr>
              <w:t>Основания владения,</w:t>
            </w:r>
            <w:r w:rsidRPr="00DA7399">
              <w:rPr>
                <w:rFonts w:ascii="Times New Roman" w:hAnsi="Times New Roman" w:cs="Times New Roman"/>
                <w:sz w:val="24"/>
                <w:szCs w:val="24"/>
              </w:rPr>
              <w:br/>
              <w:t>фамилия, имя, отчество владельца</w:t>
            </w:r>
          </w:p>
        </w:tc>
        <w:tc>
          <w:tcPr>
            <w:tcW w:w="967" w:type="pct"/>
            <w:tcBorders>
              <w:top w:val="single" w:sz="6" w:space="0" w:color="auto"/>
              <w:left w:val="single" w:sz="6" w:space="0" w:color="auto"/>
              <w:bottom w:val="single" w:sz="6" w:space="0" w:color="auto"/>
              <w:right w:val="single" w:sz="6" w:space="0" w:color="auto"/>
            </w:tcBorders>
            <w:vAlign w:val="center"/>
          </w:tcPr>
          <w:p w:rsidR="00DA7399" w:rsidRPr="00DA7399" w:rsidRDefault="00DA7399" w:rsidP="00DA7399">
            <w:pPr>
              <w:pStyle w:val="ab"/>
              <w:jc w:val="center"/>
              <w:rPr>
                <w:rFonts w:ascii="Times New Roman" w:hAnsi="Times New Roman" w:cs="Times New Roman"/>
                <w:sz w:val="24"/>
                <w:szCs w:val="24"/>
              </w:rPr>
            </w:pPr>
            <w:r w:rsidRPr="00DA7399">
              <w:rPr>
                <w:rFonts w:ascii="Times New Roman" w:hAnsi="Times New Roman" w:cs="Times New Roman"/>
                <w:sz w:val="24"/>
                <w:szCs w:val="24"/>
              </w:rPr>
              <w:t>Стоимость</w:t>
            </w:r>
          </w:p>
        </w:tc>
      </w:tr>
      <w:tr w:rsidR="00DA7399" w:rsidRPr="00DA7399" w:rsidTr="00DA7399">
        <w:trPr>
          <w:cantSplit/>
          <w:trHeight w:val="120"/>
        </w:trPr>
        <w:tc>
          <w:tcPr>
            <w:tcW w:w="1061"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155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1415"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96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r>
      <w:tr w:rsidR="00DA7399" w:rsidRPr="00DA7399" w:rsidTr="00DA7399">
        <w:trPr>
          <w:cantSplit/>
          <w:trHeight w:val="120"/>
        </w:trPr>
        <w:tc>
          <w:tcPr>
            <w:tcW w:w="1061"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155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1415"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96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r>
    </w:tbl>
    <w:p w:rsidR="00DA7399" w:rsidRPr="00DA7399" w:rsidRDefault="00DA7399" w:rsidP="00DA7399">
      <w:pPr>
        <w:pStyle w:val="ab"/>
        <w:rPr>
          <w:rFonts w:ascii="Times New Roman" w:hAnsi="Times New Roman" w:cs="Times New Roman"/>
          <w:sz w:val="24"/>
          <w:szCs w:val="24"/>
        </w:rPr>
      </w:pPr>
    </w:p>
    <w:p w:rsidR="00DA7399" w:rsidRPr="00DA7399" w:rsidRDefault="00DA7399" w:rsidP="00DA7399">
      <w:pPr>
        <w:pStyle w:val="ab"/>
        <w:ind w:firstLine="708"/>
        <w:jc w:val="both"/>
        <w:rPr>
          <w:rFonts w:ascii="Times New Roman" w:hAnsi="Times New Roman" w:cs="Times New Roman"/>
          <w:sz w:val="24"/>
          <w:szCs w:val="24"/>
        </w:rPr>
      </w:pPr>
      <w:r w:rsidRPr="00DA7399">
        <w:rPr>
          <w:rFonts w:ascii="Times New Roman" w:hAnsi="Times New Roman" w:cs="Times New Roman"/>
          <w:b/>
          <w:sz w:val="24"/>
          <w:szCs w:val="24"/>
        </w:rPr>
        <w:t>III.</w:t>
      </w:r>
      <w:r w:rsidRPr="00DA7399">
        <w:rPr>
          <w:rFonts w:ascii="Times New Roman" w:hAnsi="Times New Roman" w:cs="Times New Roman"/>
          <w:sz w:val="24"/>
          <w:szCs w:val="24"/>
        </w:rPr>
        <w:t xml:space="preserve">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p w:rsidR="00DA7399" w:rsidRPr="00DA7399" w:rsidRDefault="00DA7399" w:rsidP="00DA7399">
      <w:pPr>
        <w:pStyle w:val="ab"/>
        <w:rPr>
          <w:rFonts w:ascii="Times New Roman" w:hAnsi="Times New Roman" w:cs="Times New Roman"/>
          <w:sz w:val="24"/>
          <w:szCs w:val="24"/>
        </w:rPr>
      </w:pPr>
    </w:p>
    <w:tbl>
      <w:tblPr>
        <w:tblW w:w="5000" w:type="pct"/>
        <w:tblCellMar>
          <w:left w:w="70" w:type="dxa"/>
          <w:right w:w="70" w:type="dxa"/>
        </w:tblCellMar>
        <w:tblLook w:val="0000"/>
      </w:tblPr>
      <w:tblGrid>
        <w:gridCol w:w="2195"/>
        <w:gridCol w:w="3221"/>
        <w:gridCol w:w="2928"/>
        <w:gridCol w:w="2001"/>
      </w:tblGrid>
      <w:tr w:rsidR="00DA7399" w:rsidRPr="00DA7399" w:rsidTr="00DA7399">
        <w:trPr>
          <w:cantSplit/>
          <w:trHeight w:val="720"/>
        </w:trPr>
        <w:tc>
          <w:tcPr>
            <w:tcW w:w="1061" w:type="pct"/>
            <w:tcBorders>
              <w:top w:val="single" w:sz="6" w:space="0" w:color="auto"/>
              <w:left w:val="single" w:sz="6" w:space="0" w:color="auto"/>
              <w:bottom w:val="single" w:sz="6" w:space="0" w:color="auto"/>
              <w:right w:val="single" w:sz="6" w:space="0" w:color="auto"/>
            </w:tcBorders>
            <w:vAlign w:val="center"/>
          </w:tcPr>
          <w:p w:rsidR="00DA7399" w:rsidRPr="00DA7399" w:rsidRDefault="00DA7399" w:rsidP="00DA7399">
            <w:pPr>
              <w:pStyle w:val="ab"/>
              <w:jc w:val="center"/>
              <w:rPr>
                <w:rFonts w:ascii="Times New Roman" w:hAnsi="Times New Roman" w:cs="Times New Roman"/>
                <w:sz w:val="24"/>
                <w:szCs w:val="24"/>
              </w:rPr>
            </w:pPr>
            <w:r w:rsidRPr="00DA7399">
              <w:rPr>
                <w:rFonts w:ascii="Times New Roman" w:hAnsi="Times New Roman" w:cs="Times New Roman"/>
                <w:sz w:val="24"/>
                <w:szCs w:val="24"/>
              </w:rPr>
              <w:t xml:space="preserve">Наименование </w:t>
            </w:r>
            <w:r w:rsidRPr="00DA7399">
              <w:rPr>
                <w:rFonts w:ascii="Times New Roman" w:hAnsi="Times New Roman" w:cs="Times New Roman"/>
                <w:sz w:val="24"/>
                <w:szCs w:val="24"/>
              </w:rPr>
              <w:br/>
              <w:t>имущества</w:t>
            </w:r>
          </w:p>
        </w:tc>
        <w:tc>
          <w:tcPr>
            <w:tcW w:w="1557" w:type="pct"/>
            <w:tcBorders>
              <w:top w:val="single" w:sz="6" w:space="0" w:color="auto"/>
              <w:left w:val="single" w:sz="6" w:space="0" w:color="auto"/>
              <w:bottom w:val="single" w:sz="6" w:space="0" w:color="auto"/>
              <w:right w:val="single" w:sz="6" w:space="0" w:color="auto"/>
            </w:tcBorders>
            <w:vAlign w:val="center"/>
          </w:tcPr>
          <w:p w:rsidR="00DA7399" w:rsidRPr="00DA7399" w:rsidRDefault="00DA7399" w:rsidP="00DA7399">
            <w:pPr>
              <w:pStyle w:val="ab"/>
              <w:jc w:val="center"/>
              <w:rPr>
                <w:rFonts w:ascii="Times New Roman" w:hAnsi="Times New Roman" w:cs="Times New Roman"/>
                <w:sz w:val="24"/>
                <w:szCs w:val="24"/>
              </w:rPr>
            </w:pPr>
            <w:r w:rsidRPr="00DA7399">
              <w:rPr>
                <w:rFonts w:ascii="Times New Roman" w:hAnsi="Times New Roman" w:cs="Times New Roman"/>
                <w:sz w:val="24"/>
                <w:szCs w:val="24"/>
              </w:rPr>
              <w:t>Описание имущества</w:t>
            </w:r>
          </w:p>
          <w:p w:rsidR="00DA7399" w:rsidRPr="00DA7399" w:rsidRDefault="00DA7399" w:rsidP="00DA7399">
            <w:pPr>
              <w:pStyle w:val="ab"/>
              <w:jc w:val="center"/>
              <w:rPr>
                <w:rFonts w:ascii="Times New Roman" w:hAnsi="Times New Roman" w:cs="Times New Roman"/>
                <w:sz w:val="24"/>
                <w:szCs w:val="24"/>
              </w:rPr>
            </w:pPr>
            <w:r w:rsidRPr="00DA7399">
              <w:rPr>
                <w:rFonts w:ascii="Times New Roman" w:hAnsi="Times New Roman" w:cs="Times New Roman"/>
                <w:sz w:val="24"/>
                <w:szCs w:val="24"/>
              </w:rPr>
              <w:t>(марка, модель, год выпуска, идентификационный номер)</w:t>
            </w:r>
          </w:p>
        </w:tc>
        <w:tc>
          <w:tcPr>
            <w:tcW w:w="1415" w:type="pct"/>
            <w:tcBorders>
              <w:top w:val="single" w:sz="6" w:space="0" w:color="auto"/>
              <w:left w:val="single" w:sz="6" w:space="0" w:color="auto"/>
              <w:bottom w:val="single" w:sz="6" w:space="0" w:color="auto"/>
              <w:right w:val="single" w:sz="6" w:space="0" w:color="auto"/>
            </w:tcBorders>
            <w:vAlign w:val="center"/>
          </w:tcPr>
          <w:p w:rsidR="00DA7399" w:rsidRPr="00DA7399" w:rsidRDefault="00DA7399" w:rsidP="00DA7399">
            <w:pPr>
              <w:pStyle w:val="ab"/>
              <w:jc w:val="center"/>
              <w:rPr>
                <w:rFonts w:ascii="Times New Roman" w:hAnsi="Times New Roman" w:cs="Times New Roman"/>
                <w:sz w:val="24"/>
                <w:szCs w:val="24"/>
              </w:rPr>
            </w:pPr>
            <w:r w:rsidRPr="00DA7399">
              <w:rPr>
                <w:rFonts w:ascii="Times New Roman" w:hAnsi="Times New Roman" w:cs="Times New Roman"/>
                <w:sz w:val="24"/>
                <w:szCs w:val="24"/>
              </w:rPr>
              <w:t>Фамилия, имя, отчество владельца</w:t>
            </w:r>
          </w:p>
        </w:tc>
        <w:tc>
          <w:tcPr>
            <w:tcW w:w="967" w:type="pct"/>
            <w:tcBorders>
              <w:top w:val="single" w:sz="6" w:space="0" w:color="auto"/>
              <w:left w:val="single" w:sz="6" w:space="0" w:color="auto"/>
              <w:bottom w:val="single" w:sz="6" w:space="0" w:color="auto"/>
              <w:right w:val="single" w:sz="6" w:space="0" w:color="auto"/>
            </w:tcBorders>
            <w:vAlign w:val="center"/>
          </w:tcPr>
          <w:p w:rsidR="00DA7399" w:rsidRPr="00DA7399" w:rsidRDefault="00DA7399" w:rsidP="00DA7399">
            <w:pPr>
              <w:pStyle w:val="ab"/>
              <w:jc w:val="center"/>
              <w:rPr>
                <w:rFonts w:ascii="Times New Roman" w:hAnsi="Times New Roman" w:cs="Times New Roman"/>
                <w:sz w:val="24"/>
                <w:szCs w:val="24"/>
              </w:rPr>
            </w:pPr>
            <w:r w:rsidRPr="00DA7399">
              <w:rPr>
                <w:rFonts w:ascii="Times New Roman" w:hAnsi="Times New Roman" w:cs="Times New Roman"/>
                <w:sz w:val="24"/>
                <w:szCs w:val="24"/>
              </w:rPr>
              <w:t>Стоимость</w:t>
            </w:r>
          </w:p>
        </w:tc>
      </w:tr>
      <w:tr w:rsidR="00DA7399" w:rsidRPr="00DA7399" w:rsidTr="00DA7399">
        <w:trPr>
          <w:cantSplit/>
          <w:trHeight w:val="120"/>
        </w:trPr>
        <w:tc>
          <w:tcPr>
            <w:tcW w:w="1061"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155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1415"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96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r>
      <w:tr w:rsidR="00DA7399" w:rsidRPr="00DA7399" w:rsidTr="00DA7399">
        <w:trPr>
          <w:cantSplit/>
          <w:trHeight w:val="120"/>
        </w:trPr>
        <w:tc>
          <w:tcPr>
            <w:tcW w:w="1061"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ab"/>
              <w:rPr>
                <w:rFonts w:ascii="Times New Roman" w:hAnsi="Times New Roman" w:cs="Times New Roman"/>
                <w:sz w:val="24"/>
                <w:szCs w:val="24"/>
              </w:rPr>
            </w:pPr>
          </w:p>
        </w:tc>
        <w:tc>
          <w:tcPr>
            <w:tcW w:w="155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ab"/>
              <w:rPr>
                <w:rFonts w:ascii="Times New Roman" w:hAnsi="Times New Roman" w:cs="Times New Roman"/>
                <w:sz w:val="24"/>
                <w:szCs w:val="24"/>
              </w:rPr>
            </w:pPr>
          </w:p>
        </w:tc>
        <w:tc>
          <w:tcPr>
            <w:tcW w:w="1415"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ab"/>
              <w:rPr>
                <w:rFonts w:ascii="Times New Roman" w:hAnsi="Times New Roman" w:cs="Times New Roman"/>
                <w:sz w:val="24"/>
                <w:szCs w:val="24"/>
              </w:rPr>
            </w:pPr>
          </w:p>
        </w:tc>
        <w:tc>
          <w:tcPr>
            <w:tcW w:w="96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ab"/>
              <w:rPr>
                <w:rFonts w:ascii="Times New Roman" w:hAnsi="Times New Roman" w:cs="Times New Roman"/>
                <w:sz w:val="24"/>
                <w:szCs w:val="24"/>
              </w:rPr>
            </w:pPr>
          </w:p>
        </w:tc>
      </w:tr>
    </w:tbl>
    <w:p w:rsidR="00DA7399" w:rsidRPr="00DA7399" w:rsidRDefault="00DA7399" w:rsidP="00DA7399">
      <w:pPr>
        <w:pStyle w:val="ab"/>
        <w:rPr>
          <w:rFonts w:ascii="Times New Roman" w:hAnsi="Times New Roman" w:cs="Times New Roman"/>
          <w:sz w:val="24"/>
          <w:szCs w:val="24"/>
        </w:rPr>
      </w:pPr>
    </w:p>
    <w:p w:rsidR="00DA7399" w:rsidRPr="00DA7399" w:rsidRDefault="00DA7399" w:rsidP="00DA7399">
      <w:pPr>
        <w:pStyle w:val="ab"/>
        <w:ind w:firstLine="708"/>
        <w:jc w:val="both"/>
        <w:rPr>
          <w:rFonts w:ascii="Times New Roman" w:hAnsi="Times New Roman" w:cs="Times New Roman"/>
          <w:sz w:val="24"/>
          <w:szCs w:val="24"/>
        </w:rPr>
      </w:pPr>
      <w:r w:rsidRPr="00DA7399">
        <w:rPr>
          <w:rFonts w:ascii="Times New Roman" w:hAnsi="Times New Roman" w:cs="Times New Roman"/>
          <w:b/>
          <w:sz w:val="24"/>
          <w:szCs w:val="24"/>
        </w:rPr>
        <w:t>IV.</w:t>
      </w:r>
      <w:r w:rsidRPr="00DA7399">
        <w:rPr>
          <w:rFonts w:ascii="Times New Roman" w:hAnsi="Times New Roman" w:cs="Times New Roman"/>
          <w:sz w:val="24"/>
          <w:szCs w:val="24"/>
        </w:rPr>
        <w:t xml:space="preserve"> </w:t>
      </w:r>
      <w:proofErr w:type="spellStart"/>
      <w:r w:rsidRPr="00DA7399">
        <w:rPr>
          <w:rFonts w:ascii="Times New Roman" w:hAnsi="Times New Roman" w:cs="Times New Roman"/>
          <w:sz w:val="24"/>
          <w:szCs w:val="24"/>
        </w:rPr>
        <w:t>Паенакопления</w:t>
      </w:r>
      <w:proofErr w:type="spellEnd"/>
      <w:r w:rsidRPr="00DA7399">
        <w:rPr>
          <w:rFonts w:ascii="Times New Roman" w:hAnsi="Times New Roman" w:cs="Times New Roman"/>
          <w:sz w:val="24"/>
          <w:szCs w:val="24"/>
        </w:rPr>
        <w:t xml:space="preserve"> в жилищных, жилищно-строительных, гаражно-строительных и дачно-строительных кооперативах</w:t>
      </w:r>
    </w:p>
    <w:p w:rsidR="00DA7399" w:rsidRPr="00DA7399" w:rsidRDefault="00DA7399" w:rsidP="00DA7399">
      <w:pPr>
        <w:pStyle w:val="ab"/>
        <w:rPr>
          <w:rFonts w:ascii="Times New Roman" w:hAnsi="Times New Roman" w:cs="Times New Roman"/>
          <w:sz w:val="24"/>
          <w:szCs w:val="24"/>
        </w:rPr>
      </w:pPr>
    </w:p>
    <w:tbl>
      <w:tblPr>
        <w:tblW w:w="5000" w:type="pct"/>
        <w:tblCellMar>
          <w:left w:w="70" w:type="dxa"/>
          <w:right w:w="70" w:type="dxa"/>
        </w:tblCellMar>
        <w:tblLook w:val="0000"/>
      </w:tblPr>
      <w:tblGrid>
        <w:gridCol w:w="2195"/>
        <w:gridCol w:w="3221"/>
        <w:gridCol w:w="2928"/>
        <w:gridCol w:w="2001"/>
      </w:tblGrid>
      <w:tr w:rsidR="00DA7399" w:rsidRPr="00DA7399" w:rsidTr="00DA7399">
        <w:trPr>
          <w:cantSplit/>
          <w:trHeight w:val="360"/>
        </w:trPr>
        <w:tc>
          <w:tcPr>
            <w:tcW w:w="1061" w:type="pct"/>
            <w:tcBorders>
              <w:top w:val="single" w:sz="6" w:space="0" w:color="auto"/>
              <w:left w:val="single" w:sz="6" w:space="0" w:color="auto"/>
              <w:bottom w:val="single" w:sz="6" w:space="0" w:color="auto"/>
              <w:right w:val="single" w:sz="6" w:space="0" w:color="auto"/>
            </w:tcBorders>
            <w:vAlign w:val="center"/>
          </w:tcPr>
          <w:p w:rsidR="00DA7399" w:rsidRPr="00DA7399" w:rsidRDefault="00DA7399" w:rsidP="00DA7399">
            <w:pPr>
              <w:pStyle w:val="ab"/>
              <w:jc w:val="center"/>
              <w:rPr>
                <w:rFonts w:ascii="Times New Roman" w:hAnsi="Times New Roman" w:cs="Times New Roman"/>
                <w:sz w:val="24"/>
                <w:szCs w:val="24"/>
              </w:rPr>
            </w:pPr>
            <w:r w:rsidRPr="00DA7399">
              <w:rPr>
                <w:rFonts w:ascii="Times New Roman" w:hAnsi="Times New Roman" w:cs="Times New Roman"/>
                <w:sz w:val="24"/>
                <w:szCs w:val="24"/>
              </w:rPr>
              <w:t xml:space="preserve">Наименование </w:t>
            </w:r>
            <w:r w:rsidRPr="00DA7399">
              <w:rPr>
                <w:rFonts w:ascii="Times New Roman" w:hAnsi="Times New Roman" w:cs="Times New Roman"/>
                <w:sz w:val="24"/>
                <w:szCs w:val="24"/>
              </w:rPr>
              <w:br/>
              <w:t>имущества</w:t>
            </w:r>
          </w:p>
        </w:tc>
        <w:tc>
          <w:tcPr>
            <w:tcW w:w="1557" w:type="pct"/>
            <w:tcBorders>
              <w:top w:val="single" w:sz="6" w:space="0" w:color="auto"/>
              <w:left w:val="single" w:sz="6" w:space="0" w:color="auto"/>
              <w:bottom w:val="single" w:sz="6" w:space="0" w:color="auto"/>
              <w:right w:val="single" w:sz="6" w:space="0" w:color="auto"/>
            </w:tcBorders>
            <w:vAlign w:val="center"/>
          </w:tcPr>
          <w:p w:rsidR="00DA7399" w:rsidRPr="00DA7399" w:rsidRDefault="00DA7399" w:rsidP="00DA7399">
            <w:pPr>
              <w:pStyle w:val="ab"/>
              <w:jc w:val="center"/>
              <w:rPr>
                <w:rFonts w:ascii="Times New Roman" w:hAnsi="Times New Roman" w:cs="Times New Roman"/>
                <w:sz w:val="24"/>
                <w:szCs w:val="24"/>
              </w:rPr>
            </w:pPr>
            <w:r w:rsidRPr="00DA7399">
              <w:rPr>
                <w:rFonts w:ascii="Times New Roman" w:hAnsi="Times New Roman" w:cs="Times New Roman"/>
                <w:sz w:val="24"/>
                <w:szCs w:val="24"/>
              </w:rPr>
              <w:t>Описание имущества</w:t>
            </w:r>
          </w:p>
        </w:tc>
        <w:tc>
          <w:tcPr>
            <w:tcW w:w="1415" w:type="pct"/>
            <w:tcBorders>
              <w:top w:val="single" w:sz="6" w:space="0" w:color="auto"/>
              <w:left w:val="single" w:sz="6" w:space="0" w:color="auto"/>
              <w:bottom w:val="single" w:sz="6" w:space="0" w:color="auto"/>
              <w:right w:val="single" w:sz="6" w:space="0" w:color="auto"/>
            </w:tcBorders>
            <w:vAlign w:val="center"/>
          </w:tcPr>
          <w:p w:rsidR="00DA7399" w:rsidRPr="00DA7399" w:rsidRDefault="00DA7399" w:rsidP="00DA7399">
            <w:pPr>
              <w:pStyle w:val="ab"/>
              <w:jc w:val="center"/>
              <w:rPr>
                <w:rFonts w:ascii="Times New Roman" w:hAnsi="Times New Roman" w:cs="Times New Roman"/>
                <w:sz w:val="24"/>
                <w:szCs w:val="24"/>
              </w:rPr>
            </w:pPr>
            <w:r w:rsidRPr="00DA7399">
              <w:rPr>
                <w:rFonts w:ascii="Times New Roman" w:hAnsi="Times New Roman" w:cs="Times New Roman"/>
                <w:sz w:val="24"/>
                <w:szCs w:val="24"/>
              </w:rPr>
              <w:t>Фамилия, имя, отчество владельца</w:t>
            </w:r>
          </w:p>
        </w:tc>
        <w:tc>
          <w:tcPr>
            <w:tcW w:w="967" w:type="pct"/>
            <w:tcBorders>
              <w:top w:val="single" w:sz="6" w:space="0" w:color="auto"/>
              <w:left w:val="single" w:sz="6" w:space="0" w:color="auto"/>
              <w:bottom w:val="single" w:sz="6" w:space="0" w:color="auto"/>
              <w:right w:val="single" w:sz="6" w:space="0" w:color="auto"/>
            </w:tcBorders>
            <w:vAlign w:val="center"/>
          </w:tcPr>
          <w:p w:rsidR="00DA7399" w:rsidRPr="00DA7399" w:rsidRDefault="00DA7399" w:rsidP="00DA7399">
            <w:pPr>
              <w:pStyle w:val="ab"/>
              <w:jc w:val="center"/>
              <w:rPr>
                <w:rFonts w:ascii="Times New Roman" w:hAnsi="Times New Roman" w:cs="Times New Roman"/>
                <w:sz w:val="24"/>
                <w:szCs w:val="24"/>
              </w:rPr>
            </w:pPr>
            <w:r w:rsidRPr="00DA7399">
              <w:rPr>
                <w:rFonts w:ascii="Times New Roman" w:hAnsi="Times New Roman" w:cs="Times New Roman"/>
                <w:sz w:val="24"/>
                <w:szCs w:val="24"/>
              </w:rPr>
              <w:t>Стоимость</w:t>
            </w:r>
          </w:p>
        </w:tc>
      </w:tr>
      <w:tr w:rsidR="00DA7399" w:rsidRPr="00DA7399" w:rsidTr="00DA7399">
        <w:trPr>
          <w:cantSplit/>
          <w:trHeight w:val="120"/>
        </w:trPr>
        <w:tc>
          <w:tcPr>
            <w:tcW w:w="1061"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155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1415"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96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r>
      <w:tr w:rsidR="00DA7399" w:rsidRPr="00DA7399" w:rsidTr="00DA7399">
        <w:trPr>
          <w:cantSplit/>
          <w:trHeight w:val="120"/>
        </w:trPr>
        <w:tc>
          <w:tcPr>
            <w:tcW w:w="1061"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155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1415"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96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r>
    </w:tbl>
    <w:p w:rsidR="00DA7399" w:rsidRPr="00DA7399" w:rsidRDefault="00DA7399" w:rsidP="00DA7399">
      <w:pPr>
        <w:pStyle w:val="ab"/>
        <w:rPr>
          <w:rFonts w:ascii="Times New Roman" w:hAnsi="Times New Roman" w:cs="Times New Roman"/>
          <w:sz w:val="24"/>
          <w:szCs w:val="24"/>
        </w:rPr>
      </w:pPr>
    </w:p>
    <w:p w:rsidR="00DA7399" w:rsidRPr="00DA7399" w:rsidRDefault="00DA7399" w:rsidP="00DA7399">
      <w:pPr>
        <w:pStyle w:val="ab"/>
        <w:ind w:firstLine="708"/>
        <w:jc w:val="both"/>
        <w:rPr>
          <w:rFonts w:ascii="Times New Roman" w:hAnsi="Times New Roman" w:cs="Times New Roman"/>
          <w:sz w:val="24"/>
          <w:szCs w:val="24"/>
        </w:rPr>
      </w:pPr>
      <w:r w:rsidRPr="00DA7399">
        <w:rPr>
          <w:rFonts w:ascii="Times New Roman" w:hAnsi="Times New Roman" w:cs="Times New Roman"/>
          <w:b/>
          <w:sz w:val="24"/>
          <w:szCs w:val="24"/>
        </w:rPr>
        <w:t>V.</w:t>
      </w:r>
      <w:r w:rsidRPr="00DA7399">
        <w:rPr>
          <w:rFonts w:ascii="Times New Roman" w:hAnsi="Times New Roman" w:cs="Times New Roman"/>
          <w:sz w:val="24"/>
          <w:szCs w:val="24"/>
        </w:rPr>
        <w:t xml:space="preserve">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p w:rsidR="00DA7399" w:rsidRPr="00DA7399" w:rsidRDefault="00DA7399" w:rsidP="00DA7399">
      <w:pPr>
        <w:pStyle w:val="ab"/>
        <w:rPr>
          <w:rFonts w:ascii="Times New Roman" w:hAnsi="Times New Roman" w:cs="Times New Roman"/>
          <w:sz w:val="24"/>
          <w:szCs w:val="24"/>
        </w:rPr>
      </w:pPr>
    </w:p>
    <w:tbl>
      <w:tblPr>
        <w:tblW w:w="5000" w:type="pct"/>
        <w:tblCellMar>
          <w:left w:w="70" w:type="dxa"/>
          <w:right w:w="70" w:type="dxa"/>
        </w:tblCellMar>
        <w:tblLook w:val="0000"/>
      </w:tblPr>
      <w:tblGrid>
        <w:gridCol w:w="2195"/>
        <w:gridCol w:w="3221"/>
        <w:gridCol w:w="2928"/>
        <w:gridCol w:w="2001"/>
      </w:tblGrid>
      <w:tr w:rsidR="00DA7399" w:rsidRPr="00DA7399" w:rsidTr="00DA7399">
        <w:trPr>
          <w:cantSplit/>
          <w:trHeight w:val="360"/>
        </w:trPr>
        <w:tc>
          <w:tcPr>
            <w:tcW w:w="1061" w:type="pct"/>
            <w:tcBorders>
              <w:top w:val="single" w:sz="6" w:space="0" w:color="auto"/>
              <w:left w:val="single" w:sz="6" w:space="0" w:color="auto"/>
              <w:bottom w:val="single" w:sz="6" w:space="0" w:color="auto"/>
              <w:right w:val="single" w:sz="6" w:space="0" w:color="auto"/>
            </w:tcBorders>
            <w:vAlign w:val="center"/>
          </w:tcPr>
          <w:p w:rsidR="00DA7399" w:rsidRPr="00DA7399" w:rsidRDefault="00DA7399" w:rsidP="00DA7399">
            <w:pPr>
              <w:pStyle w:val="ab"/>
              <w:jc w:val="center"/>
              <w:rPr>
                <w:rFonts w:ascii="Times New Roman" w:hAnsi="Times New Roman" w:cs="Times New Roman"/>
                <w:sz w:val="24"/>
                <w:szCs w:val="24"/>
              </w:rPr>
            </w:pPr>
            <w:r w:rsidRPr="00DA7399">
              <w:rPr>
                <w:rFonts w:ascii="Times New Roman" w:hAnsi="Times New Roman" w:cs="Times New Roman"/>
                <w:sz w:val="24"/>
                <w:szCs w:val="24"/>
              </w:rPr>
              <w:t xml:space="preserve">Наименование </w:t>
            </w:r>
            <w:r w:rsidRPr="00DA7399">
              <w:rPr>
                <w:rFonts w:ascii="Times New Roman" w:hAnsi="Times New Roman" w:cs="Times New Roman"/>
                <w:sz w:val="24"/>
                <w:szCs w:val="24"/>
              </w:rPr>
              <w:br/>
              <w:t>имущества</w:t>
            </w:r>
          </w:p>
        </w:tc>
        <w:tc>
          <w:tcPr>
            <w:tcW w:w="1557" w:type="pct"/>
            <w:tcBorders>
              <w:top w:val="single" w:sz="6" w:space="0" w:color="auto"/>
              <w:left w:val="single" w:sz="6" w:space="0" w:color="auto"/>
              <w:bottom w:val="single" w:sz="6" w:space="0" w:color="auto"/>
              <w:right w:val="single" w:sz="6" w:space="0" w:color="auto"/>
            </w:tcBorders>
            <w:vAlign w:val="center"/>
          </w:tcPr>
          <w:p w:rsidR="00DA7399" w:rsidRPr="00DA7399" w:rsidRDefault="00DA7399" w:rsidP="00DA7399">
            <w:pPr>
              <w:pStyle w:val="ab"/>
              <w:jc w:val="center"/>
              <w:rPr>
                <w:rFonts w:ascii="Times New Roman" w:hAnsi="Times New Roman" w:cs="Times New Roman"/>
                <w:sz w:val="24"/>
                <w:szCs w:val="24"/>
              </w:rPr>
            </w:pPr>
            <w:r w:rsidRPr="00DA7399">
              <w:rPr>
                <w:rFonts w:ascii="Times New Roman" w:hAnsi="Times New Roman" w:cs="Times New Roman"/>
                <w:sz w:val="24"/>
                <w:szCs w:val="24"/>
              </w:rPr>
              <w:t>Описание имущества</w:t>
            </w:r>
          </w:p>
        </w:tc>
        <w:tc>
          <w:tcPr>
            <w:tcW w:w="1415" w:type="pct"/>
            <w:tcBorders>
              <w:top w:val="single" w:sz="6" w:space="0" w:color="auto"/>
              <w:left w:val="single" w:sz="6" w:space="0" w:color="auto"/>
              <w:bottom w:val="single" w:sz="6" w:space="0" w:color="auto"/>
              <w:right w:val="single" w:sz="6" w:space="0" w:color="auto"/>
            </w:tcBorders>
            <w:vAlign w:val="center"/>
          </w:tcPr>
          <w:p w:rsidR="00DA7399" w:rsidRPr="00DA7399" w:rsidRDefault="00DA7399" w:rsidP="00DA7399">
            <w:pPr>
              <w:pStyle w:val="ab"/>
              <w:jc w:val="center"/>
              <w:rPr>
                <w:rFonts w:ascii="Times New Roman" w:hAnsi="Times New Roman" w:cs="Times New Roman"/>
                <w:sz w:val="24"/>
                <w:szCs w:val="24"/>
              </w:rPr>
            </w:pPr>
            <w:r w:rsidRPr="00DA7399">
              <w:rPr>
                <w:rFonts w:ascii="Times New Roman" w:hAnsi="Times New Roman" w:cs="Times New Roman"/>
                <w:sz w:val="24"/>
                <w:szCs w:val="24"/>
              </w:rPr>
              <w:t>Фамилия, имя, отчество владельца</w:t>
            </w:r>
          </w:p>
        </w:tc>
        <w:tc>
          <w:tcPr>
            <w:tcW w:w="967" w:type="pct"/>
            <w:tcBorders>
              <w:top w:val="single" w:sz="6" w:space="0" w:color="auto"/>
              <w:left w:val="single" w:sz="6" w:space="0" w:color="auto"/>
              <w:bottom w:val="single" w:sz="6" w:space="0" w:color="auto"/>
              <w:right w:val="single" w:sz="6" w:space="0" w:color="auto"/>
            </w:tcBorders>
            <w:vAlign w:val="center"/>
          </w:tcPr>
          <w:p w:rsidR="00DA7399" w:rsidRPr="00DA7399" w:rsidRDefault="00DA7399" w:rsidP="00DA7399">
            <w:pPr>
              <w:pStyle w:val="ab"/>
              <w:jc w:val="center"/>
              <w:rPr>
                <w:rFonts w:ascii="Times New Roman" w:hAnsi="Times New Roman" w:cs="Times New Roman"/>
                <w:sz w:val="24"/>
                <w:szCs w:val="24"/>
              </w:rPr>
            </w:pPr>
            <w:r w:rsidRPr="00DA7399">
              <w:rPr>
                <w:rFonts w:ascii="Times New Roman" w:hAnsi="Times New Roman" w:cs="Times New Roman"/>
                <w:sz w:val="24"/>
                <w:szCs w:val="24"/>
              </w:rPr>
              <w:t>Стоимость</w:t>
            </w:r>
          </w:p>
        </w:tc>
      </w:tr>
      <w:tr w:rsidR="00DA7399" w:rsidRPr="00DA7399" w:rsidTr="00DA7399">
        <w:trPr>
          <w:cantSplit/>
          <w:trHeight w:val="120"/>
        </w:trPr>
        <w:tc>
          <w:tcPr>
            <w:tcW w:w="1061"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ab"/>
              <w:rPr>
                <w:rFonts w:ascii="Times New Roman" w:hAnsi="Times New Roman" w:cs="Times New Roman"/>
                <w:sz w:val="24"/>
                <w:szCs w:val="24"/>
              </w:rPr>
            </w:pPr>
          </w:p>
        </w:tc>
        <w:tc>
          <w:tcPr>
            <w:tcW w:w="155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ab"/>
              <w:rPr>
                <w:rFonts w:ascii="Times New Roman" w:hAnsi="Times New Roman" w:cs="Times New Roman"/>
                <w:sz w:val="24"/>
                <w:szCs w:val="24"/>
              </w:rPr>
            </w:pPr>
          </w:p>
        </w:tc>
        <w:tc>
          <w:tcPr>
            <w:tcW w:w="1415"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ab"/>
              <w:rPr>
                <w:rFonts w:ascii="Times New Roman" w:hAnsi="Times New Roman" w:cs="Times New Roman"/>
                <w:sz w:val="24"/>
                <w:szCs w:val="24"/>
              </w:rPr>
            </w:pPr>
          </w:p>
        </w:tc>
        <w:tc>
          <w:tcPr>
            <w:tcW w:w="96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ab"/>
              <w:rPr>
                <w:rFonts w:ascii="Times New Roman" w:hAnsi="Times New Roman" w:cs="Times New Roman"/>
                <w:sz w:val="24"/>
                <w:szCs w:val="24"/>
              </w:rPr>
            </w:pPr>
          </w:p>
        </w:tc>
      </w:tr>
      <w:tr w:rsidR="00DA7399" w:rsidRPr="00DA7399" w:rsidTr="00DA7399">
        <w:trPr>
          <w:cantSplit/>
          <w:trHeight w:val="120"/>
        </w:trPr>
        <w:tc>
          <w:tcPr>
            <w:tcW w:w="1061"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155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1415"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96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r>
    </w:tbl>
    <w:p w:rsidR="00DA7399" w:rsidRPr="00DA7399" w:rsidRDefault="00DA7399" w:rsidP="00DA7399">
      <w:pPr>
        <w:pStyle w:val="ConsPlusNonformat"/>
        <w:ind w:firstLine="709"/>
        <w:jc w:val="both"/>
        <w:rPr>
          <w:rFonts w:ascii="Times New Roman" w:hAnsi="Times New Roman" w:cs="Times New Roman"/>
          <w:sz w:val="24"/>
          <w:szCs w:val="24"/>
        </w:rPr>
      </w:pPr>
      <w:r w:rsidRPr="00DA7399">
        <w:rPr>
          <w:rFonts w:ascii="Times New Roman" w:hAnsi="Times New Roman" w:cs="Times New Roman"/>
          <w:sz w:val="24"/>
          <w:szCs w:val="24"/>
        </w:rPr>
        <w:lastRenderedPageBreak/>
        <w:t>Других доходов и имущества семья (одиноко проживающий гражданин) не имеет.</w:t>
      </w:r>
    </w:p>
    <w:p w:rsidR="00DA7399" w:rsidRPr="002D41AA" w:rsidRDefault="00DA7399" w:rsidP="00DA7399">
      <w:pPr>
        <w:pStyle w:val="ConsPlusNonformat"/>
        <w:ind w:firstLine="709"/>
        <w:jc w:val="both"/>
        <w:rPr>
          <w:rFonts w:ascii="Times New Roman" w:hAnsi="Times New Roman" w:cs="Times New Roman"/>
          <w:sz w:val="24"/>
          <w:szCs w:val="24"/>
        </w:rPr>
      </w:pPr>
      <w:r w:rsidRPr="002D41AA">
        <w:rPr>
          <w:rFonts w:ascii="Times New Roman" w:hAnsi="Times New Roman" w:cs="Times New Roman"/>
          <w:sz w:val="24"/>
          <w:szCs w:val="24"/>
        </w:rPr>
        <w:t>4. Достоверность указанных в заявлении сведений и представленных документов подтверждаю.</w:t>
      </w:r>
    </w:p>
    <w:p w:rsidR="00DA7399" w:rsidRPr="002D41AA" w:rsidRDefault="00DA7399" w:rsidP="00DA7399">
      <w:pPr>
        <w:pStyle w:val="ConsPlusNonformat"/>
        <w:ind w:firstLine="709"/>
        <w:jc w:val="both"/>
        <w:rPr>
          <w:rFonts w:ascii="Times New Roman" w:hAnsi="Times New Roman" w:cs="Times New Roman"/>
          <w:sz w:val="24"/>
          <w:szCs w:val="24"/>
        </w:rPr>
      </w:pPr>
      <w:r w:rsidRPr="002D41AA">
        <w:rPr>
          <w:rFonts w:ascii="Times New Roman" w:hAnsi="Times New Roman" w:cs="Times New Roman"/>
          <w:sz w:val="24"/>
          <w:szCs w:val="24"/>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rsidR="00DA7399" w:rsidRPr="00DA7399" w:rsidRDefault="00DA7399" w:rsidP="00DA7399">
      <w:pPr>
        <w:pStyle w:val="ConsPlusNonformat"/>
        <w:ind w:firstLine="709"/>
        <w:jc w:val="both"/>
        <w:rPr>
          <w:rFonts w:ascii="Times New Roman" w:hAnsi="Times New Roman" w:cs="Times New Roman"/>
          <w:sz w:val="24"/>
          <w:szCs w:val="24"/>
        </w:rPr>
      </w:pPr>
      <w:r w:rsidRPr="002D41AA">
        <w:rPr>
          <w:rFonts w:ascii="Times New Roman" w:hAnsi="Times New Roman" w:cs="Times New Roman"/>
          <w:sz w:val="24"/>
          <w:szCs w:val="24"/>
        </w:rPr>
        <w:t>6.</w:t>
      </w:r>
      <w:r w:rsidRPr="00DA7399">
        <w:rPr>
          <w:rFonts w:ascii="Times New Roman" w:hAnsi="Times New Roman" w:cs="Times New Roman"/>
          <w:sz w:val="24"/>
          <w:szCs w:val="24"/>
        </w:rPr>
        <w:t xml:space="preserve"> В соответствии с </w:t>
      </w:r>
      <w:proofErr w:type="gramStart"/>
      <w:r w:rsidRPr="00DA7399">
        <w:rPr>
          <w:rFonts w:ascii="Times New Roman" w:hAnsi="Times New Roman" w:cs="Times New Roman"/>
          <w:sz w:val="24"/>
          <w:szCs w:val="24"/>
        </w:rPr>
        <w:t>Федеральн</w:t>
      </w:r>
      <w:hyperlink r:id="rId31" w:history="1">
        <w:r w:rsidRPr="00DA7399">
          <w:rPr>
            <w:rFonts w:ascii="Times New Roman" w:hAnsi="Times New Roman" w:cs="Times New Roman"/>
            <w:sz w:val="24"/>
            <w:szCs w:val="24"/>
          </w:rPr>
          <w:t>ым</w:t>
        </w:r>
        <w:proofErr w:type="gramEnd"/>
        <w:r w:rsidRPr="00DA7399">
          <w:rPr>
            <w:rFonts w:ascii="Times New Roman" w:hAnsi="Times New Roman" w:cs="Times New Roman"/>
            <w:sz w:val="24"/>
            <w:szCs w:val="24"/>
          </w:rPr>
          <w:t xml:space="preserve"> зак</w:t>
        </w:r>
      </w:hyperlink>
      <w:r w:rsidRPr="00DA7399">
        <w:rPr>
          <w:rFonts w:ascii="Times New Roman" w:hAnsi="Times New Roman" w:cs="Times New Roman"/>
          <w:sz w:val="24"/>
          <w:szCs w:val="24"/>
        </w:rPr>
        <w:t xml:space="preserve">оном от 27.07.2006 </w:t>
      </w:r>
      <w:r>
        <w:rPr>
          <w:rFonts w:ascii="Times New Roman" w:hAnsi="Times New Roman" w:cs="Times New Roman"/>
          <w:sz w:val="24"/>
          <w:szCs w:val="24"/>
        </w:rPr>
        <w:t>№</w:t>
      </w:r>
      <w:r w:rsidRPr="00DA7399">
        <w:rPr>
          <w:rFonts w:ascii="Times New Roman" w:hAnsi="Times New Roman" w:cs="Times New Roman"/>
          <w:sz w:val="24"/>
          <w:szCs w:val="24"/>
        </w:rPr>
        <w:t>152-ФЗ</w:t>
      </w:r>
      <w:r>
        <w:rPr>
          <w:rFonts w:ascii="Times New Roman" w:hAnsi="Times New Roman" w:cs="Times New Roman"/>
          <w:sz w:val="24"/>
          <w:szCs w:val="24"/>
        </w:rPr>
        <w:t xml:space="preserve"> «</w:t>
      </w:r>
      <w:r w:rsidRPr="00DA7399">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DA7399">
        <w:rPr>
          <w:rFonts w:ascii="Times New Roman" w:hAnsi="Times New Roman" w:cs="Times New Roman"/>
          <w:sz w:val="24"/>
          <w:szCs w:val="24"/>
        </w:rPr>
        <w:t xml:space="preserve">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DA7399" w:rsidRPr="00DA7399" w:rsidRDefault="00DA7399" w:rsidP="00DA7399">
      <w:pPr>
        <w:pStyle w:val="ConsPlusNonformat"/>
        <w:ind w:firstLine="540"/>
        <w:rPr>
          <w:rFonts w:ascii="Times New Roman" w:hAnsi="Times New Roman" w:cs="Times New Roman"/>
          <w:sz w:val="24"/>
          <w:szCs w:val="24"/>
        </w:rPr>
      </w:pPr>
    </w:p>
    <w:p w:rsidR="00DA7399" w:rsidRPr="00DA7399" w:rsidRDefault="002D41AA" w:rsidP="00DA7399">
      <w:pPr>
        <w:pStyle w:val="ConsPlusNonformat"/>
        <w:rPr>
          <w:rFonts w:ascii="Times New Roman" w:hAnsi="Times New Roman" w:cs="Times New Roman"/>
          <w:sz w:val="24"/>
          <w:szCs w:val="24"/>
        </w:rPr>
      </w:pPr>
      <w:r>
        <w:rPr>
          <w:rFonts w:ascii="Times New Roman" w:hAnsi="Times New Roman" w:cs="Times New Roman"/>
          <w:sz w:val="24"/>
          <w:szCs w:val="24"/>
        </w:rPr>
        <w:t>«_</w:t>
      </w:r>
      <w:r w:rsidR="00DA7399" w:rsidRPr="00DA7399">
        <w:rPr>
          <w:rFonts w:ascii="Times New Roman" w:hAnsi="Times New Roman" w:cs="Times New Roman"/>
          <w:sz w:val="24"/>
          <w:szCs w:val="24"/>
        </w:rPr>
        <w:t>__</w:t>
      </w:r>
      <w:r>
        <w:rPr>
          <w:rFonts w:ascii="Times New Roman" w:hAnsi="Times New Roman" w:cs="Times New Roman"/>
          <w:sz w:val="24"/>
          <w:szCs w:val="24"/>
        </w:rPr>
        <w:t>»</w:t>
      </w:r>
      <w:r w:rsidR="00DA7399" w:rsidRPr="00DA7399">
        <w:rPr>
          <w:rFonts w:ascii="Times New Roman" w:hAnsi="Times New Roman" w:cs="Times New Roman"/>
          <w:sz w:val="24"/>
          <w:szCs w:val="24"/>
        </w:rPr>
        <w:t xml:space="preserve"> _________________ 20___ г.</w:t>
      </w:r>
    </w:p>
    <w:p w:rsidR="00DA7399" w:rsidRPr="00DA7399" w:rsidRDefault="002D41AA" w:rsidP="00DA7399">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DA7399" w:rsidRPr="00DA7399">
        <w:rPr>
          <w:rFonts w:ascii="Times New Roman" w:hAnsi="Times New Roman" w:cs="Times New Roman"/>
          <w:sz w:val="22"/>
          <w:szCs w:val="22"/>
        </w:rPr>
        <w:t>(дата подачи заявления)</w:t>
      </w:r>
    </w:p>
    <w:p w:rsidR="00DA7399" w:rsidRPr="00DA7399" w:rsidRDefault="00DA7399" w:rsidP="00DA7399">
      <w:pPr>
        <w:pStyle w:val="ConsPlusNonformat"/>
        <w:rPr>
          <w:rFonts w:ascii="Times New Roman" w:hAnsi="Times New Roman" w:cs="Times New Roman"/>
          <w:sz w:val="24"/>
          <w:szCs w:val="24"/>
        </w:rPr>
      </w:pPr>
    </w:p>
    <w:p w:rsidR="00DA7399" w:rsidRPr="00DA7399" w:rsidRDefault="00DA7399" w:rsidP="00DA7399">
      <w:pPr>
        <w:pStyle w:val="ConsPlusNonformat"/>
        <w:rPr>
          <w:rFonts w:ascii="Times New Roman" w:hAnsi="Times New Roman" w:cs="Times New Roman"/>
          <w:sz w:val="24"/>
          <w:szCs w:val="24"/>
        </w:rPr>
      </w:pPr>
      <w:r w:rsidRPr="00DA7399">
        <w:rPr>
          <w:rFonts w:ascii="Times New Roman" w:hAnsi="Times New Roman" w:cs="Times New Roman"/>
          <w:sz w:val="24"/>
          <w:szCs w:val="24"/>
        </w:rPr>
        <w:t>Подписи заявителя и совершеннолетних членов его семьи:</w:t>
      </w:r>
    </w:p>
    <w:p w:rsidR="00DA7399" w:rsidRPr="00DA7399" w:rsidRDefault="00DA7399" w:rsidP="00DA7399">
      <w:pPr>
        <w:pStyle w:val="ConsPlusNonformat"/>
        <w:rPr>
          <w:rFonts w:ascii="Times New Roman" w:hAnsi="Times New Roman" w:cs="Times New Roman"/>
          <w:sz w:val="24"/>
          <w:szCs w:val="24"/>
        </w:rPr>
      </w:pPr>
    </w:p>
    <w:tbl>
      <w:tblPr>
        <w:tblW w:w="5011" w:type="pct"/>
        <w:tblLook w:val="01E0"/>
      </w:tblPr>
      <w:tblGrid>
        <w:gridCol w:w="3086"/>
        <w:gridCol w:w="1275"/>
        <w:gridCol w:w="2269"/>
        <w:gridCol w:w="1132"/>
        <w:gridCol w:w="2682"/>
      </w:tblGrid>
      <w:tr w:rsidR="002D41AA" w:rsidRPr="00DA7399" w:rsidTr="002D41AA">
        <w:trPr>
          <w:trHeight w:val="322"/>
        </w:trPr>
        <w:tc>
          <w:tcPr>
            <w:tcW w:w="1477" w:type="pct"/>
            <w:tcBorders>
              <w:bottom w:val="single" w:sz="4" w:space="0" w:color="auto"/>
            </w:tcBorders>
          </w:tcPr>
          <w:p w:rsidR="002D41AA" w:rsidRPr="00DA7399" w:rsidRDefault="002D41AA" w:rsidP="00DA7399">
            <w:pPr>
              <w:pStyle w:val="ConsPlusTitle"/>
              <w:widowControl/>
              <w:jc w:val="both"/>
              <w:rPr>
                <w:b w:val="0"/>
              </w:rPr>
            </w:pPr>
          </w:p>
        </w:tc>
        <w:tc>
          <w:tcPr>
            <w:tcW w:w="610" w:type="pct"/>
          </w:tcPr>
          <w:p w:rsidR="002D41AA" w:rsidRPr="00DA7399" w:rsidRDefault="002D41AA" w:rsidP="00DA7399">
            <w:pPr>
              <w:pStyle w:val="ConsPlusTitle"/>
              <w:widowControl/>
              <w:jc w:val="both"/>
              <w:rPr>
                <w:b w:val="0"/>
              </w:rPr>
            </w:pPr>
          </w:p>
        </w:tc>
        <w:tc>
          <w:tcPr>
            <w:tcW w:w="1086" w:type="pct"/>
            <w:tcBorders>
              <w:bottom w:val="single" w:sz="4" w:space="0" w:color="auto"/>
            </w:tcBorders>
          </w:tcPr>
          <w:p w:rsidR="002D41AA" w:rsidRPr="00DA7399" w:rsidRDefault="002D41AA" w:rsidP="00DA7399">
            <w:pPr>
              <w:pStyle w:val="ConsPlusTitle"/>
              <w:widowControl/>
              <w:jc w:val="both"/>
              <w:rPr>
                <w:b w:val="0"/>
              </w:rPr>
            </w:pPr>
          </w:p>
        </w:tc>
        <w:tc>
          <w:tcPr>
            <w:tcW w:w="542" w:type="pct"/>
          </w:tcPr>
          <w:p w:rsidR="002D41AA" w:rsidRPr="00DA7399" w:rsidRDefault="002D41AA" w:rsidP="00DA7399">
            <w:pPr>
              <w:pStyle w:val="ConsPlusTitle"/>
              <w:widowControl/>
              <w:jc w:val="both"/>
              <w:rPr>
                <w:b w:val="0"/>
              </w:rPr>
            </w:pPr>
          </w:p>
        </w:tc>
        <w:tc>
          <w:tcPr>
            <w:tcW w:w="1284" w:type="pct"/>
          </w:tcPr>
          <w:p w:rsidR="002D41AA" w:rsidRPr="00DA7399" w:rsidRDefault="002D41AA" w:rsidP="00DA7399">
            <w:pPr>
              <w:pStyle w:val="ConsPlusTitle"/>
              <w:widowControl/>
              <w:jc w:val="both"/>
              <w:rPr>
                <w:b w:val="0"/>
              </w:rPr>
            </w:pPr>
          </w:p>
        </w:tc>
      </w:tr>
      <w:tr w:rsidR="002D41AA" w:rsidRPr="00DA7399" w:rsidTr="002D41AA">
        <w:tc>
          <w:tcPr>
            <w:tcW w:w="1477" w:type="pct"/>
            <w:tcBorders>
              <w:top w:val="single" w:sz="4" w:space="0" w:color="auto"/>
              <w:bottom w:val="single" w:sz="4" w:space="0" w:color="auto"/>
            </w:tcBorders>
          </w:tcPr>
          <w:p w:rsidR="002D41AA" w:rsidRPr="00DA7399" w:rsidRDefault="002D41AA" w:rsidP="00DA7399">
            <w:pPr>
              <w:pStyle w:val="ConsPlusTitle"/>
              <w:widowControl/>
              <w:jc w:val="both"/>
              <w:rPr>
                <w:b w:val="0"/>
              </w:rPr>
            </w:pPr>
          </w:p>
        </w:tc>
        <w:tc>
          <w:tcPr>
            <w:tcW w:w="610" w:type="pct"/>
          </w:tcPr>
          <w:p w:rsidR="002D41AA" w:rsidRPr="00DA7399" w:rsidRDefault="002D41AA" w:rsidP="00DA7399">
            <w:pPr>
              <w:pStyle w:val="ConsPlusTitle"/>
              <w:widowControl/>
              <w:jc w:val="both"/>
              <w:rPr>
                <w:b w:val="0"/>
              </w:rPr>
            </w:pPr>
          </w:p>
        </w:tc>
        <w:tc>
          <w:tcPr>
            <w:tcW w:w="1086" w:type="pct"/>
            <w:tcBorders>
              <w:top w:val="single" w:sz="4" w:space="0" w:color="auto"/>
              <w:bottom w:val="single" w:sz="4" w:space="0" w:color="auto"/>
            </w:tcBorders>
          </w:tcPr>
          <w:p w:rsidR="002D41AA" w:rsidRPr="00DA7399" w:rsidRDefault="002D41AA" w:rsidP="00DA7399">
            <w:pPr>
              <w:pStyle w:val="ConsPlusTitle"/>
              <w:widowControl/>
              <w:jc w:val="both"/>
              <w:rPr>
                <w:b w:val="0"/>
              </w:rPr>
            </w:pPr>
          </w:p>
        </w:tc>
        <w:tc>
          <w:tcPr>
            <w:tcW w:w="542" w:type="pct"/>
          </w:tcPr>
          <w:p w:rsidR="002D41AA" w:rsidRPr="00DA7399" w:rsidRDefault="002D41AA" w:rsidP="00DA7399">
            <w:pPr>
              <w:pStyle w:val="ConsPlusTitle"/>
              <w:widowControl/>
              <w:jc w:val="both"/>
              <w:rPr>
                <w:b w:val="0"/>
              </w:rPr>
            </w:pPr>
          </w:p>
        </w:tc>
        <w:tc>
          <w:tcPr>
            <w:tcW w:w="1284" w:type="pct"/>
          </w:tcPr>
          <w:p w:rsidR="002D41AA" w:rsidRPr="00DA7399" w:rsidRDefault="002D41AA" w:rsidP="00DA7399">
            <w:pPr>
              <w:pStyle w:val="ConsPlusTitle"/>
              <w:widowControl/>
              <w:jc w:val="both"/>
              <w:rPr>
                <w:b w:val="0"/>
              </w:rPr>
            </w:pPr>
          </w:p>
        </w:tc>
      </w:tr>
      <w:tr w:rsidR="002D41AA" w:rsidRPr="00DA7399" w:rsidTr="002D41AA">
        <w:tc>
          <w:tcPr>
            <w:tcW w:w="1477" w:type="pct"/>
            <w:tcBorders>
              <w:top w:val="single" w:sz="4" w:space="0" w:color="auto"/>
              <w:bottom w:val="single" w:sz="4" w:space="0" w:color="auto"/>
            </w:tcBorders>
          </w:tcPr>
          <w:p w:rsidR="002D41AA" w:rsidRPr="00DA7399" w:rsidRDefault="002D41AA" w:rsidP="00DA7399">
            <w:pPr>
              <w:pStyle w:val="ConsPlusTitle"/>
              <w:widowControl/>
              <w:jc w:val="both"/>
              <w:rPr>
                <w:b w:val="0"/>
              </w:rPr>
            </w:pPr>
          </w:p>
        </w:tc>
        <w:tc>
          <w:tcPr>
            <w:tcW w:w="610" w:type="pct"/>
          </w:tcPr>
          <w:p w:rsidR="002D41AA" w:rsidRPr="00DA7399" w:rsidRDefault="002D41AA" w:rsidP="00DA7399">
            <w:pPr>
              <w:pStyle w:val="ConsPlusTitle"/>
              <w:widowControl/>
              <w:jc w:val="both"/>
              <w:rPr>
                <w:b w:val="0"/>
              </w:rPr>
            </w:pPr>
          </w:p>
        </w:tc>
        <w:tc>
          <w:tcPr>
            <w:tcW w:w="1086" w:type="pct"/>
            <w:tcBorders>
              <w:top w:val="single" w:sz="4" w:space="0" w:color="auto"/>
              <w:bottom w:val="single" w:sz="4" w:space="0" w:color="auto"/>
            </w:tcBorders>
          </w:tcPr>
          <w:p w:rsidR="002D41AA" w:rsidRPr="00DA7399" w:rsidRDefault="002D41AA" w:rsidP="00DA7399">
            <w:pPr>
              <w:pStyle w:val="ConsPlusTitle"/>
              <w:widowControl/>
              <w:jc w:val="both"/>
              <w:rPr>
                <w:b w:val="0"/>
              </w:rPr>
            </w:pPr>
          </w:p>
        </w:tc>
        <w:tc>
          <w:tcPr>
            <w:tcW w:w="542" w:type="pct"/>
          </w:tcPr>
          <w:p w:rsidR="002D41AA" w:rsidRPr="00DA7399" w:rsidRDefault="002D41AA" w:rsidP="00DA7399">
            <w:pPr>
              <w:pStyle w:val="ConsPlusTitle"/>
              <w:widowControl/>
              <w:jc w:val="both"/>
              <w:rPr>
                <w:b w:val="0"/>
              </w:rPr>
            </w:pPr>
          </w:p>
        </w:tc>
        <w:tc>
          <w:tcPr>
            <w:tcW w:w="1284" w:type="pct"/>
          </w:tcPr>
          <w:p w:rsidR="002D41AA" w:rsidRPr="00DA7399" w:rsidRDefault="002D41AA" w:rsidP="00DA7399">
            <w:pPr>
              <w:pStyle w:val="ConsPlusTitle"/>
              <w:widowControl/>
              <w:jc w:val="both"/>
              <w:rPr>
                <w:b w:val="0"/>
              </w:rPr>
            </w:pPr>
          </w:p>
        </w:tc>
      </w:tr>
      <w:tr w:rsidR="002D41AA" w:rsidRPr="00DA7399" w:rsidTr="002D41AA">
        <w:tc>
          <w:tcPr>
            <w:tcW w:w="1477" w:type="pct"/>
            <w:tcBorders>
              <w:top w:val="single" w:sz="4" w:space="0" w:color="auto"/>
              <w:bottom w:val="single" w:sz="4" w:space="0" w:color="auto"/>
            </w:tcBorders>
          </w:tcPr>
          <w:p w:rsidR="002D41AA" w:rsidRPr="00DA7399" w:rsidRDefault="002D41AA" w:rsidP="00DA7399">
            <w:pPr>
              <w:pStyle w:val="ConsPlusTitle"/>
              <w:widowControl/>
              <w:jc w:val="both"/>
              <w:rPr>
                <w:b w:val="0"/>
              </w:rPr>
            </w:pPr>
          </w:p>
        </w:tc>
        <w:tc>
          <w:tcPr>
            <w:tcW w:w="610" w:type="pct"/>
          </w:tcPr>
          <w:p w:rsidR="002D41AA" w:rsidRPr="00DA7399" w:rsidRDefault="002D41AA" w:rsidP="00DA7399">
            <w:pPr>
              <w:pStyle w:val="ConsPlusTitle"/>
              <w:widowControl/>
              <w:jc w:val="both"/>
              <w:rPr>
                <w:b w:val="0"/>
              </w:rPr>
            </w:pPr>
          </w:p>
        </w:tc>
        <w:tc>
          <w:tcPr>
            <w:tcW w:w="1086" w:type="pct"/>
            <w:tcBorders>
              <w:top w:val="single" w:sz="4" w:space="0" w:color="auto"/>
              <w:bottom w:val="single" w:sz="4" w:space="0" w:color="auto"/>
            </w:tcBorders>
          </w:tcPr>
          <w:p w:rsidR="002D41AA" w:rsidRPr="00DA7399" w:rsidRDefault="002D41AA" w:rsidP="00DA7399">
            <w:pPr>
              <w:pStyle w:val="ConsPlusTitle"/>
              <w:widowControl/>
              <w:jc w:val="both"/>
              <w:rPr>
                <w:b w:val="0"/>
              </w:rPr>
            </w:pPr>
          </w:p>
        </w:tc>
        <w:tc>
          <w:tcPr>
            <w:tcW w:w="542" w:type="pct"/>
          </w:tcPr>
          <w:p w:rsidR="002D41AA" w:rsidRPr="00DA7399" w:rsidRDefault="002D41AA" w:rsidP="00DA7399">
            <w:pPr>
              <w:pStyle w:val="ConsPlusTitle"/>
              <w:widowControl/>
              <w:jc w:val="both"/>
              <w:rPr>
                <w:b w:val="0"/>
              </w:rPr>
            </w:pPr>
          </w:p>
        </w:tc>
        <w:tc>
          <w:tcPr>
            <w:tcW w:w="1284" w:type="pct"/>
          </w:tcPr>
          <w:p w:rsidR="002D41AA" w:rsidRPr="00DA7399" w:rsidRDefault="002D41AA" w:rsidP="00DA7399">
            <w:pPr>
              <w:pStyle w:val="ConsPlusTitle"/>
              <w:widowControl/>
              <w:jc w:val="both"/>
              <w:rPr>
                <w:b w:val="0"/>
              </w:rPr>
            </w:pPr>
          </w:p>
        </w:tc>
      </w:tr>
      <w:tr w:rsidR="002D41AA" w:rsidRPr="00DA7399" w:rsidTr="002D41AA">
        <w:tc>
          <w:tcPr>
            <w:tcW w:w="1477" w:type="pct"/>
            <w:tcBorders>
              <w:top w:val="single" w:sz="4" w:space="0" w:color="auto"/>
              <w:bottom w:val="single" w:sz="4" w:space="0" w:color="auto"/>
            </w:tcBorders>
          </w:tcPr>
          <w:p w:rsidR="002D41AA" w:rsidRPr="00DA7399" w:rsidRDefault="002D41AA" w:rsidP="00DA7399">
            <w:pPr>
              <w:pStyle w:val="ConsPlusTitle"/>
              <w:widowControl/>
              <w:jc w:val="both"/>
              <w:rPr>
                <w:b w:val="0"/>
              </w:rPr>
            </w:pPr>
          </w:p>
        </w:tc>
        <w:tc>
          <w:tcPr>
            <w:tcW w:w="610" w:type="pct"/>
          </w:tcPr>
          <w:p w:rsidR="002D41AA" w:rsidRPr="00DA7399" w:rsidRDefault="002D41AA" w:rsidP="00DA7399">
            <w:pPr>
              <w:pStyle w:val="ConsPlusTitle"/>
              <w:widowControl/>
              <w:jc w:val="both"/>
              <w:rPr>
                <w:b w:val="0"/>
              </w:rPr>
            </w:pPr>
          </w:p>
        </w:tc>
        <w:tc>
          <w:tcPr>
            <w:tcW w:w="1086" w:type="pct"/>
            <w:tcBorders>
              <w:top w:val="single" w:sz="4" w:space="0" w:color="auto"/>
              <w:bottom w:val="single" w:sz="4" w:space="0" w:color="auto"/>
            </w:tcBorders>
          </w:tcPr>
          <w:p w:rsidR="002D41AA" w:rsidRPr="00DA7399" w:rsidRDefault="002D41AA" w:rsidP="00DA7399">
            <w:pPr>
              <w:pStyle w:val="ConsPlusTitle"/>
              <w:widowControl/>
              <w:jc w:val="both"/>
              <w:rPr>
                <w:b w:val="0"/>
              </w:rPr>
            </w:pPr>
          </w:p>
        </w:tc>
        <w:tc>
          <w:tcPr>
            <w:tcW w:w="542" w:type="pct"/>
          </w:tcPr>
          <w:p w:rsidR="002D41AA" w:rsidRPr="00DA7399" w:rsidRDefault="002D41AA" w:rsidP="00DA7399">
            <w:pPr>
              <w:pStyle w:val="ConsPlusTitle"/>
              <w:widowControl/>
              <w:jc w:val="both"/>
              <w:rPr>
                <w:b w:val="0"/>
              </w:rPr>
            </w:pPr>
          </w:p>
        </w:tc>
        <w:tc>
          <w:tcPr>
            <w:tcW w:w="1284" w:type="pct"/>
          </w:tcPr>
          <w:p w:rsidR="002D41AA" w:rsidRPr="00DA7399" w:rsidRDefault="002D41AA" w:rsidP="00DA7399">
            <w:pPr>
              <w:pStyle w:val="ConsPlusTitle"/>
              <w:widowControl/>
              <w:jc w:val="both"/>
              <w:rPr>
                <w:b w:val="0"/>
              </w:rPr>
            </w:pPr>
          </w:p>
        </w:tc>
      </w:tr>
      <w:tr w:rsidR="002D41AA" w:rsidRPr="00DA7399" w:rsidTr="002D41AA">
        <w:tc>
          <w:tcPr>
            <w:tcW w:w="1477" w:type="pct"/>
            <w:tcBorders>
              <w:top w:val="single" w:sz="4" w:space="0" w:color="auto"/>
              <w:bottom w:val="single" w:sz="4" w:space="0" w:color="auto"/>
            </w:tcBorders>
          </w:tcPr>
          <w:p w:rsidR="002D41AA" w:rsidRPr="00DA7399" w:rsidRDefault="002D41AA" w:rsidP="00DA7399">
            <w:pPr>
              <w:pStyle w:val="ConsPlusTitle"/>
              <w:widowControl/>
              <w:jc w:val="both"/>
              <w:rPr>
                <w:b w:val="0"/>
              </w:rPr>
            </w:pPr>
          </w:p>
        </w:tc>
        <w:tc>
          <w:tcPr>
            <w:tcW w:w="610" w:type="pct"/>
          </w:tcPr>
          <w:p w:rsidR="002D41AA" w:rsidRPr="00DA7399" w:rsidRDefault="002D41AA" w:rsidP="00DA7399">
            <w:pPr>
              <w:pStyle w:val="ConsPlusTitle"/>
              <w:widowControl/>
              <w:jc w:val="both"/>
              <w:rPr>
                <w:b w:val="0"/>
              </w:rPr>
            </w:pPr>
          </w:p>
        </w:tc>
        <w:tc>
          <w:tcPr>
            <w:tcW w:w="1086" w:type="pct"/>
            <w:tcBorders>
              <w:top w:val="single" w:sz="4" w:space="0" w:color="auto"/>
              <w:bottom w:val="single" w:sz="4" w:space="0" w:color="auto"/>
            </w:tcBorders>
          </w:tcPr>
          <w:p w:rsidR="002D41AA" w:rsidRPr="00DA7399" w:rsidRDefault="002D41AA" w:rsidP="00DA7399">
            <w:pPr>
              <w:pStyle w:val="ConsPlusTitle"/>
              <w:widowControl/>
              <w:jc w:val="both"/>
              <w:rPr>
                <w:b w:val="0"/>
              </w:rPr>
            </w:pPr>
          </w:p>
        </w:tc>
        <w:tc>
          <w:tcPr>
            <w:tcW w:w="542" w:type="pct"/>
          </w:tcPr>
          <w:p w:rsidR="002D41AA" w:rsidRPr="00DA7399" w:rsidRDefault="002D41AA" w:rsidP="00DA7399">
            <w:pPr>
              <w:pStyle w:val="ConsPlusTitle"/>
              <w:widowControl/>
              <w:jc w:val="both"/>
              <w:rPr>
                <w:b w:val="0"/>
              </w:rPr>
            </w:pPr>
          </w:p>
        </w:tc>
        <w:tc>
          <w:tcPr>
            <w:tcW w:w="1284" w:type="pct"/>
          </w:tcPr>
          <w:p w:rsidR="002D41AA" w:rsidRPr="00DA7399" w:rsidRDefault="002D41AA" w:rsidP="00DA7399">
            <w:pPr>
              <w:pStyle w:val="ConsPlusTitle"/>
              <w:widowControl/>
              <w:jc w:val="both"/>
              <w:rPr>
                <w:b w:val="0"/>
              </w:rPr>
            </w:pPr>
          </w:p>
        </w:tc>
      </w:tr>
    </w:tbl>
    <w:p w:rsidR="00DA7399" w:rsidRPr="00DA7399" w:rsidRDefault="00DA7399" w:rsidP="00DA7399">
      <w:pPr>
        <w:pStyle w:val="ConsPlusNonformat"/>
        <w:rPr>
          <w:rFonts w:ascii="Times New Roman" w:hAnsi="Times New Roman" w:cs="Times New Roman"/>
          <w:sz w:val="24"/>
          <w:szCs w:val="24"/>
        </w:rPr>
      </w:pPr>
    </w:p>
    <w:p w:rsidR="00AB57DE" w:rsidRDefault="00AB57DE" w:rsidP="00DA7399">
      <w:pPr>
        <w:pStyle w:val="ConsPlusNonformat"/>
        <w:jc w:val="center"/>
        <w:rPr>
          <w:rFonts w:ascii="Times New Roman" w:hAnsi="Times New Roman" w:cs="Times New Roman"/>
          <w:sz w:val="24"/>
          <w:szCs w:val="24"/>
        </w:rPr>
      </w:pPr>
    </w:p>
    <w:p w:rsidR="00AB57DE" w:rsidRDefault="00AB57DE" w:rsidP="00DA7399">
      <w:pPr>
        <w:pStyle w:val="ConsPlusNonformat"/>
        <w:jc w:val="center"/>
        <w:rPr>
          <w:rFonts w:ascii="Times New Roman" w:hAnsi="Times New Roman" w:cs="Times New Roman"/>
          <w:sz w:val="24"/>
          <w:szCs w:val="24"/>
        </w:rPr>
      </w:pPr>
    </w:p>
    <w:p w:rsidR="00AB57DE" w:rsidRDefault="00AB57DE" w:rsidP="00DA7399">
      <w:pPr>
        <w:pStyle w:val="ConsPlusNonformat"/>
        <w:jc w:val="center"/>
        <w:rPr>
          <w:rFonts w:ascii="Times New Roman" w:hAnsi="Times New Roman" w:cs="Times New Roman"/>
          <w:sz w:val="24"/>
          <w:szCs w:val="24"/>
        </w:rPr>
      </w:pPr>
    </w:p>
    <w:p w:rsidR="00AB57DE" w:rsidRDefault="00AB57DE" w:rsidP="00DA7399">
      <w:pPr>
        <w:pStyle w:val="ConsPlusNonformat"/>
        <w:jc w:val="center"/>
        <w:rPr>
          <w:rFonts w:ascii="Times New Roman" w:hAnsi="Times New Roman" w:cs="Times New Roman"/>
          <w:sz w:val="24"/>
          <w:szCs w:val="24"/>
        </w:rPr>
      </w:pPr>
    </w:p>
    <w:p w:rsidR="00AB57DE" w:rsidRDefault="00AB57DE" w:rsidP="00DA7399">
      <w:pPr>
        <w:pStyle w:val="ConsPlusNonformat"/>
        <w:jc w:val="center"/>
        <w:rPr>
          <w:rFonts w:ascii="Times New Roman" w:hAnsi="Times New Roman" w:cs="Times New Roman"/>
          <w:sz w:val="24"/>
          <w:szCs w:val="24"/>
        </w:rPr>
      </w:pPr>
    </w:p>
    <w:p w:rsidR="00AB57DE" w:rsidRDefault="00AB57DE" w:rsidP="00DA7399">
      <w:pPr>
        <w:pStyle w:val="ConsPlusNonformat"/>
        <w:jc w:val="center"/>
        <w:rPr>
          <w:rFonts w:ascii="Times New Roman" w:hAnsi="Times New Roman" w:cs="Times New Roman"/>
          <w:sz w:val="24"/>
          <w:szCs w:val="24"/>
        </w:rPr>
      </w:pPr>
    </w:p>
    <w:p w:rsidR="00AB57DE" w:rsidRDefault="00AB57DE" w:rsidP="00DA7399">
      <w:pPr>
        <w:pStyle w:val="ConsPlusNonformat"/>
        <w:jc w:val="center"/>
        <w:rPr>
          <w:rFonts w:ascii="Times New Roman" w:hAnsi="Times New Roman" w:cs="Times New Roman"/>
          <w:sz w:val="24"/>
          <w:szCs w:val="24"/>
        </w:rPr>
      </w:pPr>
    </w:p>
    <w:p w:rsidR="00AB57DE" w:rsidRDefault="00AB57DE" w:rsidP="00DA7399">
      <w:pPr>
        <w:pStyle w:val="ConsPlusNonformat"/>
        <w:jc w:val="center"/>
        <w:rPr>
          <w:rFonts w:ascii="Times New Roman" w:hAnsi="Times New Roman" w:cs="Times New Roman"/>
          <w:sz w:val="24"/>
          <w:szCs w:val="24"/>
        </w:rPr>
      </w:pPr>
    </w:p>
    <w:p w:rsidR="00AB3D1D" w:rsidRDefault="00AB3D1D" w:rsidP="00DA7399">
      <w:pPr>
        <w:pStyle w:val="ConsPlusNonformat"/>
        <w:jc w:val="center"/>
        <w:rPr>
          <w:rFonts w:ascii="Times New Roman" w:hAnsi="Times New Roman" w:cs="Times New Roman"/>
          <w:sz w:val="24"/>
          <w:szCs w:val="24"/>
        </w:rPr>
      </w:pPr>
    </w:p>
    <w:p w:rsidR="00AB3D1D" w:rsidRDefault="00AB3D1D" w:rsidP="00DA7399">
      <w:pPr>
        <w:pStyle w:val="ConsPlusNonformat"/>
        <w:jc w:val="center"/>
        <w:rPr>
          <w:rFonts w:ascii="Times New Roman" w:hAnsi="Times New Roman" w:cs="Times New Roman"/>
          <w:sz w:val="24"/>
          <w:szCs w:val="24"/>
        </w:rPr>
      </w:pPr>
    </w:p>
    <w:p w:rsidR="00AB3D1D" w:rsidRDefault="00AB3D1D" w:rsidP="00DA7399">
      <w:pPr>
        <w:pStyle w:val="ConsPlusNonformat"/>
        <w:jc w:val="center"/>
        <w:rPr>
          <w:rFonts w:ascii="Times New Roman" w:hAnsi="Times New Roman" w:cs="Times New Roman"/>
          <w:sz w:val="24"/>
          <w:szCs w:val="24"/>
        </w:rPr>
      </w:pPr>
    </w:p>
    <w:p w:rsidR="00AB57DE" w:rsidRDefault="00AB57DE" w:rsidP="00DA7399">
      <w:pPr>
        <w:pStyle w:val="ConsPlusNonformat"/>
        <w:jc w:val="center"/>
        <w:rPr>
          <w:rFonts w:ascii="Times New Roman" w:hAnsi="Times New Roman" w:cs="Times New Roman"/>
          <w:sz w:val="24"/>
          <w:szCs w:val="24"/>
        </w:rPr>
      </w:pPr>
    </w:p>
    <w:p w:rsidR="002D41AA" w:rsidRDefault="002D41AA" w:rsidP="00DA7399">
      <w:pPr>
        <w:pStyle w:val="ConsPlusNonformat"/>
        <w:jc w:val="center"/>
        <w:rPr>
          <w:rFonts w:ascii="Times New Roman" w:hAnsi="Times New Roman" w:cs="Times New Roman"/>
          <w:sz w:val="24"/>
          <w:szCs w:val="24"/>
        </w:rPr>
      </w:pPr>
    </w:p>
    <w:p w:rsidR="002D41AA" w:rsidRDefault="002D41AA" w:rsidP="00DA7399">
      <w:pPr>
        <w:pStyle w:val="ConsPlusNonformat"/>
        <w:jc w:val="center"/>
        <w:rPr>
          <w:rFonts w:ascii="Times New Roman" w:hAnsi="Times New Roman" w:cs="Times New Roman"/>
          <w:sz w:val="24"/>
          <w:szCs w:val="24"/>
        </w:rPr>
      </w:pPr>
    </w:p>
    <w:p w:rsidR="002D41AA" w:rsidRDefault="002D41AA" w:rsidP="00DA7399">
      <w:pPr>
        <w:pStyle w:val="ConsPlusNonformat"/>
        <w:jc w:val="center"/>
        <w:rPr>
          <w:rFonts w:ascii="Times New Roman" w:hAnsi="Times New Roman" w:cs="Times New Roman"/>
          <w:sz w:val="24"/>
          <w:szCs w:val="24"/>
        </w:rPr>
      </w:pPr>
    </w:p>
    <w:p w:rsidR="002D41AA" w:rsidRDefault="002D41AA" w:rsidP="00DA7399">
      <w:pPr>
        <w:pStyle w:val="ConsPlusNonformat"/>
        <w:jc w:val="center"/>
        <w:rPr>
          <w:rFonts w:ascii="Times New Roman" w:hAnsi="Times New Roman" w:cs="Times New Roman"/>
          <w:sz w:val="24"/>
          <w:szCs w:val="24"/>
        </w:rPr>
      </w:pPr>
    </w:p>
    <w:p w:rsidR="002D41AA" w:rsidRDefault="002D41AA" w:rsidP="00DA7399">
      <w:pPr>
        <w:pStyle w:val="ConsPlusNonformat"/>
        <w:jc w:val="center"/>
        <w:rPr>
          <w:rFonts w:ascii="Times New Roman" w:hAnsi="Times New Roman" w:cs="Times New Roman"/>
          <w:sz w:val="24"/>
          <w:szCs w:val="24"/>
        </w:rPr>
      </w:pPr>
    </w:p>
    <w:p w:rsidR="002D41AA" w:rsidRDefault="002D41AA" w:rsidP="00DA7399">
      <w:pPr>
        <w:pStyle w:val="ConsPlusNonformat"/>
        <w:jc w:val="center"/>
        <w:rPr>
          <w:rFonts w:ascii="Times New Roman" w:hAnsi="Times New Roman" w:cs="Times New Roman"/>
          <w:sz w:val="24"/>
          <w:szCs w:val="24"/>
        </w:rPr>
      </w:pPr>
    </w:p>
    <w:p w:rsidR="002D41AA" w:rsidRDefault="002D41AA" w:rsidP="00DA7399">
      <w:pPr>
        <w:pStyle w:val="ConsPlusNonformat"/>
        <w:jc w:val="center"/>
        <w:rPr>
          <w:rFonts w:ascii="Times New Roman" w:hAnsi="Times New Roman" w:cs="Times New Roman"/>
          <w:sz w:val="24"/>
          <w:szCs w:val="24"/>
        </w:rPr>
      </w:pPr>
    </w:p>
    <w:p w:rsidR="002D41AA" w:rsidRDefault="002D41AA" w:rsidP="00DA7399">
      <w:pPr>
        <w:pStyle w:val="ConsPlusNonformat"/>
        <w:jc w:val="center"/>
        <w:rPr>
          <w:rFonts w:ascii="Times New Roman" w:hAnsi="Times New Roman" w:cs="Times New Roman"/>
          <w:sz w:val="24"/>
          <w:szCs w:val="24"/>
        </w:rPr>
      </w:pPr>
    </w:p>
    <w:p w:rsidR="002D41AA" w:rsidRDefault="002D41AA" w:rsidP="00DA7399">
      <w:pPr>
        <w:pStyle w:val="ConsPlusNonformat"/>
        <w:jc w:val="center"/>
        <w:rPr>
          <w:rFonts w:ascii="Times New Roman" w:hAnsi="Times New Roman" w:cs="Times New Roman"/>
          <w:sz w:val="24"/>
          <w:szCs w:val="24"/>
        </w:rPr>
      </w:pPr>
    </w:p>
    <w:p w:rsidR="002D41AA" w:rsidRDefault="002D41AA" w:rsidP="00DA7399">
      <w:pPr>
        <w:pStyle w:val="ConsPlusNonformat"/>
        <w:jc w:val="center"/>
        <w:rPr>
          <w:rFonts w:ascii="Times New Roman" w:hAnsi="Times New Roman" w:cs="Times New Roman"/>
          <w:sz w:val="24"/>
          <w:szCs w:val="24"/>
        </w:rPr>
      </w:pPr>
    </w:p>
    <w:p w:rsidR="002D41AA" w:rsidRDefault="002D41AA" w:rsidP="00DA7399">
      <w:pPr>
        <w:pStyle w:val="ConsPlusNonformat"/>
        <w:jc w:val="center"/>
        <w:rPr>
          <w:rFonts w:ascii="Times New Roman" w:hAnsi="Times New Roman" w:cs="Times New Roman"/>
          <w:sz w:val="24"/>
          <w:szCs w:val="24"/>
        </w:rPr>
      </w:pPr>
    </w:p>
    <w:p w:rsidR="002D41AA" w:rsidRDefault="002D41AA" w:rsidP="00DA7399">
      <w:pPr>
        <w:pStyle w:val="ConsPlusNonformat"/>
        <w:jc w:val="center"/>
        <w:rPr>
          <w:rFonts w:ascii="Times New Roman" w:hAnsi="Times New Roman" w:cs="Times New Roman"/>
          <w:sz w:val="24"/>
          <w:szCs w:val="24"/>
        </w:rPr>
      </w:pPr>
    </w:p>
    <w:p w:rsidR="002D41AA" w:rsidRDefault="002D41AA" w:rsidP="00DA7399">
      <w:pPr>
        <w:pStyle w:val="ConsPlusNonformat"/>
        <w:jc w:val="center"/>
        <w:rPr>
          <w:rFonts w:ascii="Times New Roman" w:hAnsi="Times New Roman" w:cs="Times New Roman"/>
          <w:sz w:val="24"/>
          <w:szCs w:val="24"/>
        </w:rPr>
      </w:pPr>
    </w:p>
    <w:p w:rsidR="002D41AA" w:rsidRDefault="002D41AA" w:rsidP="00DA7399">
      <w:pPr>
        <w:pStyle w:val="ConsPlusNonformat"/>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70"/>
      </w:tblGrid>
      <w:tr w:rsidR="002D41AA" w:rsidTr="00AE7C67">
        <w:tc>
          <w:tcPr>
            <w:tcW w:w="5069" w:type="dxa"/>
          </w:tcPr>
          <w:p w:rsidR="002D41AA" w:rsidRDefault="002D41AA" w:rsidP="00AE7C67">
            <w:pPr>
              <w:pStyle w:val="s1"/>
              <w:spacing w:before="0" w:beforeAutospacing="0" w:after="0" w:afterAutospacing="0"/>
              <w:jc w:val="both"/>
            </w:pPr>
          </w:p>
        </w:tc>
        <w:tc>
          <w:tcPr>
            <w:tcW w:w="5070" w:type="dxa"/>
          </w:tcPr>
          <w:p w:rsidR="002D41AA" w:rsidRPr="007B3B64" w:rsidRDefault="002D41AA" w:rsidP="00CC0826">
            <w:pPr>
              <w:ind w:left="34"/>
              <w:jc w:val="both"/>
              <w:rPr>
                <w:rFonts w:ascii="Times New Roman" w:hAnsi="Times New Roman" w:cs="Times New Roman"/>
                <w:sz w:val="20"/>
                <w:szCs w:val="20"/>
              </w:rPr>
            </w:pPr>
            <w:r>
              <w:rPr>
                <w:rFonts w:ascii="Times New Roman" w:hAnsi="Times New Roman" w:cs="Times New Roman"/>
                <w:sz w:val="20"/>
                <w:szCs w:val="20"/>
              </w:rPr>
              <w:t>Приложение №2</w:t>
            </w:r>
            <w:r w:rsidRPr="007B3B64">
              <w:rPr>
                <w:rFonts w:ascii="Times New Roman" w:hAnsi="Times New Roman" w:cs="Times New Roman"/>
                <w:sz w:val="20"/>
                <w:szCs w:val="20"/>
              </w:rPr>
              <w:t xml:space="preserve"> к административному регламенту муниципальной услуги «Признание граждан </w:t>
            </w:r>
            <w:proofErr w:type="gramStart"/>
            <w:r w:rsidRPr="007B3B64">
              <w:rPr>
                <w:rFonts w:ascii="Times New Roman" w:hAnsi="Times New Roman" w:cs="Times New Roman"/>
                <w:sz w:val="20"/>
                <w:szCs w:val="20"/>
              </w:rPr>
              <w:t>малоимущими</w:t>
            </w:r>
            <w:proofErr w:type="gramEnd"/>
            <w:r w:rsidRPr="007B3B64">
              <w:rPr>
                <w:rFonts w:ascii="Times New Roman" w:hAnsi="Times New Roman" w:cs="Times New Roman"/>
                <w:sz w:val="20"/>
                <w:szCs w:val="20"/>
              </w:rPr>
              <w:t xml:space="preserve">», утв. </w:t>
            </w:r>
            <w:r w:rsidRPr="007B3B64">
              <w:rPr>
                <w:rFonts w:ascii="Times New Roman" w:hAnsi="Times New Roman" w:cs="Times New Roman"/>
                <w:bCs/>
                <w:sz w:val="20"/>
                <w:szCs w:val="20"/>
              </w:rPr>
              <w:t>Постановлением</w:t>
            </w:r>
            <w:r w:rsidRPr="007B3B64">
              <w:rPr>
                <w:rFonts w:ascii="Times New Roman" w:eastAsia="Times New Roman" w:hAnsi="Times New Roman" w:cs="Times New Roman"/>
                <w:bCs/>
                <w:sz w:val="20"/>
                <w:szCs w:val="20"/>
                <w:lang w:eastAsia="ru-RU"/>
              </w:rPr>
              <w:t xml:space="preserve"> администрации Светлогорского сельсовета от </w:t>
            </w:r>
            <w:r w:rsidR="00CC0826">
              <w:rPr>
                <w:rFonts w:ascii="Times New Roman" w:eastAsia="Times New Roman" w:hAnsi="Times New Roman" w:cs="Times New Roman"/>
                <w:bCs/>
                <w:sz w:val="20"/>
                <w:szCs w:val="20"/>
                <w:lang w:eastAsia="ru-RU"/>
              </w:rPr>
              <w:t>15.03.2019 №21-П</w:t>
            </w:r>
          </w:p>
        </w:tc>
      </w:tr>
    </w:tbl>
    <w:p w:rsidR="002D41AA" w:rsidRDefault="002D41AA" w:rsidP="00DA7399">
      <w:pPr>
        <w:pStyle w:val="ConsPlusNonformat"/>
        <w:jc w:val="center"/>
        <w:rPr>
          <w:rFonts w:ascii="Times New Roman" w:hAnsi="Times New Roman" w:cs="Times New Roman"/>
          <w:sz w:val="24"/>
          <w:szCs w:val="24"/>
        </w:rPr>
      </w:pPr>
    </w:p>
    <w:p w:rsidR="002D41AA" w:rsidRDefault="002D41AA" w:rsidP="00DA7399">
      <w:pPr>
        <w:pStyle w:val="ConsPlusNonformat"/>
        <w:jc w:val="center"/>
        <w:rPr>
          <w:rFonts w:ascii="Times New Roman" w:hAnsi="Times New Roman" w:cs="Times New Roman"/>
          <w:sz w:val="24"/>
          <w:szCs w:val="24"/>
        </w:rPr>
      </w:pPr>
    </w:p>
    <w:p w:rsidR="002D41AA" w:rsidRDefault="002D41AA" w:rsidP="00DA7399">
      <w:pPr>
        <w:pStyle w:val="ConsPlusNonformat"/>
        <w:jc w:val="center"/>
        <w:rPr>
          <w:rFonts w:ascii="Times New Roman" w:hAnsi="Times New Roman" w:cs="Times New Roman"/>
          <w:sz w:val="24"/>
          <w:szCs w:val="24"/>
        </w:rPr>
      </w:pPr>
    </w:p>
    <w:p w:rsidR="002D41AA" w:rsidRDefault="002D41AA" w:rsidP="00DA7399">
      <w:pPr>
        <w:pStyle w:val="ConsPlusNonformat"/>
        <w:jc w:val="center"/>
        <w:rPr>
          <w:rFonts w:ascii="Times New Roman" w:hAnsi="Times New Roman" w:cs="Times New Roman"/>
          <w:sz w:val="24"/>
          <w:szCs w:val="24"/>
        </w:rPr>
      </w:pPr>
    </w:p>
    <w:p w:rsidR="00AB57DE" w:rsidRDefault="00AB57DE" w:rsidP="00DA7399">
      <w:pPr>
        <w:pStyle w:val="ConsPlusNonformat"/>
        <w:jc w:val="center"/>
        <w:rPr>
          <w:rFonts w:ascii="Times New Roman" w:hAnsi="Times New Roman" w:cs="Times New Roman"/>
          <w:sz w:val="24"/>
          <w:szCs w:val="24"/>
        </w:rPr>
      </w:pPr>
    </w:p>
    <w:p w:rsidR="00DA7399" w:rsidRPr="00AB57DE" w:rsidRDefault="00DA7399" w:rsidP="00AB57DE">
      <w:pPr>
        <w:pStyle w:val="ConsPlusNonformat"/>
        <w:jc w:val="center"/>
        <w:rPr>
          <w:rFonts w:ascii="Times New Roman" w:hAnsi="Times New Roman" w:cs="Times New Roman"/>
          <w:b/>
          <w:sz w:val="24"/>
          <w:szCs w:val="24"/>
        </w:rPr>
      </w:pPr>
      <w:r w:rsidRPr="00AB57DE">
        <w:rPr>
          <w:rFonts w:ascii="Times New Roman" w:hAnsi="Times New Roman" w:cs="Times New Roman"/>
          <w:b/>
          <w:sz w:val="24"/>
          <w:szCs w:val="24"/>
        </w:rPr>
        <w:t>Расписка</w:t>
      </w:r>
      <w:r w:rsidR="00AB57DE">
        <w:rPr>
          <w:rFonts w:ascii="Times New Roman" w:hAnsi="Times New Roman" w:cs="Times New Roman"/>
          <w:b/>
          <w:sz w:val="24"/>
          <w:szCs w:val="24"/>
        </w:rPr>
        <w:t xml:space="preserve"> о получении документов</w:t>
      </w:r>
    </w:p>
    <w:p w:rsidR="00DA7399" w:rsidRPr="00DA7399" w:rsidRDefault="00DA7399" w:rsidP="00AB57DE">
      <w:pPr>
        <w:pStyle w:val="ConsPlusNonformat"/>
        <w:outlineLvl w:val="0"/>
        <w:rPr>
          <w:rFonts w:ascii="Times New Roman" w:hAnsi="Times New Roman" w:cs="Times New Roman"/>
          <w:sz w:val="24"/>
          <w:szCs w:val="24"/>
        </w:rPr>
      </w:pPr>
    </w:p>
    <w:p w:rsidR="00DA7399" w:rsidRPr="00DA7399" w:rsidRDefault="00DA7399" w:rsidP="00AB57DE">
      <w:pPr>
        <w:pStyle w:val="ConsPlusNonformat"/>
        <w:jc w:val="center"/>
        <w:rPr>
          <w:rFonts w:ascii="Times New Roman" w:hAnsi="Times New Roman" w:cs="Times New Roman"/>
          <w:sz w:val="24"/>
          <w:szCs w:val="24"/>
        </w:rPr>
      </w:pPr>
      <w:r w:rsidRPr="00DA7399">
        <w:rPr>
          <w:rFonts w:ascii="Times New Roman" w:hAnsi="Times New Roman" w:cs="Times New Roman"/>
          <w:sz w:val="24"/>
          <w:szCs w:val="24"/>
        </w:rPr>
        <w:t>Заявление и документы от гражданина _______________________________________________________</w:t>
      </w:r>
    </w:p>
    <w:p w:rsidR="00DA7399" w:rsidRPr="00DA7399" w:rsidRDefault="00DA7399" w:rsidP="00DA7399">
      <w:pPr>
        <w:pStyle w:val="ConsPlusNonformat"/>
        <w:rPr>
          <w:rFonts w:ascii="Times New Roman" w:hAnsi="Times New Roman" w:cs="Times New Roman"/>
          <w:sz w:val="24"/>
          <w:szCs w:val="24"/>
        </w:rPr>
      </w:pPr>
    </w:p>
    <w:tbl>
      <w:tblPr>
        <w:tblW w:w="5000" w:type="pct"/>
        <w:tblCellMar>
          <w:left w:w="70" w:type="dxa"/>
          <w:right w:w="70" w:type="dxa"/>
        </w:tblCellMar>
        <w:tblLook w:val="0000"/>
      </w:tblPr>
      <w:tblGrid>
        <w:gridCol w:w="780"/>
        <w:gridCol w:w="7711"/>
        <w:gridCol w:w="1854"/>
      </w:tblGrid>
      <w:tr w:rsidR="00DA7399" w:rsidRPr="00DA7399" w:rsidTr="002D41AA">
        <w:trPr>
          <w:cantSplit/>
          <w:trHeight w:val="360"/>
        </w:trPr>
        <w:tc>
          <w:tcPr>
            <w:tcW w:w="377" w:type="pct"/>
            <w:tcBorders>
              <w:top w:val="single" w:sz="6" w:space="0" w:color="auto"/>
              <w:left w:val="single" w:sz="6" w:space="0" w:color="auto"/>
              <w:bottom w:val="single" w:sz="6" w:space="0" w:color="auto"/>
              <w:right w:val="single" w:sz="6" w:space="0" w:color="auto"/>
            </w:tcBorders>
          </w:tcPr>
          <w:p w:rsidR="00DA7399" w:rsidRPr="00DA7399" w:rsidRDefault="002D41AA" w:rsidP="002D41AA">
            <w:pPr>
              <w:pStyle w:val="ConsPlusCell"/>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DA7399" w:rsidRPr="00DA7399">
              <w:rPr>
                <w:rFonts w:ascii="Times New Roman" w:hAnsi="Times New Roman" w:cs="Times New Roman"/>
                <w:sz w:val="24"/>
                <w:szCs w:val="24"/>
              </w:rPr>
              <w:t>п</w:t>
            </w:r>
            <w:proofErr w:type="spellEnd"/>
            <w:proofErr w:type="gramEnd"/>
            <w:r w:rsidR="00DA7399" w:rsidRPr="00DA7399">
              <w:rPr>
                <w:rFonts w:ascii="Times New Roman" w:hAnsi="Times New Roman" w:cs="Times New Roman"/>
                <w:sz w:val="24"/>
                <w:szCs w:val="24"/>
              </w:rPr>
              <w:t>/</w:t>
            </w:r>
            <w:proofErr w:type="spellStart"/>
            <w:r w:rsidR="00DA7399" w:rsidRPr="00DA7399">
              <w:rPr>
                <w:rFonts w:ascii="Times New Roman" w:hAnsi="Times New Roman" w:cs="Times New Roman"/>
                <w:sz w:val="24"/>
                <w:szCs w:val="24"/>
              </w:rPr>
              <w:t>п</w:t>
            </w:r>
            <w:proofErr w:type="spellEnd"/>
          </w:p>
        </w:tc>
        <w:tc>
          <w:tcPr>
            <w:tcW w:w="372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jc w:val="center"/>
              <w:rPr>
                <w:rFonts w:ascii="Times New Roman" w:hAnsi="Times New Roman" w:cs="Times New Roman"/>
                <w:sz w:val="24"/>
                <w:szCs w:val="24"/>
              </w:rPr>
            </w:pPr>
            <w:r w:rsidRPr="00DA7399">
              <w:rPr>
                <w:rFonts w:ascii="Times New Roman" w:hAnsi="Times New Roman" w:cs="Times New Roman"/>
                <w:sz w:val="24"/>
                <w:szCs w:val="24"/>
              </w:rPr>
              <w:t>Вид документа</w:t>
            </w:r>
          </w:p>
        </w:tc>
        <w:tc>
          <w:tcPr>
            <w:tcW w:w="896"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jc w:val="center"/>
              <w:rPr>
                <w:rFonts w:ascii="Times New Roman" w:hAnsi="Times New Roman" w:cs="Times New Roman"/>
                <w:sz w:val="24"/>
                <w:szCs w:val="24"/>
              </w:rPr>
            </w:pPr>
            <w:r w:rsidRPr="00DA7399">
              <w:rPr>
                <w:rFonts w:ascii="Times New Roman" w:hAnsi="Times New Roman" w:cs="Times New Roman"/>
                <w:sz w:val="24"/>
                <w:szCs w:val="24"/>
              </w:rPr>
              <w:t>Кол-во (штук)</w:t>
            </w:r>
          </w:p>
        </w:tc>
      </w:tr>
      <w:tr w:rsidR="00DA7399" w:rsidRPr="00DA7399" w:rsidTr="002D41AA">
        <w:trPr>
          <w:cantSplit/>
          <w:trHeight w:val="240"/>
        </w:trPr>
        <w:tc>
          <w:tcPr>
            <w:tcW w:w="37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jc w:val="center"/>
              <w:rPr>
                <w:rFonts w:ascii="Times New Roman" w:hAnsi="Times New Roman" w:cs="Times New Roman"/>
                <w:sz w:val="24"/>
                <w:szCs w:val="24"/>
              </w:rPr>
            </w:pPr>
            <w:r w:rsidRPr="00DA7399">
              <w:rPr>
                <w:rFonts w:ascii="Times New Roman" w:hAnsi="Times New Roman" w:cs="Times New Roman"/>
                <w:sz w:val="24"/>
                <w:szCs w:val="24"/>
              </w:rPr>
              <w:t>1</w:t>
            </w:r>
          </w:p>
        </w:tc>
        <w:tc>
          <w:tcPr>
            <w:tcW w:w="372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r w:rsidRPr="00DA7399">
              <w:rPr>
                <w:rFonts w:ascii="Times New Roman" w:hAnsi="Times New Roman" w:cs="Times New Roman"/>
                <w:sz w:val="24"/>
                <w:szCs w:val="24"/>
              </w:rPr>
              <w:t xml:space="preserve">Заявление </w:t>
            </w:r>
          </w:p>
        </w:tc>
        <w:tc>
          <w:tcPr>
            <w:tcW w:w="896"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r>
      <w:tr w:rsidR="00DA7399" w:rsidRPr="00DA7399" w:rsidTr="002D41AA">
        <w:trPr>
          <w:cantSplit/>
          <w:trHeight w:val="360"/>
        </w:trPr>
        <w:tc>
          <w:tcPr>
            <w:tcW w:w="37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jc w:val="center"/>
              <w:rPr>
                <w:rFonts w:ascii="Times New Roman" w:hAnsi="Times New Roman" w:cs="Times New Roman"/>
                <w:sz w:val="24"/>
                <w:szCs w:val="24"/>
              </w:rPr>
            </w:pPr>
            <w:r w:rsidRPr="00DA7399">
              <w:rPr>
                <w:rFonts w:ascii="Times New Roman" w:hAnsi="Times New Roman" w:cs="Times New Roman"/>
                <w:sz w:val="24"/>
                <w:szCs w:val="24"/>
              </w:rPr>
              <w:t>2</w:t>
            </w:r>
          </w:p>
        </w:tc>
        <w:tc>
          <w:tcPr>
            <w:tcW w:w="372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r w:rsidRPr="00DA7399">
              <w:rPr>
                <w:rFonts w:ascii="Times New Roman" w:hAnsi="Times New Roman" w:cs="Times New Roman"/>
                <w:sz w:val="24"/>
                <w:szCs w:val="24"/>
              </w:rPr>
              <w:t xml:space="preserve">Копию паспорта (в случае его отсутствия - копию документа, удостоверяющего личность) </w:t>
            </w:r>
          </w:p>
        </w:tc>
        <w:tc>
          <w:tcPr>
            <w:tcW w:w="896"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r>
      <w:tr w:rsidR="00DA7399" w:rsidRPr="00DA7399" w:rsidTr="002D41AA">
        <w:trPr>
          <w:cantSplit/>
          <w:trHeight w:val="240"/>
        </w:trPr>
        <w:tc>
          <w:tcPr>
            <w:tcW w:w="37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jc w:val="center"/>
              <w:rPr>
                <w:rFonts w:ascii="Times New Roman" w:hAnsi="Times New Roman" w:cs="Times New Roman"/>
                <w:sz w:val="24"/>
                <w:szCs w:val="24"/>
              </w:rPr>
            </w:pPr>
            <w:r w:rsidRPr="00DA7399">
              <w:rPr>
                <w:rFonts w:ascii="Times New Roman" w:hAnsi="Times New Roman" w:cs="Times New Roman"/>
                <w:sz w:val="24"/>
                <w:szCs w:val="24"/>
              </w:rPr>
              <w:t>3</w:t>
            </w:r>
          </w:p>
        </w:tc>
        <w:tc>
          <w:tcPr>
            <w:tcW w:w="372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r w:rsidRPr="00DA7399">
              <w:rPr>
                <w:rFonts w:ascii="Times New Roman" w:hAnsi="Times New Roman" w:cs="Times New Roman"/>
                <w:sz w:val="24"/>
                <w:szCs w:val="24"/>
              </w:rPr>
              <w:t xml:space="preserve">Выписку из финансово-лицевого счета (домовой книги) </w:t>
            </w:r>
          </w:p>
        </w:tc>
        <w:tc>
          <w:tcPr>
            <w:tcW w:w="896"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r>
      <w:tr w:rsidR="00DA7399" w:rsidRPr="00DA7399" w:rsidTr="002D41AA">
        <w:trPr>
          <w:cantSplit/>
          <w:trHeight w:val="360"/>
        </w:trPr>
        <w:tc>
          <w:tcPr>
            <w:tcW w:w="37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jc w:val="center"/>
              <w:rPr>
                <w:rFonts w:ascii="Times New Roman" w:hAnsi="Times New Roman" w:cs="Times New Roman"/>
                <w:sz w:val="24"/>
                <w:szCs w:val="24"/>
              </w:rPr>
            </w:pPr>
            <w:r w:rsidRPr="00DA7399">
              <w:rPr>
                <w:rFonts w:ascii="Times New Roman" w:hAnsi="Times New Roman" w:cs="Times New Roman"/>
                <w:sz w:val="24"/>
                <w:szCs w:val="24"/>
              </w:rPr>
              <w:t>4</w:t>
            </w:r>
          </w:p>
        </w:tc>
        <w:tc>
          <w:tcPr>
            <w:tcW w:w="372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r w:rsidRPr="00DA7399">
              <w:rPr>
                <w:rFonts w:ascii="Times New Roman" w:hAnsi="Times New Roman" w:cs="Times New Roman"/>
                <w:sz w:val="24"/>
                <w:szCs w:val="24"/>
              </w:rPr>
              <w:t xml:space="preserve">Копии документов, удостоверяющих личность членов семьи, указанных в заявлении </w:t>
            </w:r>
          </w:p>
        </w:tc>
        <w:tc>
          <w:tcPr>
            <w:tcW w:w="896"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r>
      <w:tr w:rsidR="00DA7399" w:rsidRPr="00DA7399" w:rsidTr="002D41AA">
        <w:trPr>
          <w:cantSplit/>
          <w:trHeight w:val="360"/>
        </w:trPr>
        <w:tc>
          <w:tcPr>
            <w:tcW w:w="37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jc w:val="center"/>
              <w:rPr>
                <w:rFonts w:ascii="Times New Roman" w:hAnsi="Times New Roman" w:cs="Times New Roman"/>
                <w:sz w:val="24"/>
                <w:szCs w:val="24"/>
              </w:rPr>
            </w:pPr>
            <w:r w:rsidRPr="00DA7399">
              <w:rPr>
                <w:rFonts w:ascii="Times New Roman" w:hAnsi="Times New Roman" w:cs="Times New Roman"/>
                <w:sz w:val="24"/>
                <w:szCs w:val="24"/>
              </w:rPr>
              <w:t>5</w:t>
            </w:r>
          </w:p>
        </w:tc>
        <w:tc>
          <w:tcPr>
            <w:tcW w:w="372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r w:rsidRPr="00DA7399">
              <w:rPr>
                <w:rFonts w:ascii="Times New Roman" w:hAnsi="Times New Roman" w:cs="Times New Roman"/>
                <w:sz w:val="24"/>
                <w:szCs w:val="24"/>
              </w:rPr>
              <w:t xml:space="preserve">Копии документов, подтверждающих правовые основания владения или пользования жилым помещением </w:t>
            </w:r>
          </w:p>
        </w:tc>
        <w:tc>
          <w:tcPr>
            <w:tcW w:w="896"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r>
      <w:tr w:rsidR="00DA7399" w:rsidRPr="00DA7399" w:rsidTr="002D41AA">
        <w:trPr>
          <w:cantSplit/>
          <w:trHeight w:val="480"/>
        </w:trPr>
        <w:tc>
          <w:tcPr>
            <w:tcW w:w="37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jc w:val="center"/>
              <w:rPr>
                <w:rFonts w:ascii="Times New Roman" w:hAnsi="Times New Roman" w:cs="Times New Roman"/>
                <w:sz w:val="24"/>
                <w:szCs w:val="24"/>
              </w:rPr>
            </w:pPr>
            <w:r w:rsidRPr="00DA7399">
              <w:rPr>
                <w:rFonts w:ascii="Times New Roman" w:hAnsi="Times New Roman" w:cs="Times New Roman"/>
                <w:sz w:val="24"/>
                <w:szCs w:val="24"/>
              </w:rPr>
              <w:t>6</w:t>
            </w:r>
          </w:p>
        </w:tc>
        <w:tc>
          <w:tcPr>
            <w:tcW w:w="372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r w:rsidRPr="00DA7399">
              <w:rPr>
                <w:rFonts w:ascii="Times New Roman" w:hAnsi="Times New Roman" w:cs="Times New Roman"/>
                <w:sz w:val="24"/>
                <w:szCs w:val="24"/>
              </w:rPr>
              <w:t xml:space="preserve">Документы, подтверждающие доходы за календарный год, предшествующий дате обращения заявителя и членов семьи, указанных в заявлении </w:t>
            </w:r>
          </w:p>
        </w:tc>
        <w:tc>
          <w:tcPr>
            <w:tcW w:w="896"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r>
      <w:tr w:rsidR="00DA7399" w:rsidRPr="00DA7399" w:rsidTr="002D41AA">
        <w:trPr>
          <w:cantSplit/>
          <w:trHeight w:val="480"/>
        </w:trPr>
        <w:tc>
          <w:tcPr>
            <w:tcW w:w="37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jc w:val="center"/>
              <w:rPr>
                <w:rFonts w:ascii="Times New Roman" w:hAnsi="Times New Roman" w:cs="Times New Roman"/>
                <w:sz w:val="24"/>
                <w:szCs w:val="24"/>
              </w:rPr>
            </w:pPr>
            <w:r w:rsidRPr="00DA7399">
              <w:rPr>
                <w:rFonts w:ascii="Times New Roman" w:hAnsi="Times New Roman" w:cs="Times New Roman"/>
                <w:sz w:val="24"/>
                <w:szCs w:val="24"/>
              </w:rPr>
              <w:t>7</w:t>
            </w:r>
          </w:p>
        </w:tc>
        <w:tc>
          <w:tcPr>
            <w:tcW w:w="372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r w:rsidRPr="00DA7399">
              <w:rPr>
                <w:rFonts w:ascii="Times New Roman" w:hAnsi="Times New Roman" w:cs="Times New Roman"/>
                <w:sz w:val="24"/>
                <w:szCs w:val="24"/>
              </w:rPr>
              <w:t xml:space="preserve">Документы, подтверждающие стоимость имущества, находящегося в собственности заявителя и членов семьи, указанных в заявлении </w:t>
            </w:r>
          </w:p>
        </w:tc>
        <w:tc>
          <w:tcPr>
            <w:tcW w:w="896"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r>
      <w:tr w:rsidR="00DA7399" w:rsidRPr="00DA7399" w:rsidTr="002D41AA">
        <w:trPr>
          <w:cantSplit/>
          <w:trHeight w:val="240"/>
        </w:trPr>
        <w:tc>
          <w:tcPr>
            <w:tcW w:w="37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jc w:val="center"/>
              <w:rPr>
                <w:rFonts w:ascii="Times New Roman" w:hAnsi="Times New Roman" w:cs="Times New Roman"/>
                <w:sz w:val="24"/>
                <w:szCs w:val="24"/>
              </w:rPr>
            </w:pPr>
            <w:r w:rsidRPr="00DA7399">
              <w:rPr>
                <w:rFonts w:ascii="Times New Roman" w:hAnsi="Times New Roman" w:cs="Times New Roman"/>
                <w:sz w:val="24"/>
                <w:szCs w:val="24"/>
              </w:rPr>
              <w:t>8</w:t>
            </w:r>
          </w:p>
        </w:tc>
        <w:tc>
          <w:tcPr>
            <w:tcW w:w="372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896"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r>
      <w:tr w:rsidR="00DA7399" w:rsidRPr="00DA7399" w:rsidTr="002D41AA">
        <w:trPr>
          <w:cantSplit/>
          <w:trHeight w:val="240"/>
        </w:trPr>
        <w:tc>
          <w:tcPr>
            <w:tcW w:w="37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jc w:val="center"/>
              <w:rPr>
                <w:rFonts w:ascii="Times New Roman" w:hAnsi="Times New Roman" w:cs="Times New Roman"/>
                <w:sz w:val="24"/>
                <w:szCs w:val="24"/>
              </w:rPr>
            </w:pPr>
            <w:r w:rsidRPr="00DA7399">
              <w:rPr>
                <w:rFonts w:ascii="Times New Roman" w:hAnsi="Times New Roman" w:cs="Times New Roman"/>
                <w:sz w:val="24"/>
                <w:szCs w:val="24"/>
              </w:rPr>
              <w:t>9</w:t>
            </w:r>
          </w:p>
        </w:tc>
        <w:tc>
          <w:tcPr>
            <w:tcW w:w="372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896"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r>
      <w:tr w:rsidR="00DA7399" w:rsidRPr="00DA7399" w:rsidTr="002D41AA">
        <w:trPr>
          <w:cantSplit/>
          <w:trHeight w:val="240"/>
        </w:trPr>
        <w:tc>
          <w:tcPr>
            <w:tcW w:w="37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jc w:val="center"/>
              <w:rPr>
                <w:rFonts w:ascii="Times New Roman" w:hAnsi="Times New Roman" w:cs="Times New Roman"/>
                <w:sz w:val="24"/>
                <w:szCs w:val="24"/>
              </w:rPr>
            </w:pPr>
            <w:r w:rsidRPr="00DA7399">
              <w:rPr>
                <w:rFonts w:ascii="Times New Roman" w:hAnsi="Times New Roman" w:cs="Times New Roman"/>
                <w:sz w:val="24"/>
                <w:szCs w:val="24"/>
              </w:rPr>
              <w:t>10</w:t>
            </w:r>
          </w:p>
        </w:tc>
        <w:tc>
          <w:tcPr>
            <w:tcW w:w="3727"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c>
          <w:tcPr>
            <w:tcW w:w="896" w:type="pct"/>
            <w:tcBorders>
              <w:top w:val="single" w:sz="6" w:space="0" w:color="auto"/>
              <w:left w:val="single" w:sz="6" w:space="0" w:color="auto"/>
              <w:bottom w:val="single" w:sz="6" w:space="0" w:color="auto"/>
              <w:right w:val="single" w:sz="6" w:space="0" w:color="auto"/>
            </w:tcBorders>
          </w:tcPr>
          <w:p w:rsidR="00DA7399" w:rsidRPr="00DA7399" w:rsidRDefault="00DA7399" w:rsidP="00DA7399">
            <w:pPr>
              <w:pStyle w:val="ConsPlusCell"/>
              <w:rPr>
                <w:rFonts w:ascii="Times New Roman" w:hAnsi="Times New Roman" w:cs="Times New Roman"/>
                <w:sz w:val="24"/>
                <w:szCs w:val="24"/>
              </w:rPr>
            </w:pPr>
          </w:p>
        </w:tc>
      </w:tr>
    </w:tbl>
    <w:p w:rsidR="00DA7399" w:rsidRPr="00DA7399" w:rsidRDefault="00DA7399" w:rsidP="00DA7399">
      <w:pPr>
        <w:pStyle w:val="ConsPlusNonformat"/>
        <w:rPr>
          <w:rFonts w:ascii="Times New Roman" w:hAnsi="Times New Roman" w:cs="Times New Roman"/>
          <w:sz w:val="24"/>
          <w:szCs w:val="24"/>
        </w:rPr>
      </w:pPr>
    </w:p>
    <w:p w:rsidR="002D41AA" w:rsidRDefault="002D41AA" w:rsidP="002D41AA">
      <w:pPr>
        <w:pStyle w:val="ConsPlusNonformat"/>
        <w:rPr>
          <w:rFonts w:ascii="Times New Roman" w:hAnsi="Times New Roman" w:cs="Times New Roman"/>
          <w:sz w:val="24"/>
          <w:szCs w:val="24"/>
        </w:rPr>
      </w:pPr>
    </w:p>
    <w:p w:rsidR="002D41AA" w:rsidRDefault="002D41AA" w:rsidP="002D41AA">
      <w:pPr>
        <w:pStyle w:val="ConsPlusNonformat"/>
        <w:rPr>
          <w:rFonts w:ascii="Times New Roman" w:hAnsi="Times New Roman" w:cs="Times New Roman"/>
          <w:sz w:val="24"/>
          <w:szCs w:val="24"/>
        </w:rPr>
      </w:pPr>
    </w:p>
    <w:p w:rsidR="002D41AA" w:rsidRDefault="00DA7399" w:rsidP="002D41AA">
      <w:pPr>
        <w:pStyle w:val="ConsPlusNonformat"/>
        <w:rPr>
          <w:rFonts w:ascii="Times New Roman" w:hAnsi="Times New Roman" w:cs="Times New Roman"/>
          <w:sz w:val="24"/>
          <w:szCs w:val="24"/>
        </w:rPr>
      </w:pPr>
      <w:r w:rsidRPr="00DA7399">
        <w:rPr>
          <w:rFonts w:ascii="Times New Roman" w:hAnsi="Times New Roman" w:cs="Times New Roman"/>
          <w:sz w:val="24"/>
          <w:szCs w:val="24"/>
        </w:rPr>
        <w:t>Принял: ______________________________________</w:t>
      </w:r>
      <w:r w:rsidR="002D41AA">
        <w:rPr>
          <w:rFonts w:ascii="Times New Roman" w:hAnsi="Times New Roman" w:cs="Times New Roman"/>
          <w:sz w:val="24"/>
          <w:szCs w:val="24"/>
        </w:rPr>
        <w:t>________</w:t>
      </w:r>
      <w:r w:rsidRPr="00DA7399">
        <w:rPr>
          <w:rFonts w:ascii="Times New Roman" w:hAnsi="Times New Roman" w:cs="Times New Roman"/>
          <w:sz w:val="24"/>
          <w:szCs w:val="24"/>
        </w:rPr>
        <w:t xml:space="preserve">___ подпись </w:t>
      </w:r>
      <w:r w:rsidR="002D41AA">
        <w:rPr>
          <w:rFonts w:ascii="Times New Roman" w:hAnsi="Times New Roman" w:cs="Times New Roman"/>
          <w:sz w:val="24"/>
          <w:szCs w:val="24"/>
        </w:rPr>
        <w:t>_______</w:t>
      </w:r>
      <w:r w:rsidRPr="00DA7399">
        <w:rPr>
          <w:rFonts w:ascii="Times New Roman" w:hAnsi="Times New Roman" w:cs="Times New Roman"/>
          <w:sz w:val="24"/>
          <w:szCs w:val="24"/>
        </w:rPr>
        <w:t>_____________</w:t>
      </w:r>
    </w:p>
    <w:p w:rsidR="00DA7399" w:rsidRPr="002D41AA" w:rsidRDefault="00DA7399" w:rsidP="002D41AA">
      <w:pPr>
        <w:pStyle w:val="ConsPlusNonformat"/>
        <w:jc w:val="center"/>
        <w:rPr>
          <w:rFonts w:ascii="Times New Roman" w:hAnsi="Times New Roman" w:cs="Times New Roman"/>
        </w:rPr>
      </w:pPr>
      <w:r w:rsidRPr="002D41AA">
        <w:rPr>
          <w:rFonts w:ascii="Times New Roman" w:hAnsi="Times New Roman" w:cs="Times New Roman"/>
        </w:rPr>
        <w:t xml:space="preserve">(должность, </w:t>
      </w:r>
      <w:r w:rsidR="00AB57DE" w:rsidRPr="002D41AA">
        <w:rPr>
          <w:rFonts w:ascii="Times New Roman" w:hAnsi="Times New Roman" w:cs="Times New Roman"/>
        </w:rPr>
        <w:t>Ф</w:t>
      </w:r>
      <w:r w:rsidR="002D41AA" w:rsidRPr="002D41AA">
        <w:rPr>
          <w:rFonts w:ascii="Times New Roman" w:hAnsi="Times New Roman" w:cs="Times New Roman"/>
        </w:rPr>
        <w:t>.</w:t>
      </w:r>
      <w:r w:rsidRPr="002D41AA">
        <w:rPr>
          <w:rFonts w:ascii="Times New Roman" w:hAnsi="Times New Roman" w:cs="Times New Roman"/>
        </w:rPr>
        <w:t>И</w:t>
      </w:r>
      <w:r w:rsidR="002D41AA" w:rsidRPr="002D41AA">
        <w:rPr>
          <w:rFonts w:ascii="Times New Roman" w:hAnsi="Times New Roman" w:cs="Times New Roman"/>
        </w:rPr>
        <w:t>.</w:t>
      </w:r>
      <w:r w:rsidRPr="002D41AA">
        <w:rPr>
          <w:rFonts w:ascii="Times New Roman" w:hAnsi="Times New Roman" w:cs="Times New Roman"/>
        </w:rPr>
        <w:t>О</w:t>
      </w:r>
      <w:r w:rsidR="002D41AA" w:rsidRPr="002D41AA">
        <w:rPr>
          <w:rFonts w:ascii="Times New Roman" w:hAnsi="Times New Roman" w:cs="Times New Roman"/>
        </w:rPr>
        <w:t>.</w:t>
      </w:r>
      <w:r w:rsidRPr="002D41AA">
        <w:rPr>
          <w:rFonts w:ascii="Times New Roman" w:hAnsi="Times New Roman" w:cs="Times New Roman"/>
        </w:rPr>
        <w:t xml:space="preserve"> специалиста)</w:t>
      </w:r>
    </w:p>
    <w:p w:rsidR="00DA7399" w:rsidRPr="00DA7399" w:rsidRDefault="00DA7399" w:rsidP="00DA7399">
      <w:pPr>
        <w:pStyle w:val="ConsPlusNonformat"/>
        <w:rPr>
          <w:rFonts w:ascii="Times New Roman" w:hAnsi="Times New Roman" w:cs="Times New Roman"/>
          <w:sz w:val="24"/>
          <w:szCs w:val="24"/>
        </w:rPr>
      </w:pPr>
    </w:p>
    <w:p w:rsidR="00DA7399" w:rsidRPr="00DA7399" w:rsidRDefault="00DA7399" w:rsidP="00DA7399">
      <w:pPr>
        <w:pStyle w:val="ConsPlusNonformat"/>
        <w:rPr>
          <w:rFonts w:ascii="Times New Roman" w:hAnsi="Times New Roman" w:cs="Times New Roman"/>
          <w:sz w:val="24"/>
          <w:szCs w:val="24"/>
        </w:rPr>
      </w:pPr>
      <w:r w:rsidRPr="00DA7399">
        <w:rPr>
          <w:rFonts w:ascii="Times New Roman" w:hAnsi="Times New Roman" w:cs="Times New Roman"/>
          <w:sz w:val="24"/>
          <w:szCs w:val="24"/>
        </w:rPr>
        <w:t>Дата ре</w:t>
      </w:r>
      <w:r w:rsidR="00AB57DE">
        <w:rPr>
          <w:rFonts w:ascii="Times New Roman" w:hAnsi="Times New Roman" w:cs="Times New Roman"/>
          <w:sz w:val="24"/>
          <w:szCs w:val="24"/>
        </w:rPr>
        <w:t>гистрации ______________</w:t>
      </w:r>
      <w:r w:rsidR="002D41AA">
        <w:rPr>
          <w:rFonts w:ascii="Times New Roman" w:hAnsi="Times New Roman" w:cs="Times New Roman"/>
          <w:sz w:val="24"/>
          <w:szCs w:val="24"/>
        </w:rPr>
        <w:t>________</w:t>
      </w:r>
      <w:r w:rsidR="00AB57DE">
        <w:rPr>
          <w:rFonts w:ascii="Times New Roman" w:hAnsi="Times New Roman" w:cs="Times New Roman"/>
          <w:sz w:val="24"/>
          <w:szCs w:val="24"/>
        </w:rPr>
        <w:t>______ №</w:t>
      </w:r>
      <w:r w:rsidRPr="00DA7399">
        <w:rPr>
          <w:rFonts w:ascii="Times New Roman" w:hAnsi="Times New Roman" w:cs="Times New Roman"/>
          <w:sz w:val="24"/>
          <w:szCs w:val="24"/>
        </w:rPr>
        <w:t> </w:t>
      </w:r>
      <w:proofErr w:type="gramStart"/>
      <w:r w:rsidRPr="00DA7399">
        <w:rPr>
          <w:rFonts w:ascii="Times New Roman" w:hAnsi="Times New Roman" w:cs="Times New Roman"/>
          <w:sz w:val="24"/>
          <w:szCs w:val="24"/>
        </w:rPr>
        <w:t>регистрации</w:t>
      </w:r>
      <w:proofErr w:type="gramEnd"/>
      <w:r w:rsidRPr="00DA7399">
        <w:rPr>
          <w:rFonts w:ascii="Times New Roman" w:hAnsi="Times New Roman" w:cs="Times New Roman"/>
          <w:sz w:val="24"/>
          <w:szCs w:val="24"/>
        </w:rPr>
        <w:t xml:space="preserve"> ______________</w:t>
      </w:r>
      <w:r w:rsidR="002D41AA">
        <w:rPr>
          <w:rFonts w:ascii="Times New Roman" w:hAnsi="Times New Roman" w:cs="Times New Roman"/>
          <w:sz w:val="24"/>
          <w:szCs w:val="24"/>
        </w:rPr>
        <w:t>_______</w:t>
      </w:r>
      <w:r w:rsidRPr="00DA7399">
        <w:rPr>
          <w:rFonts w:ascii="Times New Roman" w:hAnsi="Times New Roman" w:cs="Times New Roman"/>
          <w:sz w:val="24"/>
          <w:szCs w:val="24"/>
        </w:rPr>
        <w:t>______</w:t>
      </w:r>
    </w:p>
    <w:p w:rsidR="00DA7399" w:rsidRPr="00DA7399" w:rsidRDefault="00DA7399" w:rsidP="00DA7399">
      <w:pPr>
        <w:pStyle w:val="ConsPlusNonformat"/>
        <w:rPr>
          <w:rFonts w:ascii="Times New Roman" w:hAnsi="Times New Roman" w:cs="Times New Roman"/>
          <w:sz w:val="24"/>
          <w:szCs w:val="24"/>
        </w:rPr>
      </w:pPr>
    </w:p>
    <w:p w:rsidR="002D41AA" w:rsidRDefault="002D41AA" w:rsidP="00DA7399">
      <w:pPr>
        <w:pStyle w:val="ConsPlusNonformat"/>
        <w:jc w:val="both"/>
        <w:rPr>
          <w:rFonts w:ascii="Times New Roman" w:hAnsi="Times New Roman" w:cs="Times New Roman"/>
          <w:sz w:val="24"/>
          <w:szCs w:val="24"/>
        </w:rPr>
      </w:pPr>
      <w:r>
        <w:rPr>
          <w:rFonts w:ascii="Times New Roman" w:hAnsi="Times New Roman" w:cs="Times New Roman"/>
          <w:sz w:val="24"/>
          <w:szCs w:val="24"/>
        </w:rPr>
        <w:tab/>
      </w:r>
    </w:p>
    <w:p w:rsidR="002D41AA" w:rsidRDefault="002D41AA" w:rsidP="00DA7399">
      <w:pPr>
        <w:pStyle w:val="ConsPlusNonformat"/>
        <w:jc w:val="both"/>
        <w:rPr>
          <w:rFonts w:ascii="Times New Roman" w:hAnsi="Times New Roman" w:cs="Times New Roman"/>
          <w:sz w:val="24"/>
          <w:szCs w:val="24"/>
        </w:rPr>
      </w:pPr>
    </w:p>
    <w:p w:rsidR="00DA7399" w:rsidRPr="00DA7399" w:rsidRDefault="002D41AA" w:rsidP="00DA7399">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DA7399" w:rsidRPr="00DA7399">
        <w:rPr>
          <w:rFonts w:ascii="Times New Roman" w:hAnsi="Times New Roman" w:cs="Times New Roman"/>
          <w:sz w:val="24"/>
          <w:szCs w:val="24"/>
        </w:rPr>
        <w:t xml:space="preserve">Решение о признании или об отказе в признании гражданина малоимущим принимается по результатам рассмотрения заявления и документов, не позднее чем через тридцать рабочих дней со дня регистрации заявления в Книге регистрации заявлений граждан о признании их </w:t>
      </w:r>
      <w:proofErr w:type="gramStart"/>
      <w:r w:rsidR="00DA7399" w:rsidRPr="00DA7399">
        <w:rPr>
          <w:rFonts w:ascii="Times New Roman" w:hAnsi="Times New Roman" w:cs="Times New Roman"/>
          <w:sz w:val="24"/>
          <w:szCs w:val="24"/>
        </w:rPr>
        <w:t>малоимущими</w:t>
      </w:r>
      <w:proofErr w:type="gramEnd"/>
      <w:r w:rsidR="00DA7399" w:rsidRPr="00DA7399">
        <w:rPr>
          <w:rFonts w:ascii="Times New Roman" w:hAnsi="Times New Roman" w:cs="Times New Roman"/>
          <w:sz w:val="24"/>
          <w:szCs w:val="24"/>
        </w:rPr>
        <w:t>.</w:t>
      </w:r>
    </w:p>
    <w:p w:rsidR="00DA7399" w:rsidRPr="00DA7399" w:rsidRDefault="00DA7399" w:rsidP="00DA7399">
      <w:pPr>
        <w:rPr>
          <w:rFonts w:ascii="Times New Roman" w:hAnsi="Times New Roman" w:cs="Times New Roman"/>
          <w:sz w:val="24"/>
          <w:szCs w:val="24"/>
        </w:rPr>
      </w:pPr>
    </w:p>
    <w:p w:rsidR="00F661D0" w:rsidRPr="00DA7399" w:rsidRDefault="00F661D0" w:rsidP="00F661D0">
      <w:pPr>
        <w:pStyle w:val="s1"/>
        <w:spacing w:before="0" w:beforeAutospacing="0" w:after="0" w:afterAutospacing="0"/>
        <w:jc w:val="both"/>
      </w:pPr>
    </w:p>
    <w:sectPr w:rsidR="00F661D0" w:rsidRPr="00DA7399" w:rsidSect="007B3B64">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336BF"/>
    <w:multiLevelType w:val="multilevel"/>
    <w:tmpl w:val="B4D4D7BE"/>
    <w:lvl w:ilvl="0">
      <w:start w:val="1"/>
      <w:numFmt w:val="decimal"/>
      <w:lvlText w:val="%1."/>
      <w:lvlJc w:val="left"/>
      <w:pPr>
        <w:ind w:left="-66" w:hanging="360"/>
      </w:pPr>
      <w:rPr>
        <w:rFonts w:hint="default"/>
        <w:b/>
      </w:rPr>
    </w:lvl>
    <w:lvl w:ilvl="1">
      <w:start w:val="1"/>
      <w:numFmt w:val="decimal"/>
      <w:isLgl/>
      <w:lvlText w:val="%1.%2."/>
      <w:lvlJc w:val="left"/>
      <w:pPr>
        <w:ind w:left="294" w:hanging="360"/>
      </w:pPr>
      <w:rPr>
        <w:rFonts w:eastAsiaTheme="minorHAnsi" w:hint="default"/>
      </w:rPr>
    </w:lvl>
    <w:lvl w:ilvl="2">
      <w:start w:val="1"/>
      <w:numFmt w:val="decimal"/>
      <w:isLgl/>
      <w:lvlText w:val="%1.%2.%3."/>
      <w:lvlJc w:val="left"/>
      <w:pPr>
        <w:ind w:left="1014" w:hanging="720"/>
      </w:pPr>
      <w:rPr>
        <w:rFonts w:eastAsiaTheme="minorHAnsi" w:hint="default"/>
      </w:rPr>
    </w:lvl>
    <w:lvl w:ilvl="3">
      <w:start w:val="1"/>
      <w:numFmt w:val="decimal"/>
      <w:isLgl/>
      <w:lvlText w:val="%1.%2.%3.%4."/>
      <w:lvlJc w:val="left"/>
      <w:pPr>
        <w:ind w:left="1374" w:hanging="720"/>
      </w:pPr>
      <w:rPr>
        <w:rFonts w:eastAsiaTheme="minorHAnsi" w:hint="default"/>
      </w:rPr>
    </w:lvl>
    <w:lvl w:ilvl="4">
      <w:start w:val="1"/>
      <w:numFmt w:val="decimal"/>
      <w:isLgl/>
      <w:lvlText w:val="%1.%2.%3.%4.%5."/>
      <w:lvlJc w:val="left"/>
      <w:pPr>
        <w:ind w:left="2094" w:hanging="1080"/>
      </w:pPr>
      <w:rPr>
        <w:rFonts w:eastAsiaTheme="minorHAnsi" w:hint="default"/>
      </w:rPr>
    </w:lvl>
    <w:lvl w:ilvl="5">
      <w:start w:val="1"/>
      <w:numFmt w:val="decimal"/>
      <w:isLgl/>
      <w:lvlText w:val="%1.%2.%3.%4.%5.%6."/>
      <w:lvlJc w:val="left"/>
      <w:pPr>
        <w:ind w:left="2454" w:hanging="1080"/>
      </w:pPr>
      <w:rPr>
        <w:rFonts w:eastAsiaTheme="minorHAnsi" w:hint="default"/>
      </w:rPr>
    </w:lvl>
    <w:lvl w:ilvl="6">
      <w:start w:val="1"/>
      <w:numFmt w:val="decimal"/>
      <w:isLgl/>
      <w:lvlText w:val="%1.%2.%3.%4.%5.%6.%7."/>
      <w:lvlJc w:val="left"/>
      <w:pPr>
        <w:ind w:left="3174" w:hanging="1440"/>
      </w:pPr>
      <w:rPr>
        <w:rFonts w:eastAsiaTheme="minorHAnsi" w:hint="default"/>
      </w:rPr>
    </w:lvl>
    <w:lvl w:ilvl="7">
      <w:start w:val="1"/>
      <w:numFmt w:val="decimal"/>
      <w:isLgl/>
      <w:lvlText w:val="%1.%2.%3.%4.%5.%6.%7.%8."/>
      <w:lvlJc w:val="left"/>
      <w:pPr>
        <w:ind w:left="3534" w:hanging="1440"/>
      </w:pPr>
      <w:rPr>
        <w:rFonts w:eastAsiaTheme="minorHAnsi" w:hint="default"/>
      </w:rPr>
    </w:lvl>
    <w:lvl w:ilvl="8">
      <w:start w:val="1"/>
      <w:numFmt w:val="decimal"/>
      <w:isLgl/>
      <w:lvlText w:val="%1.%2.%3.%4.%5.%6.%7.%8.%9."/>
      <w:lvlJc w:val="left"/>
      <w:pPr>
        <w:ind w:left="4254" w:hanging="1800"/>
      </w:pPr>
      <w:rPr>
        <w:rFonts w:eastAsiaTheme="minorHAnsi" w:hint="default"/>
      </w:rPr>
    </w:lvl>
  </w:abstractNum>
  <w:abstractNum w:abstractNumId="1">
    <w:nsid w:val="33F20AA1"/>
    <w:multiLevelType w:val="multilevel"/>
    <w:tmpl w:val="D214CAA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7AAA219E"/>
    <w:multiLevelType w:val="hybridMultilevel"/>
    <w:tmpl w:val="0E46FC8A"/>
    <w:lvl w:ilvl="0" w:tplc="AE4C1140">
      <w:start w:val="5"/>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F9742D"/>
    <w:rsid w:val="0003720F"/>
    <w:rsid w:val="0005530E"/>
    <w:rsid w:val="00064C34"/>
    <w:rsid w:val="000C45D8"/>
    <w:rsid w:val="000C47F3"/>
    <w:rsid w:val="00136D08"/>
    <w:rsid w:val="00186B3E"/>
    <w:rsid w:val="0023547E"/>
    <w:rsid w:val="00264482"/>
    <w:rsid w:val="002D41AA"/>
    <w:rsid w:val="00461BAF"/>
    <w:rsid w:val="00494BE6"/>
    <w:rsid w:val="004A0F6E"/>
    <w:rsid w:val="00552A5A"/>
    <w:rsid w:val="00553FE4"/>
    <w:rsid w:val="005912B2"/>
    <w:rsid w:val="005D298D"/>
    <w:rsid w:val="005E76A2"/>
    <w:rsid w:val="00622289"/>
    <w:rsid w:val="00642B68"/>
    <w:rsid w:val="006E3C7C"/>
    <w:rsid w:val="0071441E"/>
    <w:rsid w:val="007602F8"/>
    <w:rsid w:val="00791500"/>
    <w:rsid w:val="00792A6A"/>
    <w:rsid w:val="007A63FF"/>
    <w:rsid w:val="007B3B64"/>
    <w:rsid w:val="007B571A"/>
    <w:rsid w:val="008A5F5F"/>
    <w:rsid w:val="0098003F"/>
    <w:rsid w:val="00AA6A65"/>
    <w:rsid w:val="00AB0374"/>
    <w:rsid w:val="00AB3D1D"/>
    <w:rsid w:val="00AB4EDF"/>
    <w:rsid w:val="00AB57DE"/>
    <w:rsid w:val="00AE7C67"/>
    <w:rsid w:val="00B32BDF"/>
    <w:rsid w:val="00B36489"/>
    <w:rsid w:val="00B62FA9"/>
    <w:rsid w:val="00B76A7F"/>
    <w:rsid w:val="00BB32C9"/>
    <w:rsid w:val="00C54B16"/>
    <w:rsid w:val="00C806A1"/>
    <w:rsid w:val="00CC0826"/>
    <w:rsid w:val="00CC6B49"/>
    <w:rsid w:val="00D36466"/>
    <w:rsid w:val="00DA7399"/>
    <w:rsid w:val="00DD7F46"/>
    <w:rsid w:val="00E044A4"/>
    <w:rsid w:val="00E22148"/>
    <w:rsid w:val="00E75708"/>
    <w:rsid w:val="00E77B82"/>
    <w:rsid w:val="00E80C61"/>
    <w:rsid w:val="00ED39C7"/>
    <w:rsid w:val="00EE37BA"/>
    <w:rsid w:val="00EF1209"/>
    <w:rsid w:val="00F01765"/>
    <w:rsid w:val="00F33CB6"/>
    <w:rsid w:val="00F661D0"/>
    <w:rsid w:val="00F9742D"/>
    <w:rsid w:val="00FC62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2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6B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9800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003F"/>
    <w:rPr>
      <w:rFonts w:ascii="Tahoma" w:hAnsi="Tahoma" w:cs="Tahoma"/>
      <w:sz w:val="16"/>
      <w:szCs w:val="16"/>
    </w:rPr>
  </w:style>
  <w:style w:type="character" w:styleId="a6">
    <w:name w:val="Hyperlink"/>
    <w:basedOn w:val="a0"/>
    <w:uiPriority w:val="99"/>
    <w:unhideWhenUsed/>
    <w:rsid w:val="00ED39C7"/>
    <w:rPr>
      <w:color w:val="0000FF"/>
      <w:u w:val="single"/>
    </w:rPr>
  </w:style>
  <w:style w:type="character" w:styleId="a7">
    <w:name w:val="Emphasis"/>
    <w:basedOn w:val="a0"/>
    <w:uiPriority w:val="20"/>
    <w:qFormat/>
    <w:rsid w:val="00ED39C7"/>
    <w:rPr>
      <w:i/>
      <w:iCs/>
    </w:rPr>
  </w:style>
  <w:style w:type="character" w:customStyle="1" w:styleId="a8">
    <w:name w:val="Гипертекстовая ссылка"/>
    <w:uiPriority w:val="99"/>
    <w:rsid w:val="00D36466"/>
    <w:rPr>
      <w:rFonts w:cs="Times New Roman"/>
      <w:b/>
      <w:color w:val="106BBE"/>
    </w:rPr>
  </w:style>
  <w:style w:type="paragraph" w:styleId="a9">
    <w:name w:val="List Paragraph"/>
    <w:basedOn w:val="a"/>
    <w:uiPriority w:val="34"/>
    <w:qFormat/>
    <w:rsid w:val="00B36489"/>
    <w:pPr>
      <w:ind w:left="720"/>
      <w:contextualSpacing/>
    </w:pPr>
  </w:style>
  <w:style w:type="paragraph" w:customStyle="1" w:styleId="s1">
    <w:name w:val="s_1"/>
    <w:basedOn w:val="a"/>
    <w:rsid w:val="00136D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792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Нормальный (таблица)"/>
    <w:basedOn w:val="a"/>
    <w:next w:val="a"/>
    <w:uiPriority w:val="99"/>
    <w:rsid w:val="00E2214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nformat">
    <w:name w:val="ConsPlusNonformat"/>
    <w:uiPriority w:val="99"/>
    <w:rsid w:val="00F661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A73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A739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No Spacing"/>
    <w:uiPriority w:val="1"/>
    <w:qFormat/>
    <w:rsid w:val="00DA7399"/>
    <w:pPr>
      <w:spacing w:after="0" w:line="240" w:lineRule="auto"/>
    </w:pPr>
  </w:style>
  <w:style w:type="paragraph" w:customStyle="1" w:styleId="s3">
    <w:name w:val="s_3"/>
    <w:basedOn w:val="a"/>
    <w:rsid w:val="006222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849827">
      <w:bodyDiv w:val="1"/>
      <w:marLeft w:val="0"/>
      <w:marRight w:val="0"/>
      <w:marTop w:val="0"/>
      <w:marBottom w:val="0"/>
      <w:divBdr>
        <w:top w:val="none" w:sz="0" w:space="0" w:color="auto"/>
        <w:left w:val="none" w:sz="0" w:space="0" w:color="auto"/>
        <w:bottom w:val="none" w:sz="0" w:space="0" w:color="auto"/>
        <w:right w:val="none" w:sz="0" w:space="0" w:color="auto"/>
      </w:divBdr>
      <w:divsChild>
        <w:div w:id="1398286237">
          <w:marLeft w:val="0"/>
          <w:marRight w:val="0"/>
          <w:marTop w:val="0"/>
          <w:marBottom w:val="0"/>
          <w:divBdr>
            <w:top w:val="none" w:sz="0" w:space="0" w:color="auto"/>
            <w:left w:val="none" w:sz="0" w:space="0" w:color="auto"/>
            <w:bottom w:val="none" w:sz="0" w:space="0" w:color="auto"/>
            <w:right w:val="none" w:sz="0" w:space="0" w:color="auto"/>
          </w:divBdr>
          <w:divsChild>
            <w:div w:id="1565292392">
              <w:marLeft w:val="0"/>
              <w:marRight w:val="0"/>
              <w:marTop w:val="0"/>
              <w:marBottom w:val="0"/>
              <w:divBdr>
                <w:top w:val="none" w:sz="0" w:space="0" w:color="auto"/>
                <w:left w:val="none" w:sz="0" w:space="0" w:color="auto"/>
                <w:bottom w:val="none" w:sz="0" w:space="0" w:color="auto"/>
                <w:right w:val="none" w:sz="0" w:space="0" w:color="auto"/>
              </w:divBdr>
            </w:div>
            <w:div w:id="1809740858">
              <w:marLeft w:val="0"/>
              <w:marRight w:val="0"/>
              <w:marTop w:val="0"/>
              <w:marBottom w:val="0"/>
              <w:divBdr>
                <w:top w:val="none" w:sz="0" w:space="0" w:color="auto"/>
                <w:left w:val="none" w:sz="0" w:space="0" w:color="auto"/>
                <w:bottom w:val="none" w:sz="0" w:space="0" w:color="auto"/>
                <w:right w:val="none" w:sz="0" w:space="0" w:color="auto"/>
              </w:divBdr>
            </w:div>
            <w:div w:id="4483922">
              <w:marLeft w:val="0"/>
              <w:marRight w:val="0"/>
              <w:marTop w:val="0"/>
              <w:marBottom w:val="0"/>
              <w:divBdr>
                <w:top w:val="none" w:sz="0" w:space="0" w:color="auto"/>
                <w:left w:val="none" w:sz="0" w:space="0" w:color="auto"/>
                <w:bottom w:val="none" w:sz="0" w:space="0" w:color="auto"/>
                <w:right w:val="none" w:sz="0" w:space="0" w:color="auto"/>
              </w:divBdr>
            </w:div>
          </w:divsChild>
        </w:div>
        <w:div w:id="1446728286">
          <w:marLeft w:val="0"/>
          <w:marRight w:val="0"/>
          <w:marTop w:val="0"/>
          <w:marBottom w:val="0"/>
          <w:divBdr>
            <w:top w:val="none" w:sz="0" w:space="0" w:color="auto"/>
            <w:left w:val="none" w:sz="0" w:space="0" w:color="auto"/>
            <w:bottom w:val="none" w:sz="0" w:space="0" w:color="auto"/>
            <w:right w:val="none" w:sz="0" w:space="0" w:color="auto"/>
          </w:divBdr>
          <w:divsChild>
            <w:div w:id="1072846591">
              <w:marLeft w:val="0"/>
              <w:marRight w:val="0"/>
              <w:marTop w:val="0"/>
              <w:marBottom w:val="0"/>
              <w:divBdr>
                <w:top w:val="none" w:sz="0" w:space="0" w:color="auto"/>
                <w:left w:val="none" w:sz="0" w:space="0" w:color="auto"/>
                <w:bottom w:val="none" w:sz="0" w:space="0" w:color="auto"/>
                <w:right w:val="none" w:sz="0" w:space="0" w:color="auto"/>
              </w:divBdr>
            </w:div>
            <w:div w:id="610626441">
              <w:marLeft w:val="0"/>
              <w:marRight w:val="0"/>
              <w:marTop w:val="0"/>
              <w:marBottom w:val="0"/>
              <w:divBdr>
                <w:top w:val="none" w:sz="0" w:space="0" w:color="auto"/>
                <w:left w:val="none" w:sz="0" w:space="0" w:color="auto"/>
                <w:bottom w:val="none" w:sz="0" w:space="0" w:color="auto"/>
                <w:right w:val="none" w:sz="0" w:space="0" w:color="auto"/>
              </w:divBdr>
            </w:div>
            <w:div w:id="2404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79203">
      <w:bodyDiv w:val="1"/>
      <w:marLeft w:val="0"/>
      <w:marRight w:val="0"/>
      <w:marTop w:val="0"/>
      <w:marBottom w:val="0"/>
      <w:divBdr>
        <w:top w:val="none" w:sz="0" w:space="0" w:color="auto"/>
        <w:left w:val="none" w:sz="0" w:space="0" w:color="auto"/>
        <w:bottom w:val="none" w:sz="0" w:space="0" w:color="auto"/>
        <w:right w:val="none" w:sz="0" w:space="0" w:color="auto"/>
      </w:divBdr>
    </w:div>
    <w:div w:id="490022292">
      <w:bodyDiv w:val="1"/>
      <w:marLeft w:val="0"/>
      <w:marRight w:val="0"/>
      <w:marTop w:val="0"/>
      <w:marBottom w:val="0"/>
      <w:divBdr>
        <w:top w:val="none" w:sz="0" w:space="0" w:color="auto"/>
        <w:left w:val="none" w:sz="0" w:space="0" w:color="auto"/>
        <w:bottom w:val="none" w:sz="0" w:space="0" w:color="auto"/>
        <w:right w:val="none" w:sz="0" w:space="0" w:color="auto"/>
      </w:divBdr>
    </w:div>
    <w:div w:id="498546044">
      <w:bodyDiv w:val="1"/>
      <w:marLeft w:val="0"/>
      <w:marRight w:val="0"/>
      <w:marTop w:val="0"/>
      <w:marBottom w:val="0"/>
      <w:divBdr>
        <w:top w:val="none" w:sz="0" w:space="0" w:color="auto"/>
        <w:left w:val="none" w:sz="0" w:space="0" w:color="auto"/>
        <w:bottom w:val="none" w:sz="0" w:space="0" w:color="auto"/>
        <w:right w:val="none" w:sz="0" w:space="0" w:color="auto"/>
      </w:divBdr>
    </w:div>
    <w:div w:id="521096395">
      <w:bodyDiv w:val="1"/>
      <w:marLeft w:val="0"/>
      <w:marRight w:val="0"/>
      <w:marTop w:val="0"/>
      <w:marBottom w:val="0"/>
      <w:divBdr>
        <w:top w:val="none" w:sz="0" w:space="0" w:color="auto"/>
        <w:left w:val="none" w:sz="0" w:space="0" w:color="auto"/>
        <w:bottom w:val="none" w:sz="0" w:space="0" w:color="auto"/>
        <w:right w:val="none" w:sz="0" w:space="0" w:color="auto"/>
      </w:divBdr>
    </w:div>
    <w:div w:id="853956691">
      <w:bodyDiv w:val="1"/>
      <w:marLeft w:val="0"/>
      <w:marRight w:val="0"/>
      <w:marTop w:val="0"/>
      <w:marBottom w:val="0"/>
      <w:divBdr>
        <w:top w:val="none" w:sz="0" w:space="0" w:color="auto"/>
        <w:left w:val="none" w:sz="0" w:space="0" w:color="auto"/>
        <w:bottom w:val="none" w:sz="0" w:space="0" w:color="auto"/>
        <w:right w:val="none" w:sz="0" w:space="0" w:color="auto"/>
      </w:divBdr>
    </w:div>
    <w:div w:id="893388234">
      <w:bodyDiv w:val="1"/>
      <w:marLeft w:val="0"/>
      <w:marRight w:val="0"/>
      <w:marTop w:val="0"/>
      <w:marBottom w:val="0"/>
      <w:divBdr>
        <w:top w:val="none" w:sz="0" w:space="0" w:color="auto"/>
        <w:left w:val="none" w:sz="0" w:space="0" w:color="auto"/>
        <w:bottom w:val="none" w:sz="0" w:space="0" w:color="auto"/>
        <w:right w:val="none" w:sz="0" w:space="0" w:color="auto"/>
      </w:divBdr>
      <w:divsChild>
        <w:div w:id="522398778">
          <w:marLeft w:val="0"/>
          <w:marRight w:val="0"/>
          <w:marTop w:val="0"/>
          <w:marBottom w:val="0"/>
          <w:divBdr>
            <w:top w:val="none" w:sz="0" w:space="0" w:color="auto"/>
            <w:left w:val="none" w:sz="0" w:space="0" w:color="auto"/>
            <w:bottom w:val="none" w:sz="0" w:space="0" w:color="auto"/>
            <w:right w:val="none" w:sz="0" w:space="0" w:color="auto"/>
          </w:divBdr>
          <w:divsChild>
            <w:div w:id="1173296077">
              <w:marLeft w:val="0"/>
              <w:marRight w:val="0"/>
              <w:marTop w:val="0"/>
              <w:marBottom w:val="0"/>
              <w:divBdr>
                <w:top w:val="none" w:sz="0" w:space="0" w:color="auto"/>
                <w:left w:val="none" w:sz="0" w:space="0" w:color="auto"/>
                <w:bottom w:val="none" w:sz="0" w:space="0" w:color="auto"/>
                <w:right w:val="none" w:sz="0" w:space="0" w:color="auto"/>
              </w:divBdr>
            </w:div>
            <w:div w:id="748111417">
              <w:marLeft w:val="0"/>
              <w:marRight w:val="0"/>
              <w:marTop w:val="0"/>
              <w:marBottom w:val="0"/>
              <w:divBdr>
                <w:top w:val="none" w:sz="0" w:space="0" w:color="auto"/>
                <w:left w:val="none" w:sz="0" w:space="0" w:color="auto"/>
                <w:bottom w:val="none" w:sz="0" w:space="0" w:color="auto"/>
                <w:right w:val="none" w:sz="0" w:space="0" w:color="auto"/>
              </w:divBdr>
            </w:div>
            <w:div w:id="472413204">
              <w:marLeft w:val="0"/>
              <w:marRight w:val="0"/>
              <w:marTop w:val="0"/>
              <w:marBottom w:val="0"/>
              <w:divBdr>
                <w:top w:val="none" w:sz="0" w:space="0" w:color="auto"/>
                <w:left w:val="none" w:sz="0" w:space="0" w:color="auto"/>
                <w:bottom w:val="none" w:sz="0" w:space="0" w:color="auto"/>
                <w:right w:val="none" w:sz="0" w:space="0" w:color="auto"/>
              </w:divBdr>
            </w:div>
            <w:div w:id="1049375275">
              <w:marLeft w:val="0"/>
              <w:marRight w:val="0"/>
              <w:marTop w:val="0"/>
              <w:marBottom w:val="0"/>
              <w:divBdr>
                <w:top w:val="none" w:sz="0" w:space="0" w:color="auto"/>
                <w:left w:val="none" w:sz="0" w:space="0" w:color="auto"/>
                <w:bottom w:val="none" w:sz="0" w:space="0" w:color="auto"/>
                <w:right w:val="none" w:sz="0" w:space="0" w:color="auto"/>
              </w:divBdr>
            </w:div>
            <w:div w:id="855001861">
              <w:marLeft w:val="0"/>
              <w:marRight w:val="0"/>
              <w:marTop w:val="0"/>
              <w:marBottom w:val="0"/>
              <w:divBdr>
                <w:top w:val="none" w:sz="0" w:space="0" w:color="auto"/>
                <w:left w:val="none" w:sz="0" w:space="0" w:color="auto"/>
                <w:bottom w:val="none" w:sz="0" w:space="0" w:color="auto"/>
                <w:right w:val="none" w:sz="0" w:space="0" w:color="auto"/>
              </w:divBdr>
            </w:div>
            <w:div w:id="502597748">
              <w:marLeft w:val="0"/>
              <w:marRight w:val="0"/>
              <w:marTop w:val="0"/>
              <w:marBottom w:val="0"/>
              <w:divBdr>
                <w:top w:val="none" w:sz="0" w:space="0" w:color="auto"/>
                <w:left w:val="none" w:sz="0" w:space="0" w:color="auto"/>
                <w:bottom w:val="none" w:sz="0" w:space="0" w:color="auto"/>
                <w:right w:val="none" w:sz="0" w:space="0" w:color="auto"/>
              </w:divBdr>
            </w:div>
            <w:div w:id="1587181364">
              <w:marLeft w:val="0"/>
              <w:marRight w:val="0"/>
              <w:marTop w:val="0"/>
              <w:marBottom w:val="0"/>
              <w:divBdr>
                <w:top w:val="none" w:sz="0" w:space="0" w:color="auto"/>
                <w:left w:val="none" w:sz="0" w:space="0" w:color="auto"/>
                <w:bottom w:val="none" w:sz="0" w:space="0" w:color="auto"/>
                <w:right w:val="none" w:sz="0" w:space="0" w:color="auto"/>
              </w:divBdr>
            </w:div>
          </w:divsChild>
        </w:div>
        <w:div w:id="1340036807">
          <w:marLeft w:val="0"/>
          <w:marRight w:val="0"/>
          <w:marTop w:val="0"/>
          <w:marBottom w:val="0"/>
          <w:divBdr>
            <w:top w:val="none" w:sz="0" w:space="0" w:color="auto"/>
            <w:left w:val="none" w:sz="0" w:space="0" w:color="auto"/>
            <w:bottom w:val="none" w:sz="0" w:space="0" w:color="auto"/>
            <w:right w:val="none" w:sz="0" w:space="0" w:color="auto"/>
          </w:divBdr>
        </w:div>
        <w:div w:id="1065834522">
          <w:marLeft w:val="0"/>
          <w:marRight w:val="0"/>
          <w:marTop w:val="0"/>
          <w:marBottom w:val="0"/>
          <w:divBdr>
            <w:top w:val="none" w:sz="0" w:space="0" w:color="auto"/>
            <w:left w:val="none" w:sz="0" w:space="0" w:color="auto"/>
            <w:bottom w:val="none" w:sz="0" w:space="0" w:color="auto"/>
            <w:right w:val="none" w:sz="0" w:space="0" w:color="auto"/>
          </w:divBdr>
        </w:div>
        <w:div w:id="115414155">
          <w:marLeft w:val="0"/>
          <w:marRight w:val="0"/>
          <w:marTop w:val="0"/>
          <w:marBottom w:val="0"/>
          <w:divBdr>
            <w:top w:val="none" w:sz="0" w:space="0" w:color="auto"/>
            <w:left w:val="none" w:sz="0" w:space="0" w:color="auto"/>
            <w:bottom w:val="none" w:sz="0" w:space="0" w:color="auto"/>
            <w:right w:val="none" w:sz="0" w:space="0" w:color="auto"/>
          </w:divBdr>
        </w:div>
        <w:div w:id="32537612">
          <w:marLeft w:val="0"/>
          <w:marRight w:val="0"/>
          <w:marTop w:val="0"/>
          <w:marBottom w:val="0"/>
          <w:divBdr>
            <w:top w:val="none" w:sz="0" w:space="0" w:color="auto"/>
            <w:left w:val="none" w:sz="0" w:space="0" w:color="auto"/>
            <w:bottom w:val="none" w:sz="0" w:space="0" w:color="auto"/>
            <w:right w:val="none" w:sz="0" w:space="0" w:color="auto"/>
          </w:divBdr>
          <w:divsChild>
            <w:div w:id="693848077">
              <w:marLeft w:val="0"/>
              <w:marRight w:val="0"/>
              <w:marTop w:val="0"/>
              <w:marBottom w:val="0"/>
              <w:divBdr>
                <w:top w:val="none" w:sz="0" w:space="0" w:color="auto"/>
                <w:left w:val="none" w:sz="0" w:space="0" w:color="auto"/>
                <w:bottom w:val="none" w:sz="0" w:space="0" w:color="auto"/>
                <w:right w:val="none" w:sz="0" w:space="0" w:color="auto"/>
              </w:divBdr>
            </w:div>
            <w:div w:id="868450286">
              <w:marLeft w:val="0"/>
              <w:marRight w:val="0"/>
              <w:marTop w:val="0"/>
              <w:marBottom w:val="0"/>
              <w:divBdr>
                <w:top w:val="none" w:sz="0" w:space="0" w:color="auto"/>
                <w:left w:val="none" w:sz="0" w:space="0" w:color="auto"/>
                <w:bottom w:val="none" w:sz="0" w:space="0" w:color="auto"/>
                <w:right w:val="none" w:sz="0" w:space="0" w:color="auto"/>
              </w:divBdr>
            </w:div>
            <w:div w:id="2048722472">
              <w:marLeft w:val="0"/>
              <w:marRight w:val="0"/>
              <w:marTop w:val="0"/>
              <w:marBottom w:val="0"/>
              <w:divBdr>
                <w:top w:val="none" w:sz="0" w:space="0" w:color="auto"/>
                <w:left w:val="none" w:sz="0" w:space="0" w:color="auto"/>
                <w:bottom w:val="none" w:sz="0" w:space="0" w:color="auto"/>
                <w:right w:val="none" w:sz="0" w:space="0" w:color="auto"/>
              </w:divBdr>
            </w:div>
            <w:div w:id="1038700323">
              <w:marLeft w:val="0"/>
              <w:marRight w:val="0"/>
              <w:marTop w:val="0"/>
              <w:marBottom w:val="0"/>
              <w:divBdr>
                <w:top w:val="none" w:sz="0" w:space="0" w:color="auto"/>
                <w:left w:val="none" w:sz="0" w:space="0" w:color="auto"/>
                <w:bottom w:val="none" w:sz="0" w:space="0" w:color="auto"/>
                <w:right w:val="none" w:sz="0" w:space="0" w:color="auto"/>
              </w:divBdr>
            </w:div>
          </w:divsChild>
        </w:div>
        <w:div w:id="2094273383">
          <w:marLeft w:val="0"/>
          <w:marRight w:val="0"/>
          <w:marTop w:val="0"/>
          <w:marBottom w:val="0"/>
          <w:divBdr>
            <w:top w:val="none" w:sz="0" w:space="0" w:color="auto"/>
            <w:left w:val="none" w:sz="0" w:space="0" w:color="auto"/>
            <w:bottom w:val="none" w:sz="0" w:space="0" w:color="auto"/>
            <w:right w:val="none" w:sz="0" w:space="0" w:color="auto"/>
          </w:divBdr>
        </w:div>
        <w:div w:id="1786269259">
          <w:marLeft w:val="0"/>
          <w:marRight w:val="0"/>
          <w:marTop w:val="0"/>
          <w:marBottom w:val="0"/>
          <w:divBdr>
            <w:top w:val="none" w:sz="0" w:space="0" w:color="auto"/>
            <w:left w:val="none" w:sz="0" w:space="0" w:color="auto"/>
            <w:bottom w:val="none" w:sz="0" w:space="0" w:color="auto"/>
            <w:right w:val="none" w:sz="0" w:space="0" w:color="auto"/>
          </w:divBdr>
          <w:divsChild>
            <w:div w:id="1941139002">
              <w:marLeft w:val="0"/>
              <w:marRight w:val="0"/>
              <w:marTop w:val="0"/>
              <w:marBottom w:val="0"/>
              <w:divBdr>
                <w:top w:val="none" w:sz="0" w:space="0" w:color="auto"/>
                <w:left w:val="none" w:sz="0" w:space="0" w:color="auto"/>
                <w:bottom w:val="none" w:sz="0" w:space="0" w:color="auto"/>
                <w:right w:val="none" w:sz="0" w:space="0" w:color="auto"/>
              </w:divBdr>
            </w:div>
            <w:div w:id="1590886823">
              <w:marLeft w:val="0"/>
              <w:marRight w:val="0"/>
              <w:marTop w:val="0"/>
              <w:marBottom w:val="0"/>
              <w:divBdr>
                <w:top w:val="none" w:sz="0" w:space="0" w:color="auto"/>
                <w:left w:val="none" w:sz="0" w:space="0" w:color="auto"/>
                <w:bottom w:val="none" w:sz="0" w:space="0" w:color="auto"/>
                <w:right w:val="none" w:sz="0" w:space="0" w:color="auto"/>
              </w:divBdr>
            </w:div>
          </w:divsChild>
        </w:div>
        <w:div w:id="701983124">
          <w:marLeft w:val="0"/>
          <w:marRight w:val="0"/>
          <w:marTop w:val="0"/>
          <w:marBottom w:val="0"/>
          <w:divBdr>
            <w:top w:val="none" w:sz="0" w:space="0" w:color="auto"/>
            <w:left w:val="none" w:sz="0" w:space="0" w:color="auto"/>
            <w:bottom w:val="none" w:sz="0" w:space="0" w:color="auto"/>
            <w:right w:val="none" w:sz="0" w:space="0" w:color="auto"/>
          </w:divBdr>
        </w:div>
        <w:div w:id="16665409">
          <w:marLeft w:val="0"/>
          <w:marRight w:val="0"/>
          <w:marTop w:val="0"/>
          <w:marBottom w:val="0"/>
          <w:divBdr>
            <w:top w:val="none" w:sz="0" w:space="0" w:color="auto"/>
            <w:left w:val="none" w:sz="0" w:space="0" w:color="auto"/>
            <w:bottom w:val="none" w:sz="0" w:space="0" w:color="auto"/>
            <w:right w:val="none" w:sz="0" w:space="0" w:color="auto"/>
          </w:divBdr>
        </w:div>
        <w:div w:id="245966164">
          <w:marLeft w:val="0"/>
          <w:marRight w:val="0"/>
          <w:marTop w:val="0"/>
          <w:marBottom w:val="0"/>
          <w:divBdr>
            <w:top w:val="none" w:sz="0" w:space="0" w:color="auto"/>
            <w:left w:val="none" w:sz="0" w:space="0" w:color="auto"/>
            <w:bottom w:val="none" w:sz="0" w:space="0" w:color="auto"/>
            <w:right w:val="none" w:sz="0" w:space="0" w:color="auto"/>
          </w:divBdr>
        </w:div>
        <w:div w:id="481704732">
          <w:marLeft w:val="0"/>
          <w:marRight w:val="0"/>
          <w:marTop w:val="0"/>
          <w:marBottom w:val="0"/>
          <w:divBdr>
            <w:top w:val="none" w:sz="0" w:space="0" w:color="auto"/>
            <w:left w:val="none" w:sz="0" w:space="0" w:color="auto"/>
            <w:bottom w:val="none" w:sz="0" w:space="0" w:color="auto"/>
            <w:right w:val="none" w:sz="0" w:space="0" w:color="auto"/>
          </w:divBdr>
        </w:div>
        <w:div w:id="1131248571">
          <w:marLeft w:val="0"/>
          <w:marRight w:val="0"/>
          <w:marTop w:val="0"/>
          <w:marBottom w:val="0"/>
          <w:divBdr>
            <w:top w:val="none" w:sz="0" w:space="0" w:color="auto"/>
            <w:left w:val="none" w:sz="0" w:space="0" w:color="auto"/>
            <w:bottom w:val="none" w:sz="0" w:space="0" w:color="auto"/>
            <w:right w:val="none" w:sz="0" w:space="0" w:color="auto"/>
          </w:divBdr>
        </w:div>
        <w:div w:id="1766145693">
          <w:marLeft w:val="0"/>
          <w:marRight w:val="0"/>
          <w:marTop w:val="0"/>
          <w:marBottom w:val="0"/>
          <w:divBdr>
            <w:top w:val="none" w:sz="0" w:space="0" w:color="auto"/>
            <w:left w:val="none" w:sz="0" w:space="0" w:color="auto"/>
            <w:bottom w:val="none" w:sz="0" w:space="0" w:color="auto"/>
            <w:right w:val="none" w:sz="0" w:space="0" w:color="auto"/>
          </w:divBdr>
        </w:div>
      </w:divsChild>
    </w:div>
    <w:div w:id="1158040262">
      <w:bodyDiv w:val="1"/>
      <w:marLeft w:val="0"/>
      <w:marRight w:val="0"/>
      <w:marTop w:val="0"/>
      <w:marBottom w:val="0"/>
      <w:divBdr>
        <w:top w:val="none" w:sz="0" w:space="0" w:color="auto"/>
        <w:left w:val="none" w:sz="0" w:space="0" w:color="auto"/>
        <w:bottom w:val="none" w:sz="0" w:space="0" w:color="auto"/>
        <w:right w:val="none" w:sz="0" w:space="0" w:color="auto"/>
      </w:divBdr>
      <w:divsChild>
        <w:div w:id="949504918">
          <w:marLeft w:val="0"/>
          <w:marRight w:val="0"/>
          <w:marTop w:val="0"/>
          <w:marBottom w:val="0"/>
          <w:divBdr>
            <w:top w:val="none" w:sz="0" w:space="0" w:color="auto"/>
            <w:left w:val="none" w:sz="0" w:space="0" w:color="auto"/>
            <w:bottom w:val="none" w:sz="0" w:space="0" w:color="auto"/>
            <w:right w:val="none" w:sz="0" w:space="0" w:color="auto"/>
          </w:divBdr>
          <w:divsChild>
            <w:div w:id="1867063949">
              <w:marLeft w:val="0"/>
              <w:marRight w:val="0"/>
              <w:marTop w:val="0"/>
              <w:marBottom w:val="0"/>
              <w:divBdr>
                <w:top w:val="none" w:sz="0" w:space="0" w:color="auto"/>
                <w:left w:val="none" w:sz="0" w:space="0" w:color="auto"/>
                <w:bottom w:val="none" w:sz="0" w:space="0" w:color="auto"/>
                <w:right w:val="none" w:sz="0" w:space="0" w:color="auto"/>
              </w:divBdr>
            </w:div>
            <w:div w:id="75631581">
              <w:marLeft w:val="0"/>
              <w:marRight w:val="0"/>
              <w:marTop w:val="0"/>
              <w:marBottom w:val="0"/>
              <w:divBdr>
                <w:top w:val="none" w:sz="0" w:space="0" w:color="auto"/>
                <w:left w:val="none" w:sz="0" w:space="0" w:color="auto"/>
                <w:bottom w:val="none" w:sz="0" w:space="0" w:color="auto"/>
                <w:right w:val="none" w:sz="0" w:space="0" w:color="auto"/>
              </w:divBdr>
            </w:div>
            <w:div w:id="538588805">
              <w:marLeft w:val="0"/>
              <w:marRight w:val="0"/>
              <w:marTop w:val="0"/>
              <w:marBottom w:val="0"/>
              <w:divBdr>
                <w:top w:val="none" w:sz="0" w:space="0" w:color="auto"/>
                <w:left w:val="none" w:sz="0" w:space="0" w:color="auto"/>
                <w:bottom w:val="none" w:sz="0" w:space="0" w:color="auto"/>
                <w:right w:val="none" w:sz="0" w:space="0" w:color="auto"/>
              </w:divBdr>
            </w:div>
            <w:div w:id="304552747">
              <w:marLeft w:val="0"/>
              <w:marRight w:val="0"/>
              <w:marTop w:val="0"/>
              <w:marBottom w:val="0"/>
              <w:divBdr>
                <w:top w:val="none" w:sz="0" w:space="0" w:color="auto"/>
                <w:left w:val="none" w:sz="0" w:space="0" w:color="auto"/>
                <w:bottom w:val="none" w:sz="0" w:space="0" w:color="auto"/>
                <w:right w:val="none" w:sz="0" w:space="0" w:color="auto"/>
              </w:divBdr>
            </w:div>
            <w:div w:id="1310134079">
              <w:marLeft w:val="0"/>
              <w:marRight w:val="0"/>
              <w:marTop w:val="0"/>
              <w:marBottom w:val="0"/>
              <w:divBdr>
                <w:top w:val="none" w:sz="0" w:space="0" w:color="auto"/>
                <w:left w:val="none" w:sz="0" w:space="0" w:color="auto"/>
                <w:bottom w:val="none" w:sz="0" w:space="0" w:color="auto"/>
                <w:right w:val="none" w:sz="0" w:space="0" w:color="auto"/>
              </w:divBdr>
            </w:div>
            <w:div w:id="1599482397">
              <w:marLeft w:val="0"/>
              <w:marRight w:val="0"/>
              <w:marTop w:val="0"/>
              <w:marBottom w:val="0"/>
              <w:divBdr>
                <w:top w:val="none" w:sz="0" w:space="0" w:color="auto"/>
                <w:left w:val="none" w:sz="0" w:space="0" w:color="auto"/>
                <w:bottom w:val="none" w:sz="0" w:space="0" w:color="auto"/>
                <w:right w:val="none" w:sz="0" w:space="0" w:color="auto"/>
              </w:divBdr>
            </w:div>
          </w:divsChild>
        </w:div>
        <w:div w:id="1088695440">
          <w:marLeft w:val="0"/>
          <w:marRight w:val="0"/>
          <w:marTop w:val="0"/>
          <w:marBottom w:val="0"/>
          <w:divBdr>
            <w:top w:val="none" w:sz="0" w:space="0" w:color="auto"/>
            <w:left w:val="none" w:sz="0" w:space="0" w:color="auto"/>
            <w:bottom w:val="none" w:sz="0" w:space="0" w:color="auto"/>
            <w:right w:val="none" w:sz="0" w:space="0" w:color="auto"/>
          </w:divBdr>
          <w:divsChild>
            <w:div w:id="1783457573">
              <w:marLeft w:val="0"/>
              <w:marRight w:val="0"/>
              <w:marTop w:val="0"/>
              <w:marBottom w:val="0"/>
              <w:divBdr>
                <w:top w:val="none" w:sz="0" w:space="0" w:color="auto"/>
                <w:left w:val="none" w:sz="0" w:space="0" w:color="auto"/>
                <w:bottom w:val="none" w:sz="0" w:space="0" w:color="auto"/>
                <w:right w:val="none" w:sz="0" w:space="0" w:color="auto"/>
              </w:divBdr>
            </w:div>
            <w:div w:id="572815330">
              <w:marLeft w:val="0"/>
              <w:marRight w:val="0"/>
              <w:marTop w:val="0"/>
              <w:marBottom w:val="0"/>
              <w:divBdr>
                <w:top w:val="none" w:sz="0" w:space="0" w:color="auto"/>
                <w:left w:val="none" w:sz="0" w:space="0" w:color="auto"/>
                <w:bottom w:val="none" w:sz="0" w:space="0" w:color="auto"/>
                <w:right w:val="none" w:sz="0" w:space="0" w:color="auto"/>
              </w:divBdr>
            </w:div>
          </w:divsChild>
        </w:div>
        <w:div w:id="342707244">
          <w:marLeft w:val="0"/>
          <w:marRight w:val="0"/>
          <w:marTop w:val="0"/>
          <w:marBottom w:val="0"/>
          <w:divBdr>
            <w:top w:val="none" w:sz="0" w:space="0" w:color="auto"/>
            <w:left w:val="none" w:sz="0" w:space="0" w:color="auto"/>
            <w:bottom w:val="none" w:sz="0" w:space="0" w:color="auto"/>
            <w:right w:val="none" w:sz="0" w:space="0" w:color="auto"/>
          </w:divBdr>
        </w:div>
        <w:div w:id="1148328447">
          <w:marLeft w:val="0"/>
          <w:marRight w:val="0"/>
          <w:marTop w:val="0"/>
          <w:marBottom w:val="0"/>
          <w:divBdr>
            <w:top w:val="none" w:sz="0" w:space="0" w:color="auto"/>
            <w:left w:val="none" w:sz="0" w:space="0" w:color="auto"/>
            <w:bottom w:val="none" w:sz="0" w:space="0" w:color="auto"/>
            <w:right w:val="none" w:sz="0" w:space="0" w:color="auto"/>
          </w:divBdr>
        </w:div>
        <w:div w:id="1241908307">
          <w:marLeft w:val="0"/>
          <w:marRight w:val="0"/>
          <w:marTop w:val="0"/>
          <w:marBottom w:val="0"/>
          <w:divBdr>
            <w:top w:val="none" w:sz="0" w:space="0" w:color="auto"/>
            <w:left w:val="none" w:sz="0" w:space="0" w:color="auto"/>
            <w:bottom w:val="none" w:sz="0" w:space="0" w:color="auto"/>
            <w:right w:val="none" w:sz="0" w:space="0" w:color="auto"/>
          </w:divBdr>
        </w:div>
        <w:div w:id="1556548203">
          <w:marLeft w:val="0"/>
          <w:marRight w:val="0"/>
          <w:marTop w:val="0"/>
          <w:marBottom w:val="0"/>
          <w:divBdr>
            <w:top w:val="none" w:sz="0" w:space="0" w:color="auto"/>
            <w:left w:val="none" w:sz="0" w:space="0" w:color="auto"/>
            <w:bottom w:val="none" w:sz="0" w:space="0" w:color="auto"/>
            <w:right w:val="none" w:sz="0" w:space="0" w:color="auto"/>
          </w:divBdr>
        </w:div>
      </w:divsChild>
    </w:div>
    <w:div w:id="1252817376">
      <w:bodyDiv w:val="1"/>
      <w:marLeft w:val="0"/>
      <w:marRight w:val="0"/>
      <w:marTop w:val="0"/>
      <w:marBottom w:val="0"/>
      <w:divBdr>
        <w:top w:val="none" w:sz="0" w:space="0" w:color="auto"/>
        <w:left w:val="none" w:sz="0" w:space="0" w:color="auto"/>
        <w:bottom w:val="none" w:sz="0" w:space="0" w:color="auto"/>
        <w:right w:val="none" w:sz="0" w:space="0" w:color="auto"/>
      </w:divBdr>
    </w:div>
    <w:div w:id="1827698514">
      <w:bodyDiv w:val="1"/>
      <w:marLeft w:val="0"/>
      <w:marRight w:val="0"/>
      <w:marTop w:val="0"/>
      <w:marBottom w:val="0"/>
      <w:divBdr>
        <w:top w:val="none" w:sz="0" w:space="0" w:color="auto"/>
        <w:left w:val="none" w:sz="0" w:space="0" w:color="auto"/>
        <w:bottom w:val="none" w:sz="0" w:space="0" w:color="auto"/>
        <w:right w:val="none" w:sz="0" w:space="0" w:color="auto"/>
      </w:divBdr>
      <w:divsChild>
        <w:div w:id="1243951006">
          <w:marLeft w:val="0"/>
          <w:marRight w:val="0"/>
          <w:marTop w:val="0"/>
          <w:marBottom w:val="0"/>
          <w:divBdr>
            <w:top w:val="none" w:sz="0" w:space="0" w:color="auto"/>
            <w:left w:val="none" w:sz="0" w:space="0" w:color="auto"/>
            <w:bottom w:val="none" w:sz="0" w:space="0" w:color="auto"/>
            <w:right w:val="none" w:sz="0" w:space="0" w:color="auto"/>
          </w:divBdr>
          <w:divsChild>
            <w:div w:id="1360617685">
              <w:marLeft w:val="0"/>
              <w:marRight w:val="0"/>
              <w:marTop w:val="0"/>
              <w:marBottom w:val="0"/>
              <w:divBdr>
                <w:top w:val="none" w:sz="0" w:space="0" w:color="auto"/>
                <w:left w:val="none" w:sz="0" w:space="0" w:color="auto"/>
                <w:bottom w:val="none" w:sz="0" w:space="0" w:color="auto"/>
                <w:right w:val="none" w:sz="0" w:space="0" w:color="auto"/>
              </w:divBdr>
            </w:div>
            <w:div w:id="882450076">
              <w:marLeft w:val="0"/>
              <w:marRight w:val="0"/>
              <w:marTop w:val="0"/>
              <w:marBottom w:val="0"/>
              <w:divBdr>
                <w:top w:val="none" w:sz="0" w:space="0" w:color="auto"/>
                <w:left w:val="none" w:sz="0" w:space="0" w:color="auto"/>
                <w:bottom w:val="none" w:sz="0" w:space="0" w:color="auto"/>
                <w:right w:val="none" w:sz="0" w:space="0" w:color="auto"/>
              </w:divBdr>
              <w:divsChild>
                <w:div w:id="1635139042">
                  <w:marLeft w:val="0"/>
                  <w:marRight w:val="0"/>
                  <w:marTop w:val="0"/>
                  <w:marBottom w:val="0"/>
                  <w:divBdr>
                    <w:top w:val="none" w:sz="0" w:space="0" w:color="auto"/>
                    <w:left w:val="none" w:sz="0" w:space="0" w:color="auto"/>
                    <w:bottom w:val="none" w:sz="0" w:space="0" w:color="auto"/>
                    <w:right w:val="none" w:sz="0" w:space="0" w:color="auto"/>
                  </w:divBdr>
                </w:div>
              </w:divsChild>
            </w:div>
            <w:div w:id="1536192137">
              <w:marLeft w:val="0"/>
              <w:marRight w:val="0"/>
              <w:marTop w:val="0"/>
              <w:marBottom w:val="0"/>
              <w:divBdr>
                <w:top w:val="none" w:sz="0" w:space="0" w:color="auto"/>
                <w:left w:val="none" w:sz="0" w:space="0" w:color="auto"/>
                <w:bottom w:val="none" w:sz="0" w:space="0" w:color="auto"/>
                <w:right w:val="none" w:sz="0" w:space="0" w:color="auto"/>
              </w:divBdr>
            </w:div>
            <w:div w:id="876624127">
              <w:marLeft w:val="0"/>
              <w:marRight w:val="0"/>
              <w:marTop w:val="0"/>
              <w:marBottom w:val="0"/>
              <w:divBdr>
                <w:top w:val="none" w:sz="0" w:space="0" w:color="auto"/>
                <w:left w:val="none" w:sz="0" w:space="0" w:color="auto"/>
                <w:bottom w:val="none" w:sz="0" w:space="0" w:color="auto"/>
                <w:right w:val="none" w:sz="0" w:space="0" w:color="auto"/>
              </w:divBdr>
            </w:div>
            <w:div w:id="852765957">
              <w:marLeft w:val="0"/>
              <w:marRight w:val="0"/>
              <w:marTop w:val="0"/>
              <w:marBottom w:val="0"/>
              <w:divBdr>
                <w:top w:val="none" w:sz="0" w:space="0" w:color="auto"/>
                <w:left w:val="none" w:sz="0" w:space="0" w:color="auto"/>
                <w:bottom w:val="none" w:sz="0" w:space="0" w:color="auto"/>
                <w:right w:val="none" w:sz="0" w:space="0" w:color="auto"/>
              </w:divBdr>
            </w:div>
            <w:div w:id="2028554032">
              <w:marLeft w:val="0"/>
              <w:marRight w:val="0"/>
              <w:marTop w:val="0"/>
              <w:marBottom w:val="0"/>
              <w:divBdr>
                <w:top w:val="none" w:sz="0" w:space="0" w:color="auto"/>
                <w:left w:val="none" w:sz="0" w:space="0" w:color="auto"/>
                <w:bottom w:val="none" w:sz="0" w:space="0" w:color="auto"/>
                <w:right w:val="none" w:sz="0" w:space="0" w:color="auto"/>
              </w:divBdr>
              <w:divsChild>
                <w:div w:id="764837733">
                  <w:marLeft w:val="0"/>
                  <w:marRight w:val="0"/>
                  <w:marTop w:val="0"/>
                  <w:marBottom w:val="0"/>
                  <w:divBdr>
                    <w:top w:val="none" w:sz="0" w:space="0" w:color="auto"/>
                    <w:left w:val="none" w:sz="0" w:space="0" w:color="auto"/>
                    <w:bottom w:val="none" w:sz="0" w:space="0" w:color="auto"/>
                    <w:right w:val="none" w:sz="0" w:space="0" w:color="auto"/>
                  </w:divBdr>
                </w:div>
              </w:divsChild>
            </w:div>
            <w:div w:id="1715423879">
              <w:marLeft w:val="0"/>
              <w:marRight w:val="0"/>
              <w:marTop w:val="0"/>
              <w:marBottom w:val="0"/>
              <w:divBdr>
                <w:top w:val="none" w:sz="0" w:space="0" w:color="auto"/>
                <w:left w:val="none" w:sz="0" w:space="0" w:color="auto"/>
                <w:bottom w:val="none" w:sz="0" w:space="0" w:color="auto"/>
                <w:right w:val="none" w:sz="0" w:space="0" w:color="auto"/>
              </w:divBdr>
              <w:divsChild>
                <w:div w:id="4832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51295">
          <w:marLeft w:val="0"/>
          <w:marRight w:val="0"/>
          <w:marTop w:val="0"/>
          <w:marBottom w:val="0"/>
          <w:divBdr>
            <w:top w:val="none" w:sz="0" w:space="0" w:color="auto"/>
            <w:left w:val="none" w:sz="0" w:space="0" w:color="auto"/>
            <w:bottom w:val="none" w:sz="0" w:space="0" w:color="auto"/>
            <w:right w:val="none" w:sz="0" w:space="0" w:color="auto"/>
          </w:divBdr>
        </w:div>
      </w:divsChild>
    </w:div>
    <w:div w:id="1974017956">
      <w:bodyDiv w:val="1"/>
      <w:marLeft w:val="0"/>
      <w:marRight w:val="0"/>
      <w:marTop w:val="0"/>
      <w:marBottom w:val="0"/>
      <w:divBdr>
        <w:top w:val="none" w:sz="0" w:space="0" w:color="auto"/>
        <w:left w:val="none" w:sz="0" w:space="0" w:color="auto"/>
        <w:bottom w:val="none" w:sz="0" w:space="0" w:color="auto"/>
        <w:right w:val="none" w:sz="0" w:space="0" w:color="auto"/>
      </w:divBdr>
      <w:divsChild>
        <w:div w:id="1105923411">
          <w:marLeft w:val="0"/>
          <w:marRight w:val="0"/>
          <w:marTop w:val="0"/>
          <w:marBottom w:val="0"/>
          <w:divBdr>
            <w:top w:val="none" w:sz="0" w:space="0" w:color="auto"/>
            <w:left w:val="none" w:sz="0" w:space="0" w:color="auto"/>
            <w:bottom w:val="none" w:sz="0" w:space="0" w:color="auto"/>
            <w:right w:val="none" w:sz="0" w:space="0" w:color="auto"/>
          </w:divBdr>
        </w:div>
        <w:div w:id="573592209">
          <w:marLeft w:val="0"/>
          <w:marRight w:val="0"/>
          <w:marTop w:val="0"/>
          <w:marBottom w:val="0"/>
          <w:divBdr>
            <w:top w:val="none" w:sz="0" w:space="0" w:color="auto"/>
            <w:left w:val="none" w:sz="0" w:space="0" w:color="auto"/>
            <w:bottom w:val="none" w:sz="0" w:space="0" w:color="auto"/>
            <w:right w:val="none" w:sz="0" w:space="0" w:color="auto"/>
          </w:divBdr>
        </w:div>
        <w:div w:id="353380858">
          <w:marLeft w:val="0"/>
          <w:marRight w:val="0"/>
          <w:marTop w:val="0"/>
          <w:marBottom w:val="0"/>
          <w:divBdr>
            <w:top w:val="none" w:sz="0" w:space="0" w:color="auto"/>
            <w:left w:val="none" w:sz="0" w:space="0" w:color="auto"/>
            <w:bottom w:val="none" w:sz="0" w:space="0" w:color="auto"/>
            <w:right w:val="none" w:sz="0" w:space="0" w:color="auto"/>
          </w:divBdr>
        </w:div>
        <w:div w:id="2052223714">
          <w:marLeft w:val="0"/>
          <w:marRight w:val="0"/>
          <w:marTop w:val="0"/>
          <w:marBottom w:val="0"/>
          <w:divBdr>
            <w:top w:val="none" w:sz="0" w:space="0" w:color="auto"/>
            <w:left w:val="none" w:sz="0" w:space="0" w:color="auto"/>
            <w:bottom w:val="none" w:sz="0" w:space="0" w:color="auto"/>
            <w:right w:val="none" w:sz="0" w:space="0" w:color="auto"/>
          </w:divBdr>
        </w:div>
      </w:divsChild>
    </w:div>
    <w:div w:id="211084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svet.ru" TargetMode="Externa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 Type="http://schemas.openxmlformats.org/officeDocument/2006/relationships/settings" Target="settings.xml"/><Relationship Id="rId21" Type="http://schemas.openxmlformats.org/officeDocument/2006/relationships/hyperlink" Target="http://internet.garant.ru/" TargetMode="External"/><Relationship Id="rId7" Type="http://schemas.openxmlformats.org/officeDocument/2006/relationships/hyperlink" Target="http://www.adm-achinsk.ru" TargetMode="Externa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www.gosuslugi.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hyperlink" Target="http://internet.garant.ru/www.%D0%BA%D1%80%D0%B0%D1%81%D0%BD%D0%BE%D1%8F%D1%80%D1%81%D0%BA%D0%B8%D0%B5-%D0%B0%D1%80%D1%85%D0%B8%D0%B2%D1%8B.%D1%80%D1%84" TargetMode="External"/><Relationship Id="rId1" Type="http://schemas.openxmlformats.org/officeDocument/2006/relationships/numbering" Target="numbering.xml"/><Relationship Id="rId6" Type="http://schemas.openxmlformats.org/officeDocument/2006/relationships/hyperlink" Target="http://internet.garant.ru/document?id=12085976&amp;sub=0" TargetMode="External"/><Relationship Id="rId11" Type="http://schemas.openxmlformats.org/officeDocument/2006/relationships/hyperlink" Target="http://internet.garant.ru/" TargetMode="External"/><Relationship Id="rId24" Type="http://schemas.openxmlformats.org/officeDocument/2006/relationships/hyperlink" Target="http://internet.garant.ru/www.%D0%BA%D1%80%D0%B0%D1%81%D0%BD%D0%BE%D1%8F%D1%80%D1%81%D0%BA%D0%B8%D0%B5-%D0%B0%D1%80%D1%85%D0%B8%D0%B2%D1%8B.%D1%80%D1%84"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hyperlink" Target="http://www.gosuslugi.ru" TargetMode="External"/><Relationship Id="rId10" Type="http://schemas.openxmlformats.org/officeDocument/2006/relationships/hyperlink" Target="http://www.adminsvet.ru" TargetMode="External"/><Relationship Id="rId19" Type="http://schemas.openxmlformats.org/officeDocument/2006/relationships/hyperlink" Target="http://internet.garant.ru/" TargetMode="External"/><Relationship Id="rId31" Type="http://schemas.openxmlformats.org/officeDocument/2006/relationships/hyperlink" Target="consultantplus://offline/main?base=LAW;n=117587;fld=134"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www.%D0%BA%D1%80%D0%B0%D1%81%D0%BD%D0%BE%D1%8F%D1%80%D1%81%D0%BA%D0%B8%D0%B5-%D0%B0%D1%80%D1%85%D0%B8%D0%B2%D1%8B.%D1%80%D1%84" TargetMode="External"/><Relationship Id="rId30"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6700</Words>
  <Characters>38194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Ивина Наталья Анатольевна</dc:creator>
  <cp:lastModifiedBy>Кришталюк Альбина Калимулловн</cp:lastModifiedBy>
  <cp:revision>3</cp:revision>
  <cp:lastPrinted>2019-03-19T08:20:00Z</cp:lastPrinted>
  <dcterms:created xsi:type="dcterms:W3CDTF">2019-03-19T08:18:00Z</dcterms:created>
  <dcterms:modified xsi:type="dcterms:W3CDTF">2019-03-19T08:20:00Z</dcterms:modified>
</cp:coreProperties>
</file>