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П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C84434" w:rsidRDefault="00C84434" w:rsidP="00C84434">
      <w:pPr>
        <w:rPr>
          <w:bCs/>
          <w:sz w:val="28"/>
          <w:szCs w:val="28"/>
        </w:rPr>
      </w:pPr>
    </w:p>
    <w:p w:rsidR="00C84434" w:rsidRPr="00DF38E7" w:rsidRDefault="0079153F" w:rsidP="00DF38E7">
      <w:pPr>
        <w:rPr>
          <w:bCs/>
          <w:color w:val="FF0000"/>
        </w:rPr>
      </w:pPr>
      <w:r>
        <w:rPr>
          <w:bCs/>
        </w:rPr>
        <w:t>05</w:t>
      </w:r>
      <w:r w:rsidR="001960B3">
        <w:rPr>
          <w:bCs/>
        </w:rPr>
        <w:t>.09.2018</w:t>
      </w:r>
      <w:r w:rsidR="0030445A">
        <w:rPr>
          <w:bCs/>
        </w:rPr>
        <w:t xml:space="preserve">                                                                                                     </w:t>
      </w:r>
      <w:r w:rsidR="001960B3">
        <w:rPr>
          <w:bCs/>
        </w:rPr>
        <w:t xml:space="preserve">                           </w:t>
      </w:r>
      <w:r>
        <w:rPr>
          <w:bCs/>
        </w:rPr>
        <w:t xml:space="preserve"> </w:t>
      </w:r>
      <w:r w:rsidR="001960B3">
        <w:rPr>
          <w:bCs/>
        </w:rPr>
        <w:t xml:space="preserve"> </w:t>
      </w:r>
      <w:r>
        <w:rPr>
          <w:bCs/>
        </w:rPr>
        <w:t xml:space="preserve">         </w:t>
      </w:r>
      <w:r w:rsidR="001960B3">
        <w:rPr>
          <w:bCs/>
        </w:rPr>
        <w:t>№</w:t>
      </w:r>
      <w:r>
        <w:rPr>
          <w:bCs/>
        </w:rPr>
        <w:t xml:space="preserve"> 58</w:t>
      </w:r>
      <w:r w:rsidR="0030445A">
        <w:rPr>
          <w:bCs/>
        </w:rPr>
        <w:t>-П</w:t>
      </w:r>
    </w:p>
    <w:p w:rsidR="00C84434" w:rsidRPr="00DF38E7" w:rsidRDefault="00C84434" w:rsidP="00DF38E7">
      <w:pPr>
        <w:rPr>
          <w:bCs/>
          <w:color w:val="FF0000"/>
        </w:rPr>
      </w:pPr>
    </w:p>
    <w:tbl>
      <w:tblPr>
        <w:tblW w:w="0" w:type="auto"/>
        <w:tblLook w:val="01E0"/>
      </w:tblPr>
      <w:tblGrid>
        <w:gridCol w:w="5353"/>
      </w:tblGrid>
      <w:tr w:rsidR="00C84434" w:rsidRPr="00DF38E7" w:rsidTr="0079153F">
        <w:trPr>
          <w:trHeight w:val="860"/>
        </w:trPr>
        <w:tc>
          <w:tcPr>
            <w:tcW w:w="5353" w:type="dxa"/>
            <w:shd w:val="clear" w:color="auto" w:fill="auto"/>
          </w:tcPr>
          <w:p w:rsidR="00C84434" w:rsidRPr="00DF38E7" w:rsidRDefault="00E47B92" w:rsidP="0030445A">
            <w:pPr>
              <w:jc w:val="both"/>
            </w:pPr>
            <w:r>
              <w:t>Об </w:t>
            </w:r>
            <w:r w:rsidR="0079153F">
              <w:t xml:space="preserve"> </w:t>
            </w:r>
            <w:r>
              <w:t>утверждении</w:t>
            </w:r>
            <w:r w:rsidR="00CB4366">
              <w:t xml:space="preserve"> Плана противодействия коррупции  администрации Светлогорского сельсовета Туруханского р</w:t>
            </w:r>
            <w:r w:rsidR="001960B3">
              <w:t>айона Красноярского края на 2018-2020</w:t>
            </w:r>
            <w:r w:rsidR="00CB4366">
              <w:t xml:space="preserve"> годы</w:t>
            </w:r>
            <w:r>
              <w:t xml:space="preserve"> </w:t>
            </w:r>
          </w:p>
        </w:tc>
      </w:tr>
    </w:tbl>
    <w:p w:rsidR="00E47B92" w:rsidRDefault="00E47B92" w:rsidP="00DF38E7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C614BD" w:rsidRPr="00D9126F" w:rsidRDefault="00CB4366" w:rsidP="00A10042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  <w:bCs w:val="0"/>
          <w:color w:val="auto"/>
          <w:sz w:val="24"/>
          <w:szCs w:val="24"/>
          <w:shd w:val="clear" w:color="auto" w:fill="auto"/>
        </w:rPr>
      </w:pPr>
      <w:r w:rsidRPr="00D9126F">
        <w:rPr>
          <w:sz w:val="24"/>
          <w:szCs w:val="24"/>
        </w:rPr>
        <w:t xml:space="preserve">Во исполнение </w:t>
      </w:r>
      <w:hyperlink r:id="rId9" w:anchor="/document/71364578/entry/1000" w:history="1">
        <w:r w:rsidRPr="001960B3">
          <w:rPr>
            <w:rStyle w:val="ad"/>
            <w:color w:val="auto"/>
            <w:sz w:val="24"/>
            <w:szCs w:val="24"/>
            <w:u w:val="none"/>
          </w:rPr>
          <w:t>Указа</w:t>
        </w:r>
      </w:hyperlink>
      <w:r w:rsidRPr="001960B3">
        <w:rPr>
          <w:sz w:val="24"/>
          <w:szCs w:val="24"/>
        </w:rPr>
        <w:t xml:space="preserve"> </w:t>
      </w:r>
      <w:r w:rsidR="001960B3" w:rsidRPr="001960B3">
        <w:rPr>
          <w:sz w:val="24"/>
          <w:szCs w:val="24"/>
        </w:rPr>
        <w:t>Пре</w:t>
      </w:r>
      <w:r w:rsidR="001960B3">
        <w:rPr>
          <w:sz w:val="24"/>
          <w:szCs w:val="24"/>
        </w:rPr>
        <w:t xml:space="preserve">зидента РФ от </w:t>
      </w:r>
      <w:r w:rsidR="0079153F">
        <w:rPr>
          <w:sz w:val="24"/>
          <w:szCs w:val="24"/>
        </w:rPr>
        <w:t>29.06.</w:t>
      </w:r>
      <w:r w:rsidR="001960B3">
        <w:rPr>
          <w:sz w:val="24"/>
          <w:szCs w:val="24"/>
        </w:rPr>
        <w:t>2018 №</w:t>
      </w:r>
      <w:r w:rsidR="001960B3" w:rsidRPr="001960B3">
        <w:rPr>
          <w:sz w:val="24"/>
          <w:szCs w:val="24"/>
        </w:rPr>
        <w:t xml:space="preserve">378 </w:t>
      </w:r>
      <w:r w:rsidR="0079153F">
        <w:rPr>
          <w:sz w:val="24"/>
          <w:szCs w:val="24"/>
        </w:rPr>
        <w:t>«</w:t>
      </w:r>
      <w:r w:rsidR="001960B3" w:rsidRPr="001960B3">
        <w:rPr>
          <w:sz w:val="24"/>
          <w:szCs w:val="24"/>
        </w:rPr>
        <w:t>О Национальном плане противодействия коррупции на 2018</w:t>
      </w:r>
      <w:r w:rsidR="00786839">
        <w:rPr>
          <w:sz w:val="24"/>
          <w:szCs w:val="24"/>
        </w:rPr>
        <w:t xml:space="preserve"> – </w:t>
      </w:r>
      <w:r w:rsidR="001960B3" w:rsidRPr="001960B3">
        <w:rPr>
          <w:sz w:val="24"/>
          <w:szCs w:val="24"/>
        </w:rPr>
        <w:t>2020 годы</w:t>
      </w:r>
      <w:r w:rsidR="0079153F">
        <w:rPr>
          <w:sz w:val="24"/>
          <w:szCs w:val="24"/>
        </w:rPr>
        <w:t>»</w:t>
      </w:r>
      <w:r w:rsidRPr="001960B3">
        <w:rPr>
          <w:sz w:val="24"/>
          <w:szCs w:val="24"/>
        </w:rPr>
        <w:t>,</w:t>
      </w:r>
      <w:r w:rsidR="00D9126F" w:rsidRPr="001960B3">
        <w:rPr>
          <w:sz w:val="24"/>
          <w:szCs w:val="24"/>
        </w:rPr>
        <w:t xml:space="preserve"> в соответствии с </w:t>
      </w:r>
      <w:hyperlink r:id="rId10" w:anchor="/document/12164203/entry/0" w:history="1">
        <w:r w:rsidR="00D9126F" w:rsidRPr="001960B3">
          <w:rPr>
            <w:rStyle w:val="ad"/>
            <w:color w:val="auto"/>
            <w:sz w:val="24"/>
            <w:szCs w:val="24"/>
            <w:u w:val="none"/>
          </w:rPr>
          <w:t>Федеральным законом</w:t>
        </w:r>
      </w:hyperlink>
      <w:r w:rsidR="00D9126F" w:rsidRPr="001960B3">
        <w:rPr>
          <w:sz w:val="24"/>
          <w:szCs w:val="24"/>
        </w:rPr>
        <w:t xml:space="preserve"> </w:t>
      </w:r>
      <w:r w:rsidR="0079153F">
        <w:rPr>
          <w:sz w:val="24"/>
          <w:szCs w:val="24"/>
        </w:rPr>
        <w:t xml:space="preserve">                    </w:t>
      </w:r>
      <w:r w:rsidR="00D9126F" w:rsidRPr="001960B3">
        <w:rPr>
          <w:sz w:val="24"/>
          <w:szCs w:val="24"/>
        </w:rPr>
        <w:t xml:space="preserve">от 25.12.2008 №273-ФЗ </w:t>
      </w:r>
      <w:r w:rsidR="0079153F">
        <w:rPr>
          <w:sz w:val="24"/>
          <w:szCs w:val="24"/>
        </w:rPr>
        <w:t>«</w:t>
      </w:r>
      <w:r w:rsidR="00D9126F" w:rsidRPr="001960B3">
        <w:rPr>
          <w:sz w:val="24"/>
          <w:szCs w:val="24"/>
        </w:rPr>
        <w:t>О противодействии коррупции</w:t>
      </w:r>
      <w:r w:rsidR="0079153F">
        <w:rPr>
          <w:sz w:val="24"/>
          <w:szCs w:val="24"/>
        </w:rPr>
        <w:t>»</w:t>
      </w:r>
      <w:r w:rsidR="00D9126F" w:rsidRPr="001960B3">
        <w:rPr>
          <w:sz w:val="24"/>
          <w:szCs w:val="24"/>
        </w:rPr>
        <w:t xml:space="preserve">, </w:t>
      </w:r>
      <w:hyperlink r:id="rId11" w:anchor="/document/18543528/entry/0" w:history="1">
        <w:r w:rsidR="00D9126F" w:rsidRPr="001960B3">
          <w:rPr>
            <w:rStyle w:val="ad"/>
            <w:color w:val="auto"/>
            <w:sz w:val="24"/>
            <w:szCs w:val="24"/>
            <w:u w:val="none"/>
          </w:rPr>
          <w:t>Законом</w:t>
        </w:r>
      </w:hyperlink>
      <w:r w:rsidR="00D9126F" w:rsidRPr="001960B3">
        <w:rPr>
          <w:sz w:val="24"/>
          <w:szCs w:val="24"/>
        </w:rPr>
        <w:t xml:space="preserve"> Красноярского края </w:t>
      </w:r>
      <w:r w:rsidR="0079153F">
        <w:rPr>
          <w:sz w:val="24"/>
          <w:szCs w:val="24"/>
        </w:rPr>
        <w:t xml:space="preserve">                         </w:t>
      </w:r>
      <w:r w:rsidR="00D9126F" w:rsidRPr="001960B3">
        <w:rPr>
          <w:sz w:val="24"/>
          <w:szCs w:val="24"/>
        </w:rPr>
        <w:t>от</w:t>
      </w:r>
      <w:r w:rsidR="00D9126F" w:rsidRPr="00D9126F">
        <w:rPr>
          <w:sz w:val="24"/>
          <w:szCs w:val="24"/>
        </w:rPr>
        <w:t xml:space="preserve"> 07.07.2009</w:t>
      </w:r>
      <w:r w:rsidR="00D9126F">
        <w:rPr>
          <w:sz w:val="24"/>
          <w:szCs w:val="24"/>
        </w:rPr>
        <w:t xml:space="preserve"> №</w:t>
      </w:r>
      <w:r w:rsidR="00D9126F" w:rsidRPr="00D9126F">
        <w:rPr>
          <w:sz w:val="24"/>
          <w:szCs w:val="24"/>
        </w:rPr>
        <w:t xml:space="preserve">8-3610 </w:t>
      </w:r>
      <w:r w:rsidR="0079153F">
        <w:rPr>
          <w:sz w:val="24"/>
          <w:szCs w:val="24"/>
        </w:rPr>
        <w:t>«</w:t>
      </w:r>
      <w:r w:rsidR="00D9126F" w:rsidRPr="00D9126F">
        <w:rPr>
          <w:sz w:val="24"/>
          <w:szCs w:val="24"/>
        </w:rPr>
        <w:t>О противодействии</w:t>
      </w:r>
      <w:r w:rsidR="001960B3">
        <w:rPr>
          <w:sz w:val="24"/>
          <w:szCs w:val="24"/>
        </w:rPr>
        <w:t xml:space="preserve"> коррупции в Красноярском крае</w:t>
      </w:r>
      <w:r w:rsidR="0079153F">
        <w:rPr>
          <w:sz w:val="24"/>
          <w:szCs w:val="24"/>
        </w:rPr>
        <w:t>»</w:t>
      </w:r>
      <w:r w:rsidR="00D9126F" w:rsidRPr="00D9126F">
        <w:rPr>
          <w:sz w:val="24"/>
          <w:szCs w:val="24"/>
        </w:rPr>
        <w:t>,</w:t>
      </w:r>
      <w:r w:rsidR="008D0F3C">
        <w:rPr>
          <w:sz w:val="24"/>
          <w:szCs w:val="24"/>
        </w:rPr>
        <w:t xml:space="preserve"> </w:t>
      </w:r>
      <w:r w:rsidR="00D9126F" w:rsidRPr="00D9126F">
        <w:rPr>
          <w:sz w:val="24"/>
          <w:szCs w:val="24"/>
        </w:rPr>
        <w:t xml:space="preserve">руководствуясь </w:t>
      </w:r>
      <w:r w:rsidR="0030445A">
        <w:rPr>
          <w:sz w:val="24"/>
          <w:szCs w:val="24"/>
        </w:rPr>
        <w:t>статьями</w:t>
      </w:r>
      <w:r w:rsidR="00D9126F" w:rsidRPr="00D9126F">
        <w:rPr>
          <w:sz w:val="24"/>
          <w:szCs w:val="24"/>
        </w:rPr>
        <w:t xml:space="preserve"> 19, 22, Устава Светлогорского сельсовета Туруханского района Красноярского края,</w:t>
      </w:r>
      <w:r w:rsidRPr="00D9126F">
        <w:rPr>
          <w:sz w:val="24"/>
          <w:szCs w:val="24"/>
        </w:rPr>
        <w:t xml:space="preserve"> а также в целях снижения коррупционных рисков в деятельности </w:t>
      </w:r>
      <w:r w:rsidR="00D9126F" w:rsidRPr="00D9126F">
        <w:rPr>
          <w:sz w:val="24"/>
          <w:szCs w:val="24"/>
        </w:rPr>
        <w:t xml:space="preserve">администрации Светлогорского сельсовета Туруханского района Красноярского края, </w:t>
      </w:r>
      <w:r w:rsidR="00E02E9F" w:rsidRPr="00D9126F">
        <w:rPr>
          <w:rStyle w:val="a4"/>
          <w:b w:val="0"/>
          <w:color w:val="auto"/>
          <w:sz w:val="24"/>
          <w:szCs w:val="24"/>
        </w:rPr>
        <w:t>ПОСТАНОВЛЯЮ</w:t>
      </w:r>
      <w:r w:rsidR="00E02E9F" w:rsidRPr="00D9126F">
        <w:rPr>
          <w:rStyle w:val="a4"/>
          <w:color w:val="auto"/>
          <w:sz w:val="24"/>
          <w:szCs w:val="24"/>
        </w:rPr>
        <w:t>:</w:t>
      </w:r>
    </w:p>
    <w:p w:rsidR="00C440DD" w:rsidRDefault="00C440DD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sz w:val="24"/>
          <w:szCs w:val="24"/>
        </w:rPr>
      </w:pPr>
    </w:p>
    <w:p w:rsidR="00C614BD" w:rsidRPr="00A10042" w:rsidRDefault="00A10042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A10042">
        <w:rPr>
          <w:sz w:val="24"/>
          <w:szCs w:val="24"/>
        </w:rPr>
        <w:t>1</w:t>
      </w:r>
      <w:r w:rsidR="00C614BD" w:rsidRPr="00A10042">
        <w:rPr>
          <w:sz w:val="24"/>
          <w:szCs w:val="24"/>
        </w:rPr>
        <w:t xml:space="preserve">. </w:t>
      </w:r>
      <w:r w:rsidR="00C614BD" w:rsidRPr="00F10935">
        <w:rPr>
          <w:sz w:val="24"/>
          <w:szCs w:val="24"/>
        </w:rPr>
        <w:t xml:space="preserve">Утвердить </w:t>
      </w:r>
      <w:r w:rsidR="00F10935" w:rsidRPr="00F10935">
        <w:rPr>
          <w:sz w:val="24"/>
          <w:szCs w:val="24"/>
        </w:rPr>
        <w:t xml:space="preserve">План противодействия коррупции  администрации Светлогорского сельсовета Туруханского района Красноярского края на </w:t>
      </w:r>
      <w:r w:rsidR="001960B3">
        <w:rPr>
          <w:sz w:val="24"/>
          <w:szCs w:val="24"/>
        </w:rPr>
        <w:t>2018-2020</w:t>
      </w:r>
      <w:r w:rsidR="00F10935" w:rsidRPr="00F10935">
        <w:rPr>
          <w:sz w:val="24"/>
          <w:szCs w:val="24"/>
        </w:rPr>
        <w:t xml:space="preserve"> годы</w:t>
      </w:r>
      <w:r w:rsidR="00C614BD" w:rsidRPr="00F10935">
        <w:rPr>
          <w:sz w:val="24"/>
          <w:szCs w:val="24"/>
        </w:rPr>
        <w:t xml:space="preserve">, согласно </w:t>
      </w:r>
      <w:hyperlink r:id="rId12" w:anchor="/document/29914314/entry/2000" w:history="1">
        <w:r w:rsidRPr="00F10935">
          <w:rPr>
            <w:rStyle w:val="ad"/>
            <w:color w:val="auto"/>
            <w:sz w:val="24"/>
            <w:szCs w:val="24"/>
            <w:u w:val="none"/>
          </w:rPr>
          <w:t>приложению</w:t>
        </w:r>
      </w:hyperlink>
      <w:r w:rsidRPr="00F10935">
        <w:rPr>
          <w:sz w:val="24"/>
          <w:szCs w:val="24"/>
        </w:rPr>
        <w:t xml:space="preserve"> №1</w:t>
      </w:r>
      <w:r w:rsidR="00C614BD" w:rsidRPr="00F10935">
        <w:rPr>
          <w:sz w:val="24"/>
          <w:szCs w:val="24"/>
        </w:rPr>
        <w:t>.</w:t>
      </w:r>
    </w:p>
    <w:p w:rsidR="00C614BD" w:rsidRPr="00C614BD" w:rsidRDefault="00A10042" w:rsidP="00C614BD">
      <w:pPr>
        <w:ind w:firstLine="708"/>
        <w:jc w:val="both"/>
      </w:pPr>
      <w:r>
        <w:t>2</w:t>
      </w:r>
      <w:r w:rsidR="00C614BD" w:rsidRPr="00C614BD"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C614BD" w:rsidRPr="00C614BD" w:rsidRDefault="00A10042" w:rsidP="00C614BD">
      <w:pPr>
        <w:ind w:firstLine="708"/>
      </w:pPr>
      <w:r>
        <w:t>3</w:t>
      </w:r>
      <w:r w:rsidR="00C614BD" w:rsidRPr="00C614BD">
        <w:t xml:space="preserve">. Постановление вступает в силу со дня опубликования. </w:t>
      </w:r>
    </w:p>
    <w:p w:rsidR="00C614BD" w:rsidRDefault="00A10042" w:rsidP="00C614BD">
      <w:pPr>
        <w:ind w:firstLine="708"/>
      </w:pPr>
      <w:r>
        <w:t>4</w:t>
      </w:r>
      <w:r w:rsidR="00C614BD" w:rsidRPr="00C614BD">
        <w:t xml:space="preserve">. Контроль за исполнением настоящего постановления оставляю за собой. </w:t>
      </w:r>
    </w:p>
    <w:p w:rsidR="00786839" w:rsidRDefault="00786839" w:rsidP="00C614BD">
      <w:pPr>
        <w:ind w:firstLine="708"/>
      </w:pPr>
    </w:p>
    <w:p w:rsidR="00786839" w:rsidRDefault="00786839" w:rsidP="00C614BD">
      <w:pPr>
        <w:ind w:firstLine="708"/>
      </w:pPr>
    </w:p>
    <w:p w:rsidR="00786839" w:rsidRDefault="00786839" w:rsidP="00C614BD">
      <w:pPr>
        <w:ind w:firstLine="708"/>
      </w:pPr>
    </w:p>
    <w:p w:rsidR="00786839" w:rsidRDefault="00786839" w:rsidP="00C614BD">
      <w:pPr>
        <w:ind w:firstLine="708"/>
      </w:pPr>
    </w:p>
    <w:p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   </w:t>
      </w:r>
      <w:r w:rsidR="00DF38E7">
        <w:rPr>
          <w:color w:val="000000"/>
          <w:sz w:val="24"/>
          <w:szCs w:val="24"/>
        </w:rPr>
        <w:t xml:space="preserve">                     </w:t>
      </w:r>
      <w:r w:rsidRPr="00DF38E7">
        <w:rPr>
          <w:color w:val="000000"/>
          <w:sz w:val="24"/>
          <w:szCs w:val="24"/>
        </w:rPr>
        <w:t xml:space="preserve">                       </w:t>
      </w:r>
      <w:r w:rsidR="00C614BD">
        <w:rPr>
          <w:color w:val="000000"/>
          <w:sz w:val="24"/>
          <w:szCs w:val="24"/>
        </w:rPr>
        <w:t xml:space="preserve">           </w:t>
      </w:r>
      <w:r w:rsidR="00786839">
        <w:rPr>
          <w:color w:val="000000"/>
          <w:sz w:val="24"/>
          <w:szCs w:val="24"/>
        </w:rPr>
        <w:t xml:space="preserve">      </w:t>
      </w:r>
      <w:r w:rsidRPr="00DF38E7">
        <w:rPr>
          <w:color w:val="000000"/>
          <w:sz w:val="24"/>
          <w:szCs w:val="24"/>
        </w:rPr>
        <w:t>А.К. Кришталюк</w:t>
      </w: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3F1485" w:rsidRPr="00DF38E7" w:rsidRDefault="003F1485" w:rsidP="00DF38E7">
      <w:pPr>
        <w:rPr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C440DD" w:rsidRDefault="00C440DD">
      <w:pPr>
        <w:rPr>
          <w:sz w:val="28"/>
          <w:szCs w:val="28"/>
          <w:lang w:eastAsia="en-US"/>
        </w:rPr>
      </w:pPr>
    </w:p>
    <w:p w:rsidR="004B2D78" w:rsidRDefault="004B2D78">
      <w:pPr>
        <w:rPr>
          <w:sz w:val="28"/>
          <w:szCs w:val="28"/>
          <w:lang w:eastAsia="en-US"/>
        </w:rPr>
      </w:pPr>
    </w:p>
    <w:p w:rsidR="00F10935" w:rsidRDefault="00F10935">
      <w:pPr>
        <w:rPr>
          <w:sz w:val="28"/>
          <w:szCs w:val="28"/>
          <w:lang w:eastAsia="en-US"/>
        </w:rPr>
      </w:pPr>
    </w:p>
    <w:p w:rsidR="005845B6" w:rsidRDefault="005845B6" w:rsidP="00C440DD">
      <w:pPr>
        <w:ind w:firstLine="698"/>
        <w:jc w:val="right"/>
        <w:rPr>
          <w:rStyle w:val="af"/>
          <w:b w:val="0"/>
          <w:bCs/>
          <w:color w:val="auto"/>
          <w:sz w:val="18"/>
          <w:szCs w:val="18"/>
        </w:rPr>
        <w:sectPr w:rsidR="005845B6" w:rsidSect="0079153F">
          <w:headerReference w:type="default" r:id="rId13"/>
          <w:type w:val="nextColumn"/>
          <w:pgSz w:w="11906" w:h="16840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175"/>
      </w:tblGrid>
      <w:tr w:rsidR="0030445A" w:rsidRPr="0030445A" w:rsidTr="0030445A">
        <w:tc>
          <w:tcPr>
            <w:tcW w:w="9747" w:type="dxa"/>
          </w:tcPr>
          <w:p w:rsidR="0030445A" w:rsidRPr="0030445A" w:rsidRDefault="0030445A" w:rsidP="00C440DD">
            <w:pPr>
              <w:jc w:val="right"/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6175" w:type="dxa"/>
          </w:tcPr>
          <w:p w:rsidR="0030445A" w:rsidRPr="0030445A" w:rsidRDefault="0030445A" w:rsidP="0030445A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 w:rsidRPr="0030445A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Приложение №1 к постановлению администрации </w:t>
            </w:r>
          </w:p>
          <w:p w:rsidR="0030445A" w:rsidRPr="0030445A" w:rsidRDefault="0030445A" w:rsidP="0030445A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 w:rsidRPr="0030445A">
              <w:rPr>
                <w:rStyle w:val="af"/>
                <w:b w:val="0"/>
                <w:bCs/>
                <w:color w:val="auto"/>
                <w:sz w:val="20"/>
                <w:szCs w:val="20"/>
              </w:rPr>
              <w:t>Светлогорского сельсовета Туруханского района Красноярского края</w:t>
            </w:r>
          </w:p>
          <w:p w:rsidR="0030445A" w:rsidRPr="0030445A" w:rsidRDefault="001960B3" w:rsidP="0079153F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от </w:t>
            </w:r>
            <w:r w:rsidR="0079153F">
              <w:rPr>
                <w:rStyle w:val="af"/>
                <w:b w:val="0"/>
                <w:bCs/>
                <w:color w:val="auto"/>
                <w:sz w:val="20"/>
                <w:szCs w:val="20"/>
              </w:rPr>
              <w:t>05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.09.2018 №</w:t>
            </w:r>
            <w:r w:rsidR="0079153F">
              <w:rPr>
                <w:rStyle w:val="af"/>
                <w:b w:val="0"/>
                <w:bCs/>
                <w:color w:val="auto"/>
                <w:sz w:val="20"/>
                <w:szCs w:val="20"/>
              </w:rPr>
              <w:t>58</w:t>
            </w:r>
            <w:r w:rsidR="0030445A" w:rsidRPr="0030445A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30445A" w:rsidRDefault="0030445A" w:rsidP="00C440DD">
      <w:pPr>
        <w:ind w:firstLine="698"/>
        <w:jc w:val="right"/>
        <w:rPr>
          <w:rStyle w:val="af"/>
          <w:b w:val="0"/>
          <w:bCs/>
          <w:color w:val="auto"/>
          <w:sz w:val="18"/>
          <w:szCs w:val="18"/>
        </w:rPr>
      </w:pPr>
    </w:p>
    <w:p w:rsidR="00113F04" w:rsidRPr="00113F04" w:rsidRDefault="00113F04" w:rsidP="00C440DD">
      <w:pPr>
        <w:ind w:firstLine="698"/>
        <w:jc w:val="right"/>
        <w:rPr>
          <w:rStyle w:val="af"/>
          <w:bCs/>
          <w:color w:val="auto"/>
          <w:sz w:val="18"/>
          <w:szCs w:val="18"/>
        </w:rPr>
      </w:pPr>
    </w:p>
    <w:p w:rsidR="00113F04" w:rsidRPr="00113F04" w:rsidRDefault="00113F04" w:rsidP="00C440DD">
      <w:pPr>
        <w:ind w:firstLine="698"/>
        <w:jc w:val="right"/>
        <w:rPr>
          <w:rStyle w:val="af"/>
          <w:bCs/>
          <w:color w:val="auto"/>
          <w:sz w:val="18"/>
          <w:szCs w:val="18"/>
        </w:rPr>
      </w:pPr>
    </w:p>
    <w:p w:rsidR="00113F04" w:rsidRDefault="00113F04" w:rsidP="00113F04">
      <w:pPr>
        <w:ind w:firstLine="698"/>
        <w:jc w:val="center"/>
        <w:rPr>
          <w:b/>
        </w:rPr>
      </w:pPr>
      <w:r w:rsidRPr="00113F04">
        <w:rPr>
          <w:b/>
        </w:rPr>
        <w:t xml:space="preserve">План противодействия коррупции  </w:t>
      </w:r>
    </w:p>
    <w:p w:rsidR="0030445A" w:rsidRDefault="00113F04" w:rsidP="00113F04">
      <w:pPr>
        <w:ind w:firstLine="698"/>
        <w:jc w:val="center"/>
        <w:rPr>
          <w:b/>
        </w:rPr>
      </w:pPr>
      <w:r w:rsidRPr="00113F04">
        <w:rPr>
          <w:b/>
        </w:rPr>
        <w:t xml:space="preserve">администрации Светлогорского сельсовета Туруханского района Красноярского края </w:t>
      </w:r>
    </w:p>
    <w:p w:rsidR="00113F04" w:rsidRDefault="001960B3" w:rsidP="00113F04">
      <w:pPr>
        <w:ind w:firstLine="698"/>
        <w:jc w:val="center"/>
        <w:rPr>
          <w:b/>
        </w:rPr>
      </w:pPr>
      <w:r>
        <w:rPr>
          <w:b/>
        </w:rPr>
        <w:t>на 2018-2020</w:t>
      </w:r>
      <w:r w:rsidR="00113F04" w:rsidRPr="00113F04">
        <w:rPr>
          <w:b/>
        </w:rPr>
        <w:t xml:space="preserve"> годы</w:t>
      </w:r>
    </w:p>
    <w:p w:rsidR="00113F04" w:rsidRDefault="00113F04" w:rsidP="00113F04"/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6"/>
        <w:gridCol w:w="6070"/>
        <w:gridCol w:w="2126"/>
        <w:gridCol w:w="2694"/>
        <w:gridCol w:w="4110"/>
      </w:tblGrid>
      <w:tr w:rsidR="00113F04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04" w:rsidRPr="00D07279" w:rsidRDefault="00D07279" w:rsidP="00D07279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113F04" w:rsidRPr="00D0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п/п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04" w:rsidRPr="00D07279" w:rsidRDefault="00113F04" w:rsidP="00D07279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04" w:rsidRPr="003D558E" w:rsidRDefault="00113F04" w:rsidP="00D07279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04" w:rsidRPr="00D07279" w:rsidRDefault="00113F04" w:rsidP="00D07279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F04" w:rsidRPr="00D07279" w:rsidRDefault="00113F04" w:rsidP="00D07279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Ожидаемый результат</w:t>
            </w:r>
          </w:p>
        </w:tc>
      </w:tr>
      <w:tr w:rsidR="00113F04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4" w:rsidRPr="00113F04" w:rsidRDefault="00113F04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01"/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0"/>
          </w:p>
        </w:tc>
        <w:tc>
          <w:tcPr>
            <w:tcW w:w="15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F04" w:rsidRPr="003C35A9" w:rsidRDefault="00113F04" w:rsidP="0067626A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обеспечение соблюдения </w:t>
            </w:r>
            <w:r w:rsidR="000C1796" w:rsidRPr="003C35A9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муниципальными</w:t>
            </w:r>
            <w:r w:rsidRPr="003C35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</w:t>
            </w:r>
            <w:r w:rsidR="000C1796" w:rsidRPr="003C35A9">
              <w:rPr>
                <w:rFonts w:ascii="Times New Roman" w:hAnsi="Times New Roman" w:cs="Times New Roman"/>
                <w:i/>
                <w:sz w:val="24"/>
                <w:szCs w:val="24"/>
              </w:rPr>
              <w:t>жащими администрации Светлогорского сельсовета Туруханского района Красноярского края</w:t>
            </w:r>
            <w:r w:rsidRPr="003C35A9">
              <w:rPr>
                <w:rFonts w:ascii="Times New Roman" w:hAnsi="Times New Roman" w:cs="Times New Roman"/>
                <w:i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F52021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1" w:rsidRDefault="00F52021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1" w:rsidRPr="00F52021" w:rsidRDefault="00F52021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21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1" w:rsidRDefault="00F52021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1" w:rsidRPr="00113F04" w:rsidRDefault="00F52021" w:rsidP="00F5202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52021" w:rsidRPr="00113F04" w:rsidRDefault="00F52021" w:rsidP="00787F9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021" w:rsidRPr="00F52021" w:rsidRDefault="00F52021" w:rsidP="006762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52021">
              <w:rPr>
                <w:rFonts w:ascii="Times New Roman" w:hAnsi="Times New Roman" w:cs="Times New Roman"/>
                <w:sz w:val="24"/>
                <w:szCs w:val="24"/>
              </w:rPr>
              <w:t>Обеспечение единообразного применения законодательства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F52021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1" w:rsidRDefault="00F52021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10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1" w:rsidRPr="00F52021" w:rsidRDefault="00F52021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21">
              <w:rPr>
                <w:rFonts w:ascii="Times New Roman" w:hAnsi="Times New Roman" w:cs="Times New Roman"/>
                <w:sz w:val="24"/>
                <w:szCs w:val="24"/>
              </w:rPr>
              <w:t>Внедрение методических рекомендаций, разработанных Министерством труда и социальной защиты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F52021">
              <w:rPr>
                <w:rFonts w:ascii="Times New Roman" w:hAnsi="Times New Roman" w:cs="Times New Roman"/>
                <w:sz w:val="24"/>
                <w:szCs w:val="24"/>
              </w:rPr>
              <w:t xml:space="preserve"> 31 июля 2018 г., по вопросам привлечения к ответственности должностных лиц за непринятие мер по предотвращению и (или)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1" w:rsidRDefault="00F52021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1" w:rsidRPr="00F52021" w:rsidRDefault="00F52021" w:rsidP="00F5202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2018</w:t>
            </w:r>
            <w:r w:rsidR="007810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021" w:rsidRPr="00F52021" w:rsidRDefault="00F52021" w:rsidP="006762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52021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подхода при осуществлении мероприятий, связанных с привлечением должностных лиц к ответственности за непринятие мер по предотвращению и урегулированию конфликта интересов</w:t>
            </w:r>
          </w:p>
        </w:tc>
      </w:tr>
      <w:tr w:rsidR="00F52021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1" w:rsidRDefault="00F52021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105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1" w:rsidRPr="00F52021" w:rsidRDefault="00F52021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соблюдения лицами, замещающими должности </w:t>
            </w:r>
            <w:r w:rsidR="00781052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F5202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1" w:rsidRDefault="00781052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1" w:rsidRPr="00781052" w:rsidRDefault="00781052" w:rsidP="00F5202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>до 1 сентября 2020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021" w:rsidRPr="00781052" w:rsidRDefault="00781052" w:rsidP="0078105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лицами,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</w:tr>
      <w:tr w:rsidR="00781052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Default="00781052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Pr="00781052" w:rsidRDefault="00781052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>Обеспечение усиления работы должностных лиц, ответственных за работу по профилактике коррупционных и иных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Default="00781052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Pr="00113F04" w:rsidRDefault="00781052" w:rsidP="0078105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81052" w:rsidRPr="00781052" w:rsidRDefault="00781052" w:rsidP="00F5202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052" w:rsidRPr="00781052" w:rsidRDefault="00781052" w:rsidP="0078105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случаев допущения нарушений требований законодательства, устанавливающих ограничения, запреты, обязательства и требования к служебному поведению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</w:tr>
      <w:tr w:rsidR="00781052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Default="00781052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Pr="00781052" w:rsidRDefault="00781052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должностных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</w:t>
            </w: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>, ответственных за разработку и реализацию политики в области противодействия коррупции в соответствии с порядком, установленным Правительством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Default="00781052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Светлогорского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Pr="00113F04" w:rsidRDefault="00781052" w:rsidP="0078105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2018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052" w:rsidRPr="00781052" w:rsidRDefault="00781052" w:rsidP="0078105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781052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Default="00781052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Pr="00781052" w:rsidRDefault="00781052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контроля за соблюдением лицами,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Default="00781052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Default="00781052" w:rsidP="00781052">
            <w:pPr>
              <w:pStyle w:val="s16"/>
            </w:pPr>
            <w:r>
              <w:t>до 1 февраля 2019 г.</w:t>
            </w:r>
          </w:p>
          <w:p w:rsidR="00781052" w:rsidRDefault="00781052" w:rsidP="00781052">
            <w:pPr>
              <w:pStyle w:val="s16"/>
            </w:pPr>
            <w:r>
              <w:t>до 1 февраля 2020 г.</w:t>
            </w:r>
          </w:p>
          <w:p w:rsidR="00781052" w:rsidRPr="00781052" w:rsidRDefault="00781052" w:rsidP="00781052">
            <w:pPr>
              <w:pStyle w:val="s16"/>
            </w:pPr>
            <w:r>
              <w:t>Итоговый доклад до 1 декабря 2020 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052" w:rsidRPr="00781052" w:rsidRDefault="00781052" w:rsidP="0078105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>едопущение нарушений антикоррупционного законодательства</w:t>
            </w:r>
          </w:p>
        </w:tc>
      </w:tr>
      <w:tr w:rsidR="00781052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Default="00781052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Pr="00781052" w:rsidRDefault="00781052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контроля за актуализацией сведений, содержащихся в анкетах, представляемых в </w:t>
            </w:r>
            <w:r w:rsidR="00F272A7">
              <w:rPr>
                <w:rFonts w:ascii="Times New Roman" w:hAnsi="Times New Roman" w:cs="Times New Roman"/>
                <w:sz w:val="24"/>
                <w:szCs w:val="24"/>
              </w:rPr>
              <w:t>администрацию Светлогорского сельсовета</w:t>
            </w: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на </w:t>
            </w:r>
            <w:r w:rsidR="00F272A7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781052">
              <w:rPr>
                <w:rFonts w:ascii="Times New Roman" w:hAnsi="Times New Roman" w:cs="Times New Roman"/>
                <w:sz w:val="24"/>
                <w:szCs w:val="24"/>
              </w:rPr>
              <w:t xml:space="preserve">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2" w:rsidRDefault="00F272A7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7" w:rsidRDefault="00F272A7" w:rsidP="00F272A7">
            <w:pPr>
              <w:pStyle w:val="s16"/>
            </w:pPr>
            <w:r>
              <w:t>до 1 февраля 2019 г.</w:t>
            </w:r>
          </w:p>
          <w:p w:rsidR="00F272A7" w:rsidRDefault="00F272A7" w:rsidP="00F272A7">
            <w:pPr>
              <w:pStyle w:val="s16"/>
            </w:pPr>
            <w:r>
              <w:t>до 1 февраля 2020 г.</w:t>
            </w:r>
          </w:p>
          <w:p w:rsidR="00781052" w:rsidRDefault="00F272A7" w:rsidP="00F272A7">
            <w:pPr>
              <w:pStyle w:val="s16"/>
            </w:pPr>
            <w:r>
              <w:t>Итоговый доклад до 1 декабря 2020 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052" w:rsidRPr="00F272A7" w:rsidRDefault="00F272A7" w:rsidP="00F272A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2A7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воевременное выявление возможного конфликта интересов у граждан при поступлении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F272A7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</w:p>
        </w:tc>
      </w:tr>
      <w:tr w:rsidR="00F272A7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7" w:rsidRDefault="00F272A7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7" w:rsidRPr="00F272A7" w:rsidRDefault="00F272A7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F272A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ограничений, запретов и неисполнения обязанностей, установленных в целях </w:t>
            </w:r>
            <w:r w:rsidRPr="00F27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7" w:rsidRDefault="00F272A7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кадрам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7" w:rsidRDefault="00F272A7" w:rsidP="00F272A7">
            <w:pPr>
              <w:pStyle w:val="s16"/>
            </w:pPr>
            <w:r>
              <w:t xml:space="preserve">в срок, не превышающий 60 дней со дня принятия решения о проведении проверки при наличии </w:t>
            </w:r>
            <w:r>
              <w:lastRenderedPageBreak/>
              <w:t>оснований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2A7" w:rsidRPr="00F272A7" w:rsidRDefault="00F272A7" w:rsidP="00F272A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272A7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случаев допущения нарушений требований законодательства, устанавливающих ограничения, запреты, обязательства и требования к служебному </w:t>
            </w:r>
            <w:r w:rsidRPr="00F27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272A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</w:tr>
      <w:tr w:rsidR="00F272A7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7" w:rsidRDefault="00F272A7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7" w:rsidRPr="00F272A7" w:rsidRDefault="00F272A7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A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F" w:rsidRDefault="00B57795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кадрам, </w:t>
            </w:r>
          </w:p>
          <w:p w:rsidR="00F272A7" w:rsidRDefault="00B57795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Светлогорского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7" w:rsidRDefault="00B57795" w:rsidP="00F272A7">
            <w:pPr>
              <w:pStyle w:val="s16"/>
            </w:pPr>
            <w:r>
              <w:t>ежеквартально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2A7" w:rsidRPr="00B57795" w:rsidRDefault="00B57795" w:rsidP="007915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случаев нарушения требований, устанавливающих ограничения, запреты, обязательства, предусмотренные </w:t>
            </w:r>
            <w:hyperlink r:id="rId14" w:anchor="/document/12164203/entry/0" w:history="1">
              <w:r w:rsidRPr="00B57795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Федеральным 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2008 г. </w:t>
            </w:r>
            <w:r w:rsidR="007915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>273-ФЗ</w:t>
            </w:r>
          </w:p>
        </w:tc>
      </w:tr>
      <w:tr w:rsidR="00B57795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5" w:rsidRDefault="00B57795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5" w:rsidRPr="00B57795" w:rsidRDefault="00B57795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F" w:rsidRDefault="00B57795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кадрам, </w:t>
            </w:r>
          </w:p>
          <w:p w:rsidR="00B57795" w:rsidRDefault="00B57795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Светлогорского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5" w:rsidRDefault="00B57795" w:rsidP="00B57795">
            <w:pPr>
              <w:pStyle w:val="s16"/>
            </w:pPr>
            <w:r>
              <w:t>постоянно при приеме на муниципальную службу и в связи с изменениями законодательства Российской Федерации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795" w:rsidRPr="00B57795" w:rsidRDefault="00B57795" w:rsidP="007915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организация дополнительного профессионального образования по вопросам профилактики коррупционных нарушений</w:t>
            </w:r>
          </w:p>
        </w:tc>
      </w:tr>
      <w:tr w:rsidR="00B57795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5" w:rsidRDefault="00B57795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5" w:rsidRPr="00B57795" w:rsidRDefault="00B57795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в должностные обязанности которых входит участие в противодействии коррупции, по образовательной программе двух уровней (базовый - для обучающихся впервые и повышенный - для прошедших обучение ранее)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5" w:rsidRDefault="00B57795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Светлогорского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5" w:rsidRDefault="00B57795" w:rsidP="00B57795">
            <w:pPr>
              <w:pStyle w:val="s16"/>
            </w:pPr>
            <w:r>
              <w:t>до 1 декабря 2018 г.</w:t>
            </w:r>
          </w:p>
          <w:p w:rsidR="00B57795" w:rsidRDefault="00B57795" w:rsidP="00B57795">
            <w:pPr>
              <w:pStyle w:val="s16"/>
            </w:pPr>
            <w:r>
              <w:t>до 1 декабря 2019 г.</w:t>
            </w:r>
          </w:p>
          <w:p w:rsidR="00B57795" w:rsidRDefault="00B57795" w:rsidP="00B57795">
            <w:pPr>
              <w:pStyle w:val="s16"/>
            </w:pPr>
            <w:r>
              <w:t>до 1 декабря 2020 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795" w:rsidRPr="00B57795" w:rsidRDefault="00B57795" w:rsidP="007915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>Повышение индивидуальных знаний муниципальных служащих в области противодействия коррупции</w:t>
            </w:r>
          </w:p>
        </w:tc>
      </w:tr>
      <w:tr w:rsidR="00B57795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5" w:rsidRDefault="00B57795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5" w:rsidRPr="00B57795" w:rsidRDefault="00B57795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3C35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3C35A9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</w:t>
            </w: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поступивших на </w:t>
            </w:r>
            <w:r w:rsidR="003C35A9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B57795">
              <w:rPr>
                <w:rFonts w:ascii="Times New Roman" w:hAnsi="Times New Roman" w:cs="Times New Roman"/>
                <w:sz w:val="24"/>
                <w:szCs w:val="24"/>
              </w:rPr>
              <w:t xml:space="preserve">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5" w:rsidRDefault="003C35A9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Светлогорского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5" w:rsidRDefault="003C35A9" w:rsidP="00B57795">
            <w:pPr>
              <w:pStyle w:val="s16"/>
            </w:pPr>
            <w:r>
              <w:t>до 1 ноября 2020 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795" w:rsidRPr="003C35A9" w:rsidRDefault="003C35A9" w:rsidP="0079153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 муниципальных служащих</w:t>
            </w:r>
          </w:p>
        </w:tc>
      </w:tr>
      <w:tr w:rsidR="00E67CD8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02"/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1"/>
          </w:p>
        </w:tc>
        <w:tc>
          <w:tcPr>
            <w:tcW w:w="15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3C35A9" w:rsidRDefault="00E67CD8" w:rsidP="0079153F">
            <w:pPr>
              <w:pStyle w:val="af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и систематизация причин и условий проявления коррупции в деятельности администрации Светлогорского сельсовета Туруханского района Красноярского края, мониторинг коррупционных рисков и их устранение</w:t>
            </w:r>
          </w:p>
        </w:tc>
      </w:tr>
      <w:tr w:rsidR="00E67CD8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21"/>
            <w:r w:rsidRPr="0011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bookmarkEnd w:id="2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в отношении нормативных правовых актов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 нормативных правовых актов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выявления с учетом мониторинга соответствующей правоприменительной практики коррупциогенных факторов и устранение таких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E67CD8" w:rsidRDefault="00ED0FCF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E67CD8" w:rsidRPr="00E67C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сельсовета;</w:t>
            </w:r>
          </w:p>
          <w:p w:rsidR="00E67CD8" w:rsidRPr="00113F04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67CD8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Светлогорского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3C35A9" w:rsidRDefault="003C35A9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едопущение закрепления на нормативном уровне возможностей для коррупционных проявлений.</w:t>
            </w:r>
          </w:p>
        </w:tc>
      </w:tr>
      <w:tr w:rsidR="00E67CD8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3C35A9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26"/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67CD8"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3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E67C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</w:t>
            </w:r>
          </w:p>
          <w:p w:rsidR="00E67CD8" w:rsidRPr="00113F04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3C35A9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оснований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3C35A9" w:rsidRDefault="003C35A9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Оперативное и эффективное реагирование на ставшие известными факты коррупционных проявлений</w:t>
            </w:r>
          </w:p>
        </w:tc>
      </w:tr>
      <w:tr w:rsidR="003C35A9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Default="003C35A9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113F04" w:rsidRDefault="003C35A9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условий, процедур и механизмов осуществления закупок товаров, работ, услуг для нужд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113F04" w:rsidRDefault="003C35A9" w:rsidP="00E122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E67C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контрактный управляющий администрации Светлогорского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113F04" w:rsidRDefault="003C35A9" w:rsidP="00E122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A9" w:rsidRPr="00113F04" w:rsidRDefault="003C35A9" w:rsidP="00E122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процедур, связанных с осуществлением закупок товаров, работ, услуг для нужд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</w:p>
        </w:tc>
      </w:tr>
      <w:tr w:rsidR="003C35A9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Default="003C35A9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3C35A9" w:rsidRDefault="003C35A9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личной заинтересованности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</w:t>
            </w: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закупок товаров, работ, услуг для государственных и муниципальных нужд, которая приводит или может привести к конфликту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Default="00F91805" w:rsidP="00E122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E67C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контрактный управляющий администрации Светлогорского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F91805" w:rsidRDefault="00F91805" w:rsidP="00E122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5">
              <w:rPr>
                <w:rFonts w:ascii="Times New Roman" w:hAnsi="Times New Roman" w:cs="Times New Roman"/>
                <w:sz w:val="24"/>
                <w:szCs w:val="24"/>
              </w:rPr>
              <w:t>до 1 апреля 2019 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A9" w:rsidRPr="00F91805" w:rsidRDefault="00F91805" w:rsidP="00E122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1805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мер по противодействию коррупции в сфере закупок товаров, работ, услуг для государственных и муниципальных нужд</w:t>
            </w:r>
          </w:p>
        </w:tc>
      </w:tr>
      <w:tr w:rsidR="003C35A9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113F04" w:rsidRDefault="003C35A9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03"/>
            <w:r w:rsidRPr="0011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bookmarkEnd w:id="4"/>
          </w:p>
        </w:tc>
        <w:tc>
          <w:tcPr>
            <w:tcW w:w="15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A9" w:rsidRPr="00F91805" w:rsidRDefault="003C35A9" w:rsidP="005C752A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80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администрации Светлогорского сельсовета Туруханского района Красноярского края с гражданами, обеспечение доступности информации о деятельности администрации Светлогорского сельсовета Туруханского района Красноярского края</w:t>
            </w:r>
          </w:p>
        </w:tc>
      </w:tr>
      <w:tr w:rsidR="003C35A9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113F04" w:rsidRDefault="003C35A9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034"/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5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113F04" w:rsidRDefault="003C35A9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 Туруханского района Красноярского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113F04" w:rsidRDefault="003C35A9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E67C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</w:t>
            </w:r>
          </w:p>
          <w:p w:rsidR="003C35A9" w:rsidRPr="00113F04" w:rsidRDefault="003C35A9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113F04" w:rsidRDefault="003C35A9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A9" w:rsidRPr="00113F04" w:rsidRDefault="003C35A9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</w:p>
        </w:tc>
      </w:tr>
      <w:tr w:rsidR="003C35A9" w:rsidRPr="00113F04" w:rsidTr="0079153F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113F04" w:rsidRDefault="003C35A9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035"/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6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113F04" w:rsidRDefault="003C35A9" w:rsidP="0079153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фактах проявления коррупции в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проверки таких фактов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113F04" w:rsidRDefault="003C35A9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Светлогорского сельсовета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9" w:rsidRPr="00113F04" w:rsidRDefault="003C35A9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A9" w:rsidRPr="00113F04" w:rsidRDefault="003C35A9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проявления коррупции в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пресечение коррупционных проявлений</w:t>
            </w:r>
          </w:p>
        </w:tc>
      </w:tr>
    </w:tbl>
    <w:p w:rsidR="00113F04" w:rsidRDefault="00113F04" w:rsidP="00113F04"/>
    <w:p w:rsidR="00113F04" w:rsidRPr="00113F04" w:rsidRDefault="00113F04" w:rsidP="00113F04">
      <w:pPr>
        <w:ind w:firstLine="698"/>
        <w:jc w:val="center"/>
        <w:rPr>
          <w:b/>
          <w:sz w:val="18"/>
          <w:szCs w:val="18"/>
        </w:rPr>
      </w:pPr>
    </w:p>
    <w:sectPr w:rsidR="00113F04" w:rsidRPr="00113F04" w:rsidSect="0079153F">
      <w:pgSz w:w="16840" w:h="11906" w:orient="landscape"/>
      <w:pgMar w:top="567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00D" w:rsidRDefault="00E5300D" w:rsidP="00456A39">
      <w:r>
        <w:separator/>
      </w:r>
    </w:p>
  </w:endnote>
  <w:endnote w:type="continuationSeparator" w:id="1">
    <w:p w:rsidR="00E5300D" w:rsidRDefault="00E5300D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00D" w:rsidRDefault="00E5300D" w:rsidP="00456A39">
      <w:r>
        <w:separator/>
      </w:r>
    </w:p>
  </w:footnote>
  <w:footnote w:type="continuationSeparator" w:id="1">
    <w:p w:rsidR="00E5300D" w:rsidRDefault="00E5300D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9929"/>
      <w:showingPlcHdr/>
    </w:sdtPr>
    <w:sdtContent>
      <w:p w:rsidR="00476B3B" w:rsidRDefault="00AC6E2C">
        <w:pPr>
          <w:pStyle w:val="a8"/>
          <w:jc w:val="center"/>
        </w:pPr>
        <w:r>
          <w:t xml:space="preserve">     </w:t>
        </w:r>
      </w:p>
    </w:sdtContent>
  </w:sdt>
  <w:p w:rsidR="00476B3B" w:rsidRDefault="00476B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2"/>
  </w:num>
  <w:num w:numId="6">
    <w:abstractNumId w:val="27"/>
  </w:num>
  <w:num w:numId="7">
    <w:abstractNumId w:val="5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0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06D0A"/>
    <w:rsid w:val="00010852"/>
    <w:rsid w:val="000520E7"/>
    <w:rsid w:val="0006401B"/>
    <w:rsid w:val="00064C1C"/>
    <w:rsid w:val="00066562"/>
    <w:rsid w:val="00086C51"/>
    <w:rsid w:val="00091E2E"/>
    <w:rsid w:val="000C1796"/>
    <w:rsid w:val="000D5928"/>
    <w:rsid w:val="000F255D"/>
    <w:rsid w:val="000F7A0A"/>
    <w:rsid w:val="001006B0"/>
    <w:rsid w:val="00107D1D"/>
    <w:rsid w:val="00113F04"/>
    <w:rsid w:val="0014086A"/>
    <w:rsid w:val="00140FCC"/>
    <w:rsid w:val="00155ADB"/>
    <w:rsid w:val="00176765"/>
    <w:rsid w:val="00176B61"/>
    <w:rsid w:val="001876F2"/>
    <w:rsid w:val="001960B3"/>
    <w:rsid w:val="001A2493"/>
    <w:rsid w:val="001A4856"/>
    <w:rsid w:val="001B72DF"/>
    <w:rsid w:val="001C7F1F"/>
    <w:rsid w:val="001D6C24"/>
    <w:rsid w:val="001E390E"/>
    <w:rsid w:val="001F4E48"/>
    <w:rsid w:val="001F5FE2"/>
    <w:rsid w:val="00205ECF"/>
    <w:rsid w:val="00222D74"/>
    <w:rsid w:val="0025602E"/>
    <w:rsid w:val="00280F00"/>
    <w:rsid w:val="002A2B83"/>
    <w:rsid w:val="002C3265"/>
    <w:rsid w:val="002C6309"/>
    <w:rsid w:val="002E0453"/>
    <w:rsid w:val="002E420C"/>
    <w:rsid w:val="002F05FD"/>
    <w:rsid w:val="0030445A"/>
    <w:rsid w:val="00332952"/>
    <w:rsid w:val="003361DC"/>
    <w:rsid w:val="00357A97"/>
    <w:rsid w:val="003765DF"/>
    <w:rsid w:val="00386E60"/>
    <w:rsid w:val="0039107E"/>
    <w:rsid w:val="00391A6C"/>
    <w:rsid w:val="003A44E8"/>
    <w:rsid w:val="003A5B2D"/>
    <w:rsid w:val="003C35A9"/>
    <w:rsid w:val="003D0086"/>
    <w:rsid w:val="003D558E"/>
    <w:rsid w:val="003D7F84"/>
    <w:rsid w:val="003F1485"/>
    <w:rsid w:val="003F715F"/>
    <w:rsid w:val="004032B5"/>
    <w:rsid w:val="0044403C"/>
    <w:rsid w:val="00456A39"/>
    <w:rsid w:val="00476B3B"/>
    <w:rsid w:val="004B0CAF"/>
    <w:rsid w:val="004B2D78"/>
    <w:rsid w:val="004C14EB"/>
    <w:rsid w:val="004D79C2"/>
    <w:rsid w:val="004E1A36"/>
    <w:rsid w:val="004E4508"/>
    <w:rsid w:val="004E78FC"/>
    <w:rsid w:val="004F0A2F"/>
    <w:rsid w:val="004F20F1"/>
    <w:rsid w:val="005017DD"/>
    <w:rsid w:val="00520C85"/>
    <w:rsid w:val="0052684B"/>
    <w:rsid w:val="0052711F"/>
    <w:rsid w:val="005838B4"/>
    <w:rsid w:val="005845B6"/>
    <w:rsid w:val="0059795C"/>
    <w:rsid w:val="005A7553"/>
    <w:rsid w:val="005C752A"/>
    <w:rsid w:val="005C7B1D"/>
    <w:rsid w:val="005D0511"/>
    <w:rsid w:val="005E3A18"/>
    <w:rsid w:val="00612BE5"/>
    <w:rsid w:val="00615D5E"/>
    <w:rsid w:val="00623E4E"/>
    <w:rsid w:val="006273F0"/>
    <w:rsid w:val="00636A7E"/>
    <w:rsid w:val="006525B4"/>
    <w:rsid w:val="0067626A"/>
    <w:rsid w:val="00681602"/>
    <w:rsid w:val="00694A5A"/>
    <w:rsid w:val="006B1355"/>
    <w:rsid w:val="006E4CBC"/>
    <w:rsid w:val="007070A0"/>
    <w:rsid w:val="00712DF4"/>
    <w:rsid w:val="00713AD4"/>
    <w:rsid w:val="00721978"/>
    <w:rsid w:val="0076047B"/>
    <w:rsid w:val="00781052"/>
    <w:rsid w:val="007824F2"/>
    <w:rsid w:val="00786839"/>
    <w:rsid w:val="00787F95"/>
    <w:rsid w:val="0079153F"/>
    <w:rsid w:val="007C2E2D"/>
    <w:rsid w:val="007C552A"/>
    <w:rsid w:val="007E3AA6"/>
    <w:rsid w:val="007E769D"/>
    <w:rsid w:val="007F2BBB"/>
    <w:rsid w:val="007F553F"/>
    <w:rsid w:val="00817F99"/>
    <w:rsid w:val="00820561"/>
    <w:rsid w:val="0083739D"/>
    <w:rsid w:val="00844ECC"/>
    <w:rsid w:val="00850D08"/>
    <w:rsid w:val="00855F74"/>
    <w:rsid w:val="00875BBD"/>
    <w:rsid w:val="008946F7"/>
    <w:rsid w:val="008D0F3C"/>
    <w:rsid w:val="00905938"/>
    <w:rsid w:val="00913FF0"/>
    <w:rsid w:val="00930977"/>
    <w:rsid w:val="00932287"/>
    <w:rsid w:val="00951A4B"/>
    <w:rsid w:val="00986E7E"/>
    <w:rsid w:val="009938F8"/>
    <w:rsid w:val="009A311F"/>
    <w:rsid w:val="009A5BCF"/>
    <w:rsid w:val="009B4F4A"/>
    <w:rsid w:val="009C2373"/>
    <w:rsid w:val="009E3247"/>
    <w:rsid w:val="009F73AF"/>
    <w:rsid w:val="00A10042"/>
    <w:rsid w:val="00A218B9"/>
    <w:rsid w:val="00A21E32"/>
    <w:rsid w:val="00A24ED9"/>
    <w:rsid w:val="00A422A8"/>
    <w:rsid w:val="00A46AC9"/>
    <w:rsid w:val="00A57A4E"/>
    <w:rsid w:val="00A86E0F"/>
    <w:rsid w:val="00A90C47"/>
    <w:rsid w:val="00AB0112"/>
    <w:rsid w:val="00AB01C5"/>
    <w:rsid w:val="00AC5C6D"/>
    <w:rsid w:val="00AC6E2C"/>
    <w:rsid w:val="00AE3E65"/>
    <w:rsid w:val="00AF08D9"/>
    <w:rsid w:val="00B1291A"/>
    <w:rsid w:val="00B13EDA"/>
    <w:rsid w:val="00B232AF"/>
    <w:rsid w:val="00B41B54"/>
    <w:rsid w:val="00B47BD7"/>
    <w:rsid w:val="00B570A9"/>
    <w:rsid w:val="00B57795"/>
    <w:rsid w:val="00B60013"/>
    <w:rsid w:val="00B62039"/>
    <w:rsid w:val="00B62EDD"/>
    <w:rsid w:val="00B70FA3"/>
    <w:rsid w:val="00B7726B"/>
    <w:rsid w:val="00B96B05"/>
    <w:rsid w:val="00BB6276"/>
    <w:rsid w:val="00BD03B1"/>
    <w:rsid w:val="00BF0E7B"/>
    <w:rsid w:val="00C014C5"/>
    <w:rsid w:val="00C11F0C"/>
    <w:rsid w:val="00C13988"/>
    <w:rsid w:val="00C17BDE"/>
    <w:rsid w:val="00C322E9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B4366"/>
    <w:rsid w:val="00CE6A85"/>
    <w:rsid w:val="00D02853"/>
    <w:rsid w:val="00D07279"/>
    <w:rsid w:val="00D411A8"/>
    <w:rsid w:val="00D51833"/>
    <w:rsid w:val="00D55153"/>
    <w:rsid w:val="00D55372"/>
    <w:rsid w:val="00D56A0C"/>
    <w:rsid w:val="00D57C63"/>
    <w:rsid w:val="00D57C9D"/>
    <w:rsid w:val="00D8055E"/>
    <w:rsid w:val="00D83AB9"/>
    <w:rsid w:val="00D8452A"/>
    <w:rsid w:val="00D9126F"/>
    <w:rsid w:val="00DA633D"/>
    <w:rsid w:val="00DC4808"/>
    <w:rsid w:val="00DC69F1"/>
    <w:rsid w:val="00DD0348"/>
    <w:rsid w:val="00DF3454"/>
    <w:rsid w:val="00DF38E7"/>
    <w:rsid w:val="00E02E9F"/>
    <w:rsid w:val="00E47B92"/>
    <w:rsid w:val="00E5300D"/>
    <w:rsid w:val="00E55446"/>
    <w:rsid w:val="00E658B1"/>
    <w:rsid w:val="00E65DFE"/>
    <w:rsid w:val="00E67CD8"/>
    <w:rsid w:val="00E7318C"/>
    <w:rsid w:val="00E74E03"/>
    <w:rsid w:val="00E75F30"/>
    <w:rsid w:val="00E77168"/>
    <w:rsid w:val="00EA3FA4"/>
    <w:rsid w:val="00ED0FCF"/>
    <w:rsid w:val="00ED6ADD"/>
    <w:rsid w:val="00EE09AE"/>
    <w:rsid w:val="00EE5B04"/>
    <w:rsid w:val="00EF0D71"/>
    <w:rsid w:val="00F02944"/>
    <w:rsid w:val="00F048BF"/>
    <w:rsid w:val="00F04BD5"/>
    <w:rsid w:val="00F10935"/>
    <w:rsid w:val="00F17E60"/>
    <w:rsid w:val="00F20D65"/>
    <w:rsid w:val="00F272A7"/>
    <w:rsid w:val="00F52021"/>
    <w:rsid w:val="00F629C8"/>
    <w:rsid w:val="00F6387C"/>
    <w:rsid w:val="00F67218"/>
    <w:rsid w:val="00F91805"/>
    <w:rsid w:val="00FA0EAD"/>
    <w:rsid w:val="00FA39C1"/>
    <w:rsid w:val="00FB5EDB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  <w:style w:type="character" w:customStyle="1" w:styleId="af2">
    <w:name w:val="Гипертекстовая ссылка"/>
    <w:basedOn w:val="af"/>
    <w:uiPriority w:val="99"/>
    <w:rsid w:val="00113F04"/>
    <w:rPr>
      <w:color w:val="106BBE"/>
    </w:rPr>
  </w:style>
  <w:style w:type="paragraph" w:customStyle="1" w:styleId="s16">
    <w:name w:val="s_16"/>
    <w:basedOn w:val="a"/>
    <w:rsid w:val="007810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A150-ED36-4AD7-821B-5502AD05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12145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4</cp:revision>
  <cp:lastPrinted>2018-09-06T12:34:00Z</cp:lastPrinted>
  <dcterms:created xsi:type="dcterms:W3CDTF">2018-09-05T06:07:00Z</dcterms:created>
  <dcterms:modified xsi:type="dcterms:W3CDTF">2018-09-06T12:35:00Z</dcterms:modified>
</cp:coreProperties>
</file>