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5B3A9E" w:rsidRDefault="00590701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A9E">
        <w:rPr>
          <w:rFonts w:ascii="Times New Roman" w:eastAsia="Times New Roman" w:hAnsi="Times New Roman" w:cs="Times New Roman"/>
          <w:bCs/>
          <w:sz w:val="24"/>
          <w:szCs w:val="24"/>
        </w:rPr>
        <w:t>12.05.</w:t>
      </w:r>
      <w:r w:rsidR="00F00CC6" w:rsidRPr="005B3A9E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EE49BC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00CC6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0D467D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F00CC6" w:rsidRPr="005B3A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79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3A9E"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="002C7CB0" w:rsidRPr="005B3A9E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920"/>
      </w:tblGrid>
      <w:tr w:rsidR="002C7CB0" w:rsidRPr="002C7CB0" w:rsidTr="007B5471">
        <w:trPr>
          <w:trHeight w:val="123"/>
        </w:trPr>
        <w:tc>
          <w:tcPr>
            <w:tcW w:w="5920" w:type="dxa"/>
            <w:shd w:val="clear" w:color="auto" w:fill="auto"/>
          </w:tcPr>
          <w:p w:rsidR="00590701" w:rsidRDefault="00590701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2C7CB0" w:rsidRDefault="002C7CB0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патрульной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Pr="002C7CB0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7CB0" w:rsidRDefault="002C7CB0" w:rsidP="002C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01" w:rsidRDefault="00F00CC6" w:rsidP="00590701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 №69-ФЗ </w:t>
      </w:r>
      <w:r w:rsidR="00590701">
        <w:t xml:space="preserve">                 «</w:t>
      </w:r>
      <w:r w:rsidRPr="00F00CC6">
        <w:t>О пожарной безопасности</w:t>
      </w:r>
      <w:r w:rsidR="00590701">
        <w:t>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 №68-ФЗ </w:t>
      </w:r>
      <w:r w:rsidR="00590701">
        <w:t>«</w:t>
      </w:r>
      <w:r w:rsidRPr="00F00CC6">
        <w:t xml:space="preserve">О защите населения и </w:t>
      </w:r>
      <w:r w:rsidRPr="00590701">
        <w:t>территорий от чрезвычайных ситуаций прир</w:t>
      </w:r>
      <w:r w:rsidR="00590701" w:rsidRPr="00590701">
        <w:t>одного и техногенного характера»</w:t>
      </w:r>
      <w:r w:rsidRPr="00590701">
        <w:t xml:space="preserve">, </w:t>
      </w:r>
      <w:hyperlink r:id="rId9" w:anchor="/document/186367/entry/0" w:history="1">
        <w:r w:rsidRPr="00590701">
          <w:rPr>
            <w:rStyle w:val="a9"/>
            <w:color w:val="auto"/>
            <w:u w:val="none"/>
          </w:rPr>
          <w:t>Федеральным законом</w:t>
        </w:r>
      </w:hyperlink>
      <w:r w:rsidRPr="00590701">
        <w:t xml:space="preserve"> от </w:t>
      </w:r>
      <w:r w:rsidR="00590701" w:rsidRPr="00590701">
        <w:t>0</w:t>
      </w:r>
      <w:r w:rsidRPr="00590701">
        <w:t xml:space="preserve">6.10.2003 №131-ФЗ </w:t>
      </w:r>
      <w:r w:rsidR="00590701" w:rsidRPr="00590701">
        <w:t>«</w:t>
      </w:r>
      <w:r w:rsidRPr="00590701">
        <w:t>Об общих принципах организации местного самоуправления в Российской</w:t>
      </w:r>
      <w:r w:rsidRPr="00F00CC6">
        <w:t xml:space="preserve"> Федерации</w:t>
      </w:r>
      <w:r w:rsidR="00590701">
        <w:t>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</w:t>
      </w:r>
      <w:r w:rsidR="002C7CB0">
        <w:t>д</w:t>
      </w:r>
      <w:r w:rsidR="007943D2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590701">
        <w:t xml:space="preserve"> </w:t>
      </w:r>
      <w:r w:rsidR="002C7CB0" w:rsidRPr="006C5D55">
        <w:t>ПОСТАНОВЛЯЮ:</w:t>
      </w: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патрульной группы на территории муниципального образования Светлогорский сельсовет Туруханского района Красноярского края,  </w:t>
      </w:r>
      <w:r w:rsidR="009E1E79" w:rsidRPr="002C7CB0">
        <w:t>согласно приложению №1.</w:t>
      </w:r>
    </w:p>
    <w:p w:rsidR="00590701" w:rsidRDefault="00590701" w:rsidP="00590701">
      <w:pPr>
        <w:pStyle w:val="ab"/>
        <w:ind w:firstLine="708"/>
        <w:jc w:val="both"/>
      </w:pPr>
      <w:r>
        <w:t xml:space="preserve">2. </w:t>
      </w:r>
      <w:r w:rsidR="00E03222">
        <w:t>Утвердить п</w:t>
      </w:r>
      <w:r w:rsidR="00F00CC6" w:rsidRPr="002C7CB0">
        <w:t>орядок организации и работы патрульной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590701" w:rsidRDefault="00590701" w:rsidP="00590701">
      <w:pPr>
        <w:pStyle w:val="ab"/>
        <w:ind w:firstLine="708"/>
        <w:jc w:val="both"/>
      </w:pPr>
      <w:r>
        <w:t xml:space="preserve">3. </w:t>
      </w:r>
      <w:r w:rsidR="002C7CB0" w:rsidRPr="002C7CB0">
        <w:t xml:space="preserve">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590701" w:rsidRDefault="00590701" w:rsidP="00590701">
      <w:pPr>
        <w:pStyle w:val="ab"/>
        <w:ind w:firstLine="708"/>
        <w:jc w:val="both"/>
      </w:pPr>
      <w:r>
        <w:t xml:space="preserve">4.   </w:t>
      </w:r>
      <w:r w:rsidR="002C7CB0" w:rsidRPr="002C7CB0">
        <w:t xml:space="preserve">Контроль </w:t>
      </w:r>
      <w:r>
        <w:t xml:space="preserve"> над </w:t>
      </w:r>
      <w:r w:rsidR="002C7CB0" w:rsidRPr="002C7CB0">
        <w:t xml:space="preserve"> исполнением настоящего постановления оставляю за собой. </w:t>
      </w:r>
    </w:p>
    <w:p w:rsidR="002C7CB0" w:rsidRDefault="00590701" w:rsidP="00590701">
      <w:pPr>
        <w:pStyle w:val="ab"/>
        <w:ind w:firstLine="708"/>
        <w:jc w:val="both"/>
      </w:pPr>
      <w:r>
        <w:t xml:space="preserve">5.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p w:rsidR="00DF5DD9" w:rsidRDefault="00DF5DD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504" w:rsidRDefault="009F2504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C502A2" w:rsidTr="00AF1E74">
        <w:tc>
          <w:tcPr>
            <w:tcW w:w="3473" w:type="dxa"/>
          </w:tcPr>
          <w:p w:rsidR="00C502A2" w:rsidRDefault="00C502A2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C502A2" w:rsidRDefault="00C502A2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F1E74" w:rsidRDefault="00C502A2" w:rsidP="00AF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02A2" w:rsidRPr="00AF1E74" w:rsidRDefault="00C502A2" w:rsidP="00AF1E74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C502A2" w:rsidRPr="00AF1E74" w:rsidRDefault="00C502A2" w:rsidP="00E9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 12.05.2017 №55-П</w:t>
            </w:r>
          </w:p>
        </w:tc>
      </w:tr>
    </w:tbl>
    <w:p w:rsidR="00D03BC6" w:rsidRDefault="00D03BC6" w:rsidP="00D03B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1E79" w:rsidRPr="009E1E79" w:rsidRDefault="009E1E79" w:rsidP="00D03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9E1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CC6" w:rsidRDefault="00EC2C02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C">
        <w:rPr>
          <w:rFonts w:ascii="Times New Roman" w:hAnsi="Times New Roman" w:cs="Times New Roman"/>
          <w:b/>
          <w:sz w:val="24"/>
          <w:szCs w:val="24"/>
        </w:rPr>
        <w:t xml:space="preserve">Состав патрульной группы </w:t>
      </w:r>
      <w:r w:rsidR="00F00CC6" w:rsidRPr="00F00CC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D03BC6" w:rsidRDefault="00F00CC6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C6">
        <w:rPr>
          <w:rFonts w:ascii="Times New Roman" w:hAnsi="Times New Roman" w:cs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590701" w:rsidRDefault="00590701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01" w:rsidRPr="00F00CC6" w:rsidRDefault="00590701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D9" w:rsidRPr="009E1E79" w:rsidRDefault="00DF5DD9" w:rsidP="00DF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7"/>
        <w:gridCol w:w="3891"/>
        <w:gridCol w:w="2488"/>
      </w:tblGrid>
      <w:tr w:rsidR="00DF5DD9" w:rsidRPr="009E1E79" w:rsidTr="00B77309">
        <w:trPr>
          <w:trHeight w:val="603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4E6E45" w:rsidRDefault="00DF5DD9" w:rsidP="005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F5DD9" w:rsidRPr="004E6E45" w:rsidRDefault="00DF5DD9" w:rsidP="005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4E6E45" w:rsidRDefault="00DF5DD9" w:rsidP="005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DF5DD9" w:rsidRPr="004E6E45" w:rsidRDefault="00DF5DD9" w:rsidP="005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4E6E45" w:rsidRDefault="00DF5DD9" w:rsidP="00B7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4E6E45"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</w:t>
            </w:r>
            <w:r w:rsidR="004E6E45"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E4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5A4E77" w:rsidRPr="009E1E79" w:rsidTr="00B77309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Данил Сергеевич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09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части ООО «Авантаж», </w:t>
            </w:r>
          </w:p>
          <w:p w:rsidR="005A4E77" w:rsidRPr="005A1831" w:rsidRDefault="005A4E77" w:rsidP="00B7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26-49-46</w:t>
            </w:r>
          </w:p>
          <w:p w:rsidR="005A4E77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89293347450</w:t>
            </w:r>
          </w:p>
        </w:tc>
      </w:tr>
      <w:tr w:rsidR="005A4E77" w:rsidRPr="009E1E79" w:rsidTr="00B77309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Кришталюк Альбина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Калимулловна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</w:t>
            </w: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  <w:p w:rsidR="005A4E77" w:rsidRPr="004E6E45" w:rsidRDefault="005A4E77" w:rsidP="00B7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д.т. 35-91-86</w:t>
            </w:r>
          </w:p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с.т. 89232708325</w:t>
            </w:r>
          </w:p>
        </w:tc>
      </w:tr>
      <w:tr w:rsidR="005A4E77" w:rsidRPr="009E1E79" w:rsidTr="00B77309">
        <w:trPr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Харченко Павел Геннадьевич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46" w:rsidRDefault="00966846" w:rsidP="00966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Пункта полиции №1 Отдела МВД России по Туруханскому району </w:t>
            </w:r>
          </w:p>
          <w:p w:rsidR="005A4E77" w:rsidRPr="004E6E45" w:rsidRDefault="00966846" w:rsidP="00966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полиции, член группы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р.т. 35-89-45</w:t>
            </w:r>
          </w:p>
          <w:p w:rsidR="005A4E77" w:rsidRPr="004E6E45" w:rsidRDefault="005A4E77" w:rsidP="00B77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с.т. 89232175194</w:t>
            </w:r>
          </w:p>
        </w:tc>
      </w:tr>
    </w:tbl>
    <w:p w:rsidR="009E1E79" w:rsidRPr="009E1E79" w:rsidRDefault="009E1E79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4A" w:rsidRDefault="003D6D4A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F1D" w:rsidRDefault="00926F1D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F1D" w:rsidRDefault="00926F1D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2A2" w:rsidRDefault="00C502A2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2A2" w:rsidRDefault="00C502A2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AF1E74" w:rsidTr="00E95F33">
        <w:tc>
          <w:tcPr>
            <w:tcW w:w="3473" w:type="dxa"/>
          </w:tcPr>
          <w:p w:rsidR="00AF1E74" w:rsidRDefault="00AF1E74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AF1E74" w:rsidRDefault="00AF1E74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F1E74" w:rsidRDefault="00AF1E74" w:rsidP="00E9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74" w:rsidRPr="00AF1E74" w:rsidRDefault="00AF1E74" w:rsidP="00E95F33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AF1E74" w:rsidRPr="00AF1E74" w:rsidRDefault="00AF1E74" w:rsidP="00E9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 12.05.2017 №55-П</w:t>
            </w:r>
          </w:p>
        </w:tc>
      </w:tr>
    </w:tbl>
    <w:p w:rsidR="00C502A2" w:rsidRDefault="00C502A2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7CB0" w:rsidRPr="009E1E79" w:rsidRDefault="002C7CB0" w:rsidP="002C7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>Порядок организации и работы патрульной группы на территории муниципального образования Светлогорский сельсовет Туруханского района Красноярского края</w:t>
      </w: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C502A2" w:rsidRPr="00D558F7" w:rsidRDefault="00C502A2" w:rsidP="00C502A2">
      <w:pPr>
        <w:pStyle w:val="a3"/>
        <w:ind w:left="720"/>
        <w:jc w:val="center"/>
        <w:rPr>
          <w:b/>
        </w:rPr>
      </w:pPr>
    </w:p>
    <w:p w:rsidR="004F5566" w:rsidRPr="004F5566" w:rsidRDefault="004F5566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566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Патрульная</w:t>
      </w:r>
      <w:r w:rsidRPr="004F5566">
        <w:rPr>
          <w:rStyle w:val="s1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566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группа</w:t>
      </w:r>
      <w:r w:rsidRPr="004F5566">
        <w:rPr>
          <w:rFonts w:ascii="Times New Roman" w:hAnsi="Times New Roman" w:cs="Times New Roman"/>
          <w:sz w:val="24"/>
          <w:szCs w:val="24"/>
        </w:rPr>
        <w:t xml:space="preserve"> </w:t>
      </w:r>
      <w:r w:rsidR="00D65A28">
        <w:rPr>
          <w:rFonts w:ascii="Times New Roman" w:hAnsi="Times New Roman" w:cs="Times New Roman"/>
          <w:sz w:val="24"/>
          <w:szCs w:val="24"/>
        </w:rPr>
        <w:t>–</w:t>
      </w:r>
      <w:r w:rsidR="00B77309">
        <w:rPr>
          <w:rFonts w:ascii="Times New Roman" w:hAnsi="Times New Roman" w:cs="Times New Roman"/>
          <w:sz w:val="24"/>
          <w:szCs w:val="24"/>
        </w:rPr>
        <w:t xml:space="preserve"> сводная группа сил и средств Ф </w:t>
      </w:r>
      <w:r w:rsidRPr="004F5566">
        <w:rPr>
          <w:rFonts w:ascii="Times New Roman" w:hAnsi="Times New Roman" w:cs="Times New Roman"/>
          <w:sz w:val="24"/>
          <w:szCs w:val="24"/>
        </w:rPr>
        <w:t>и</w:t>
      </w:r>
      <w:r w:rsidR="00B77309">
        <w:rPr>
          <w:rFonts w:ascii="Times New Roman" w:hAnsi="Times New Roman" w:cs="Times New Roman"/>
          <w:sz w:val="24"/>
          <w:szCs w:val="24"/>
        </w:rPr>
        <w:t xml:space="preserve"> </w:t>
      </w:r>
      <w:r w:rsidRPr="004F5566">
        <w:rPr>
          <w:rFonts w:ascii="Times New Roman" w:hAnsi="Times New Roman" w:cs="Times New Roman"/>
          <w:sz w:val="24"/>
          <w:szCs w:val="24"/>
        </w:rPr>
        <w:t xml:space="preserve">ТП РСЧС муниципального образования, </w:t>
      </w:r>
      <w:r w:rsidRPr="004F5566">
        <w:rPr>
          <w:rStyle w:val="aa"/>
          <w:rFonts w:ascii="Times New Roman" w:hAnsi="Times New Roman" w:cs="Times New Roman"/>
          <w:i w:val="0"/>
          <w:sz w:val="24"/>
          <w:szCs w:val="24"/>
        </w:rPr>
        <w:t>созданная</w:t>
      </w:r>
      <w:r w:rsidRPr="004F5566">
        <w:rPr>
          <w:rFonts w:ascii="Times New Roman" w:hAnsi="Times New Roman" w:cs="Times New Roman"/>
          <w:sz w:val="24"/>
          <w:szCs w:val="24"/>
        </w:rPr>
        <w:t xml:space="preserve">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D65A28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D65A28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D65A28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D65A28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патрульной</w:t>
      </w:r>
      <w:r>
        <w:rPr>
          <w:b/>
        </w:rPr>
        <w:t xml:space="preserve"> группы</w:t>
      </w:r>
    </w:p>
    <w:p w:rsidR="00C502A2" w:rsidRPr="00D558F7" w:rsidRDefault="00C502A2" w:rsidP="00C502A2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патрульной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EE56D2">
        <w:rPr>
          <w:rFonts w:ascii="Times New Roman" w:hAnsi="Times New Roman" w:cs="Times New Roman"/>
          <w:sz w:val="24"/>
          <w:szCs w:val="24"/>
        </w:rPr>
        <w:t>й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пункт, а также в лесной фонд, пресечение незаконной деятельности в лесах.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</w:pPr>
      <w:r>
        <w:t>Основными задачами патрульной группы являются: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>- выявление фактов сжигания населением мусора на территории сельского поселения, загораний (горения) растительности на территории сельского поселения;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 xml:space="preserve">- проведение профилактических мероприятий среди населения по соблюдению </w:t>
      </w:r>
      <w:hyperlink r:id="rId11" w:anchor="/document/70170244/entry/0" w:history="1">
        <w:r w:rsidRPr="00D558F7">
          <w:rPr>
            <w:rStyle w:val="a9"/>
            <w:color w:val="auto"/>
            <w:u w:val="none"/>
          </w:rPr>
          <w:t>правил</w:t>
        </w:r>
      </w:hyperlink>
      <w:r w:rsidRPr="00D558F7">
        <w:t xml:space="preserve"> </w:t>
      </w:r>
      <w:r>
        <w:t>противопожарного режима;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D558F7" w:rsidRDefault="00084606" w:rsidP="00D558F7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D65A28">
        <w:t xml:space="preserve"> </w:t>
      </w:r>
      <w:r>
        <w:t>мониторинг обстановки;</w:t>
      </w:r>
    </w:p>
    <w:p w:rsidR="00084606" w:rsidRDefault="00084606" w:rsidP="00D558F7">
      <w:pPr>
        <w:pStyle w:val="s1"/>
        <w:spacing w:before="0" w:beforeAutospacing="0" w:after="0" w:afterAutospacing="0"/>
        <w:ind w:firstLine="708"/>
        <w:jc w:val="both"/>
      </w:pPr>
      <w:r w:rsidRPr="005A4E77">
        <w:t xml:space="preserve">- </w:t>
      </w:r>
      <w:r w:rsidR="00D65A28" w:rsidRPr="005A4E77">
        <w:t xml:space="preserve"> </w:t>
      </w:r>
      <w:r w:rsidRPr="005A4E77">
        <w:t xml:space="preserve">взаимодействие </w:t>
      </w:r>
      <w:r w:rsidR="00AF1E74" w:rsidRPr="005A4E77">
        <w:t xml:space="preserve">с дежурным МКУ «Единая дежурно-диспетчерская служба Туруханского района» (далее - </w:t>
      </w:r>
      <w:r w:rsidRPr="005A4E77">
        <w:t>ЕДДС</w:t>
      </w:r>
      <w:r w:rsidR="00AF1E74" w:rsidRPr="005A4E77">
        <w:t>)</w:t>
      </w:r>
      <w:r w:rsidRPr="005A4E77">
        <w:t>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Оснащение патрульной группы</w:t>
      </w:r>
    </w:p>
    <w:p w:rsidR="00C502A2" w:rsidRPr="00D558F7" w:rsidRDefault="00C502A2" w:rsidP="00C502A2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патрульной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</w:t>
      </w:r>
      <w:r w:rsidR="002C7CB0">
        <w:rPr>
          <w:rFonts w:ascii="Times New Roman" w:hAnsi="Times New Roman" w:cs="Times New Roman"/>
          <w:sz w:val="24"/>
          <w:szCs w:val="24"/>
        </w:rPr>
        <w:lastRenderedPageBreak/>
        <w:t>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>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AF1E74" w:rsidRDefault="00AF1E74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Планирование работы и </w:t>
      </w:r>
      <w:r>
        <w:rPr>
          <w:b/>
        </w:rPr>
        <w:t xml:space="preserve">порядок реагирования патрульной </w:t>
      </w:r>
      <w:r w:rsidRPr="002C7CB0">
        <w:rPr>
          <w:b/>
        </w:rPr>
        <w:t>групп</w:t>
      </w:r>
      <w:r>
        <w:rPr>
          <w:b/>
        </w:rPr>
        <w:t>ы</w:t>
      </w:r>
    </w:p>
    <w:p w:rsidR="00C502A2" w:rsidRDefault="00C502A2" w:rsidP="00C502A2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1D33C7" w:rsidRDefault="001D33C7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>деятельностью патрульной группой</w:t>
      </w:r>
    </w:p>
    <w:p w:rsidR="00C502A2" w:rsidRDefault="00C502A2" w:rsidP="00C502A2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патрульной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определяет оснащение группы, в зависимости от выполняемых задач;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 - определяет маршруты выдвижения в районы проведения работ, ставит задачи специалистам группы;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5C7639" w:rsidRDefault="005C7639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8F6402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8F6402">
        <w:t>организует информаци</w:t>
      </w:r>
      <w:r w:rsidR="005B3A9E">
        <w:t xml:space="preserve">онный обмен с председателем КЧС </w:t>
      </w:r>
      <w:r w:rsidR="008F6402">
        <w:t>и ОПБ муниципального образования</w:t>
      </w:r>
      <w:r w:rsidR="005B3A9E">
        <w:t xml:space="preserve"> </w:t>
      </w:r>
      <w:r w:rsidR="00B77309">
        <w:t>Светлогорский сельсовет</w:t>
      </w:r>
      <w:r w:rsidR="008F6402" w:rsidRPr="00B77309">
        <w:t xml:space="preserve">, ЕДДС </w:t>
      </w:r>
      <w:r w:rsidR="005B3A9E" w:rsidRPr="00B77309">
        <w:t>Туруханского района</w:t>
      </w:r>
      <w:r w:rsidR="008F6402" w:rsidRPr="00B77309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</w:t>
      </w:r>
      <w:r w:rsidR="001D33C7">
        <w:t>й.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C502A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620C"/>
    <w:rsid w:val="00047883"/>
    <w:rsid w:val="000713B1"/>
    <w:rsid w:val="00084606"/>
    <w:rsid w:val="000B05EF"/>
    <w:rsid w:val="000C72CD"/>
    <w:rsid w:val="000D467D"/>
    <w:rsid w:val="000D6D7A"/>
    <w:rsid w:val="000F7A54"/>
    <w:rsid w:val="00104BE8"/>
    <w:rsid w:val="00117308"/>
    <w:rsid w:val="0011787F"/>
    <w:rsid w:val="001255B4"/>
    <w:rsid w:val="001C6A01"/>
    <w:rsid w:val="001D33C7"/>
    <w:rsid w:val="001D6803"/>
    <w:rsid w:val="001E0277"/>
    <w:rsid w:val="001F4061"/>
    <w:rsid w:val="00206462"/>
    <w:rsid w:val="00264915"/>
    <w:rsid w:val="0026654D"/>
    <w:rsid w:val="002B5FF7"/>
    <w:rsid w:val="002B7771"/>
    <w:rsid w:val="002C7CB0"/>
    <w:rsid w:val="002D06AC"/>
    <w:rsid w:val="002E3E58"/>
    <w:rsid w:val="00300562"/>
    <w:rsid w:val="0030199A"/>
    <w:rsid w:val="003052AA"/>
    <w:rsid w:val="0030541C"/>
    <w:rsid w:val="00307262"/>
    <w:rsid w:val="00317208"/>
    <w:rsid w:val="00317FA0"/>
    <w:rsid w:val="00362C68"/>
    <w:rsid w:val="00385D26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4E6E45"/>
    <w:rsid w:val="004F5566"/>
    <w:rsid w:val="0051528C"/>
    <w:rsid w:val="00535F4D"/>
    <w:rsid w:val="0055553F"/>
    <w:rsid w:val="0057085F"/>
    <w:rsid w:val="0057478B"/>
    <w:rsid w:val="00590701"/>
    <w:rsid w:val="005A1204"/>
    <w:rsid w:val="005A3763"/>
    <w:rsid w:val="005A4E77"/>
    <w:rsid w:val="005B3A9E"/>
    <w:rsid w:val="005C7639"/>
    <w:rsid w:val="006103A4"/>
    <w:rsid w:val="006267DE"/>
    <w:rsid w:val="006329A2"/>
    <w:rsid w:val="006C2DF9"/>
    <w:rsid w:val="006C5317"/>
    <w:rsid w:val="006D269D"/>
    <w:rsid w:val="007071CC"/>
    <w:rsid w:val="00773570"/>
    <w:rsid w:val="00777B90"/>
    <w:rsid w:val="00786B8F"/>
    <w:rsid w:val="00787E84"/>
    <w:rsid w:val="007943D2"/>
    <w:rsid w:val="007F6585"/>
    <w:rsid w:val="007F671F"/>
    <w:rsid w:val="007F7A06"/>
    <w:rsid w:val="008018CF"/>
    <w:rsid w:val="00837338"/>
    <w:rsid w:val="008406EA"/>
    <w:rsid w:val="00850522"/>
    <w:rsid w:val="0087506F"/>
    <w:rsid w:val="00894216"/>
    <w:rsid w:val="008A55A0"/>
    <w:rsid w:val="008A56C4"/>
    <w:rsid w:val="008A7751"/>
    <w:rsid w:val="008C563F"/>
    <w:rsid w:val="008D1623"/>
    <w:rsid w:val="008D3F34"/>
    <w:rsid w:val="008F48A9"/>
    <w:rsid w:val="008F6402"/>
    <w:rsid w:val="009216EE"/>
    <w:rsid w:val="009224CD"/>
    <w:rsid w:val="00926F1D"/>
    <w:rsid w:val="0094207F"/>
    <w:rsid w:val="00942E1F"/>
    <w:rsid w:val="00950542"/>
    <w:rsid w:val="00955B39"/>
    <w:rsid w:val="00966846"/>
    <w:rsid w:val="00967F0A"/>
    <w:rsid w:val="00975282"/>
    <w:rsid w:val="00986F5F"/>
    <w:rsid w:val="009A74F4"/>
    <w:rsid w:val="009B1D3F"/>
    <w:rsid w:val="009E1E79"/>
    <w:rsid w:val="009F19C7"/>
    <w:rsid w:val="009F2504"/>
    <w:rsid w:val="009F2CC0"/>
    <w:rsid w:val="00A15E36"/>
    <w:rsid w:val="00A169CE"/>
    <w:rsid w:val="00A263EF"/>
    <w:rsid w:val="00AA1C9D"/>
    <w:rsid w:val="00AB6B04"/>
    <w:rsid w:val="00AC269C"/>
    <w:rsid w:val="00AD02EA"/>
    <w:rsid w:val="00AF00C3"/>
    <w:rsid w:val="00AF1E74"/>
    <w:rsid w:val="00B14280"/>
    <w:rsid w:val="00B40E97"/>
    <w:rsid w:val="00B54407"/>
    <w:rsid w:val="00B57A58"/>
    <w:rsid w:val="00B77309"/>
    <w:rsid w:val="00B84CE6"/>
    <w:rsid w:val="00BB78A7"/>
    <w:rsid w:val="00BC2F28"/>
    <w:rsid w:val="00BC3CC3"/>
    <w:rsid w:val="00BE63AC"/>
    <w:rsid w:val="00BF6F73"/>
    <w:rsid w:val="00C178DE"/>
    <w:rsid w:val="00C17B06"/>
    <w:rsid w:val="00C22885"/>
    <w:rsid w:val="00C502A2"/>
    <w:rsid w:val="00C66DE3"/>
    <w:rsid w:val="00C94C3E"/>
    <w:rsid w:val="00CB1259"/>
    <w:rsid w:val="00CD4E33"/>
    <w:rsid w:val="00CE36FA"/>
    <w:rsid w:val="00CE44A7"/>
    <w:rsid w:val="00CF7504"/>
    <w:rsid w:val="00D03025"/>
    <w:rsid w:val="00D03BC6"/>
    <w:rsid w:val="00D14C3E"/>
    <w:rsid w:val="00D53CB4"/>
    <w:rsid w:val="00D558F7"/>
    <w:rsid w:val="00D6217B"/>
    <w:rsid w:val="00D65A28"/>
    <w:rsid w:val="00D75561"/>
    <w:rsid w:val="00D816D5"/>
    <w:rsid w:val="00D95CDE"/>
    <w:rsid w:val="00DE3626"/>
    <w:rsid w:val="00DF4195"/>
    <w:rsid w:val="00DF5AB8"/>
    <w:rsid w:val="00DF5DD9"/>
    <w:rsid w:val="00E03222"/>
    <w:rsid w:val="00E06093"/>
    <w:rsid w:val="00E12C4E"/>
    <w:rsid w:val="00E47D6C"/>
    <w:rsid w:val="00E546E2"/>
    <w:rsid w:val="00E570D7"/>
    <w:rsid w:val="00E60B44"/>
    <w:rsid w:val="00E74915"/>
    <w:rsid w:val="00E90983"/>
    <w:rsid w:val="00EA03BB"/>
    <w:rsid w:val="00EB2777"/>
    <w:rsid w:val="00EB2C5F"/>
    <w:rsid w:val="00EC2C02"/>
    <w:rsid w:val="00EC45E8"/>
    <w:rsid w:val="00ED06FE"/>
    <w:rsid w:val="00EE49BC"/>
    <w:rsid w:val="00EE56D2"/>
    <w:rsid w:val="00EE6046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10</cp:revision>
  <cp:lastPrinted>2017-05-17T15:46:00Z</cp:lastPrinted>
  <dcterms:created xsi:type="dcterms:W3CDTF">2017-05-17T05:23:00Z</dcterms:created>
  <dcterms:modified xsi:type="dcterms:W3CDTF">2017-05-17T15:46:00Z</dcterms:modified>
</cp:coreProperties>
</file>