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AEB" w:rsidRPr="00D4380F" w:rsidRDefault="00D4380F" w:rsidP="00D4380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D4380F">
        <w:rPr>
          <w:rFonts w:ascii="Times New Roman" w:hAnsi="Times New Roman" w:cs="Times New Roman"/>
          <w:b/>
        </w:rPr>
        <w:t xml:space="preserve">Инструкция </w:t>
      </w:r>
      <w:r w:rsidR="00E64753" w:rsidRPr="00D4380F">
        <w:rPr>
          <w:rFonts w:ascii="Times New Roman" w:hAnsi="Times New Roman" w:cs="Times New Roman"/>
          <w:b/>
        </w:rPr>
        <w:t>по заполнению заявки</w:t>
      </w:r>
      <w:r>
        <w:rPr>
          <w:rFonts w:ascii="Times New Roman" w:hAnsi="Times New Roman" w:cs="Times New Roman"/>
          <w:b/>
        </w:rPr>
        <w:t xml:space="preserve"> </w:t>
      </w:r>
      <w:r w:rsidR="00E64753" w:rsidRPr="00D4380F">
        <w:rPr>
          <w:rFonts w:ascii="Times New Roman" w:hAnsi="Times New Roman" w:cs="Times New Roman"/>
          <w:b/>
        </w:rPr>
        <w:t>на участие в электронном аукционе</w:t>
      </w:r>
    </w:p>
    <w:p w:rsidR="00E64753" w:rsidRPr="009C7D9F" w:rsidRDefault="00E64753" w:rsidP="00D4380F">
      <w:pPr>
        <w:pStyle w:val="3"/>
        <w:numPr>
          <w:ilvl w:val="2"/>
          <w:numId w:val="0"/>
        </w:numPr>
        <w:rPr>
          <w:rFonts w:ascii="Times New Roman" w:hAnsi="Times New Roman"/>
          <w:i/>
          <w:sz w:val="22"/>
          <w:szCs w:val="22"/>
        </w:rPr>
      </w:pPr>
    </w:p>
    <w:p w:rsidR="00FA2E7E" w:rsidRPr="009C7D9F" w:rsidRDefault="00FA2E7E" w:rsidP="00FA2E7E">
      <w:pPr>
        <w:pStyle w:val="3"/>
        <w:numPr>
          <w:ilvl w:val="2"/>
          <w:numId w:val="0"/>
        </w:numPr>
        <w:ind w:firstLine="567"/>
        <w:rPr>
          <w:rFonts w:ascii="Times New Roman" w:hAnsi="Times New Roman"/>
          <w:i/>
          <w:sz w:val="22"/>
          <w:szCs w:val="22"/>
        </w:rPr>
      </w:pPr>
      <w:r w:rsidRPr="009C7D9F">
        <w:rPr>
          <w:rFonts w:ascii="Times New Roman" w:hAnsi="Times New Roman"/>
          <w:i/>
          <w:sz w:val="22"/>
          <w:szCs w:val="22"/>
        </w:rPr>
        <w:t xml:space="preserve">Сведения, которые </w:t>
      </w:r>
      <w:proofErr w:type="gramStart"/>
      <w:r w:rsidRPr="009C7D9F">
        <w:rPr>
          <w:rFonts w:ascii="Times New Roman" w:hAnsi="Times New Roman"/>
          <w:i/>
          <w:sz w:val="22"/>
          <w:szCs w:val="22"/>
        </w:rPr>
        <w:t>включаются в заявку на участие в аукционе не должны</w:t>
      </w:r>
      <w:proofErr w:type="gramEnd"/>
      <w:r w:rsidRPr="009C7D9F">
        <w:rPr>
          <w:rFonts w:ascii="Times New Roman" w:hAnsi="Times New Roman"/>
          <w:i/>
          <w:sz w:val="22"/>
          <w:szCs w:val="22"/>
        </w:rPr>
        <w:t xml:space="preserve"> допускать двусмысленных толкований.</w:t>
      </w:r>
    </w:p>
    <w:p w:rsidR="00FA2E7E" w:rsidRPr="009C7D9F" w:rsidRDefault="00FA2E7E" w:rsidP="00FA2E7E">
      <w:pPr>
        <w:pStyle w:val="3"/>
        <w:numPr>
          <w:ilvl w:val="2"/>
          <w:numId w:val="0"/>
        </w:numPr>
        <w:ind w:firstLine="567"/>
        <w:rPr>
          <w:rFonts w:ascii="Times New Roman" w:hAnsi="Times New Roman"/>
          <w:i/>
          <w:sz w:val="22"/>
          <w:szCs w:val="22"/>
        </w:rPr>
      </w:pPr>
      <w:r w:rsidRPr="009C7D9F">
        <w:rPr>
          <w:rFonts w:ascii="Times New Roman" w:hAnsi="Times New Roman"/>
          <w:i/>
          <w:sz w:val="22"/>
          <w:szCs w:val="22"/>
        </w:rPr>
        <w:t xml:space="preserve">Значения технических параметров требуют конкретизации, если сопровождаются словами «не более», «не менее», «от», «до», «или», «либо», указаны в диапазоне и т.д. </w:t>
      </w:r>
    </w:p>
    <w:p w:rsidR="00FA2E7E" w:rsidRPr="009C7D9F" w:rsidRDefault="00FA2E7E" w:rsidP="00FA2E7E">
      <w:pPr>
        <w:pStyle w:val="3"/>
        <w:numPr>
          <w:ilvl w:val="2"/>
          <w:numId w:val="0"/>
        </w:numPr>
        <w:rPr>
          <w:rFonts w:ascii="Times New Roman" w:hAnsi="Times New Roman"/>
          <w:i/>
          <w:sz w:val="22"/>
          <w:szCs w:val="22"/>
        </w:rPr>
      </w:pPr>
      <w:r w:rsidRPr="009C7D9F">
        <w:rPr>
          <w:rFonts w:ascii="Times New Roman" w:hAnsi="Times New Roman"/>
          <w:i/>
          <w:sz w:val="22"/>
          <w:szCs w:val="22"/>
        </w:rPr>
        <w:tab/>
      </w:r>
    </w:p>
    <w:p w:rsidR="00FA2E7E" w:rsidRPr="009C7D9F" w:rsidRDefault="00FA2E7E" w:rsidP="00FA2E7E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Если в описании объекта закупки значения технических параметров, для которых установлены минимальные значения (сопровождаются словами «не менее», «не меньше», «от»</w:t>
      </w:r>
      <w:r w:rsidR="00052FEB" w:rsidRPr="009C7D9F">
        <w:rPr>
          <w:rFonts w:ascii="Times New Roman" w:eastAsia="Times New Roman" w:hAnsi="Times New Roman" w:cs="Times New Roman"/>
          <w:i/>
        </w:rPr>
        <w:t>, «не хуже», «не ниже», «не уже»,</w:t>
      </w:r>
      <w:r w:rsidR="00F95756" w:rsidRPr="009C7D9F">
        <w:rPr>
          <w:rFonts w:ascii="Times New Roman" w:eastAsia="Times New Roman" w:hAnsi="Times New Roman" w:cs="Times New Roman"/>
          <w:i/>
        </w:rPr>
        <w:t xml:space="preserve"> </w:t>
      </w:r>
      <w:r w:rsidR="00052FEB" w:rsidRPr="009C7D9F">
        <w:rPr>
          <w:rFonts w:ascii="Times New Roman" w:eastAsia="Times New Roman" w:hAnsi="Times New Roman" w:cs="Times New Roman"/>
          <w:i/>
        </w:rPr>
        <w:t>«знак  «≥», «не меньше», «не ранее»</w:t>
      </w:r>
      <w:r w:rsidRPr="009C7D9F">
        <w:rPr>
          <w:rFonts w:ascii="Times New Roman" w:eastAsia="Times New Roman" w:hAnsi="Times New Roman" w:cs="Times New Roman"/>
          <w:i/>
        </w:rPr>
        <w:t>) участнику закупки необходимо указать конкретные значения показателей, равные или превышающие значения, установленные настоящей документацией.</w:t>
      </w:r>
    </w:p>
    <w:p w:rsidR="00FA2E7E" w:rsidRPr="009C7D9F" w:rsidRDefault="00FA2E7E" w:rsidP="00FA2E7E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Если в описании объекта закупки значения технических параметров, для которых установлены максимальные значения (сопровождаются словами «не более», «не больше», «до»</w:t>
      </w:r>
      <w:r w:rsidR="00052FEB" w:rsidRPr="009C7D9F">
        <w:rPr>
          <w:rFonts w:ascii="Times New Roman" w:eastAsia="Times New Roman" w:hAnsi="Times New Roman" w:cs="Times New Roman"/>
          <w:i/>
        </w:rPr>
        <w:t>, «не выше», «не превышает», знак «≤», «не лучше», «не больше», «не позже»</w:t>
      </w:r>
      <w:r w:rsidR="00F95756" w:rsidRPr="009C7D9F">
        <w:rPr>
          <w:rFonts w:ascii="Times New Roman" w:eastAsia="Times New Roman" w:hAnsi="Times New Roman" w:cs="Times New Roman"/>
          <w:i/>
        </w:rPr>
        <w:t>, «не шире»</w:t>
      </w:r>
      <w:r w:rsidRPr="009C7D9F">
        <w:rPr>
          <w:rFonts w:ascii="Times New Roman" w:eastAsia="Times New Roman" w:hAnsi="Times New Roman" w:cs="Times New Roman"/>
          <w:i/>
        </w:rPr>
        <w:t>) участнику закупки необходимо указать конкретные значения показателей, равные или меньшие значений, установленных настоящей документацией.</w:t>
      </w:r>
    </w:p>
    <w:p w:rsidR="00FA2E7E" w:rsidRPr="009C7D9F" w:rsidRDefault="00FA2E7E" w:rsidP="00FA2E7E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 xml:space="preserve">Если в описании объекта закупки значения технических параметров указаны в диапазоне в сопровождении знака </w:t>
      </w:r>
      <w:proofErr w:type="gramStart"/>
      <w:r w:rsidRPr="009C7D9F">
        <w:rPr>
          <w:rFonts w:ascii="Times New Roman" w:eastAsia="Times New Roman" w:hAnsi="Times New Roman" w:cs="Times New Roman"/>
          <w:i/>
        </w:rPr>
        <w:t>«-</w:t>
      </w:r>
      <w:proofErr w:type="gramEnd"/>
      <w:r w:rsidRPr="009C7D9F">
        <w:rPr>
          <w:rFonts w:ascii="Times New Roman" w:eastAsia="Times New Roman" w:hAnsi="Times New Roman" w:cs="Times New Roman"/>
          <w:i/>
        </w:rPr>
        <w:t>» или «от….до», то необходимо указать конкретные значения показателей. Соответствующим потребностям заказчика является любое значение из установленного диапазона, в том числе крайние минимальные или максимальные значения из установленного диапазона.</w:t>
      </w:r>
      <w:r w:rsidR="00592525" w:rsidRPr="009C7D9F">
        <w:rPr>
          <w:rFonts w:ascii="Times New Roman" w:eastAsia="Times New Roman" w:hAnsi="Times New Roman" w:cs="Times New Roman"/>
          <w:i/>
        </w:rPr>
        <w:t xml:space="preserve"> Исключением является, если диапазон значений сопровождается словами «с полным покрытием диапазона». В этом случае участнику закупки необходимо указать два значения одно нижней границы, другое верхней границы показателя, равные указанным в документации либо превышающие установленные значения.</w:t>
      </w:r>
      <w:r w:rsidR="001F4D55" w:rsidRPr="009C7D9F">
        <w:rPr>
          <w:rFonts w:ascii="Times New Roman" w:eastAsia="Times New Roman" w:hAnsi="Times New Roman" w:cs="Times New Roman"/>
          <w:i/>
        </w:rPr>
        <w:t xml:space="preserve"> Так же, исключением является, если значения установленные в диапазоне сопровождаются словами «в диапазоне «не уже» (например: «в диапазоне не уже от 20</w:t>
      </w:r>
      <w:proofErr w:type="gramStart"/>
      <w:r w:rsidR="001F4D55" w:rsidRPr="009C7D9F">
        <w:rPr>
          <w:rFonts w:ascii="Times New Roman" w:eastAsia="Times New Roman" w:hAnsi="Times New Roman" w:cs="Times New Roman"/>
          <w:i/>
        </w:rPr>
        <w:t>°С</w:t>
      </w:r>
      <w:proofErr w:type="gramEnd"/>
      <w:r w:rsidR="001F4D55" w:rsidRPr="009C7D9F">
        <w:rPr>
          <w:rFonts w:ascii="Times New Roman" w:eastAsia="Times New Roman" w:hAnsi="Times New Roman" w:cs="Times New Roman"/>
          <w:i/>
        </w:rPr>
        <w:t xml:space="preserve"> до 50°С» и т.п.). В этом случае участнику закупки необходимо указать два значения одно нижней границы, другое верхней границы показателя, равные указанным в документации либо превышающие установленные значения, без указания слов «не уже».</w:t>
      </w:r>
      <w:r w:rsidR="00F95756" w:rsidRPr="009C7D9F">
        <w:rPr>
          <w:rFonts w:ascii="Times New Roman" w:eastAsia="Times New Roman" w:hAnsi="Times New Roman" w:cs="Times New Roman"/>
          <w:i/>
        </w:rPr>
        <w:t xml:space="preserve"> В случае, если значения установленные в диапазоне сопровождаются словами «в диапазоне «не шире» (например: «в диапазоне не шире 20°С-50</w:t>
      </w:r>
      <w:proofErr w:type="gramStart"/>
      <w:r w:rsidR="00F95756" w:rsidRPr="009C7D9F">
        <w:rPr>
          <w:rFonts w:ascii="Times New Roman" w:eastAsia="Times New Roman" w:hAnsi="Times New Roman" w:cs="Times New Roman"/>
          <w:i/>
        </w:rPr>
        <w:t>°С</w:t>
      </w:r>
      <w:proofErr w:type="gramEnd"/>
      <w:r w:rsidR="00F95756" w:rsidRPr="009C7D9F">
        <w:rPr>
          <w:rFonts w:ascii="Times New Roman" w:eastAsia="Times New Roman" w:hAnsi="Times New Roman" w:cs="Times New Roman"/>
          <w:i/>
        </w:rPr>
        <w:t>» и т.п.). В этом случае участнику закупки необходимо указать два значения одно нижней границы, другое верхней границы показателя, равные указанным в документации либо не превышающие установленные значения, без указания слов «не шире».</w:t>
      </w:r>
    </w:p>
    <w:p w:rsidR="00052FEB" w:rsidRPr="009C7D9F" w:rsidRDefault="00052FEB" w:rsidP="00FA2E7E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Если в описании объекта закупки значения технических параметров для которых установлены минимальные значения (сопровождаются словами «более», «выше», знак «&gt;», «лучше», «больше», «позже») участнику закупки необходимо указать конкретные значения показателей, превышающие значения, установленные настоящей документацией.</w:t>
      </w:r>
    </w:p>
    <w:p w:rsidR="00592525" w:rsidRPr="009C7D9F" w:rsidRDefault="00592525" w:rsidP="00FA2E7E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Если в описании объекта закупки значения технических параметров, для которых установлены максимальные значения (сопровождаются словами «менее», «хуже», «ниже», знак «&lt;», «ранее») участнику закупки необходимо указать конкретные значения показателей меньшие значений, установленных настоящей документацией.</w:t>
      </w:r>
    </w:p>
    <w:p w:rsidR="001F4D55" w:rsidRPr="009C7D9F" w:rsidRDefault="00592525" w:rsidP="00FA2E7E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Если в описании объекта закупки установлен интервал значений, то участнику  закупки необходимо указать нижнюю и верхнюю границу показателя, удовлетворяющие требованиям Заказчика, то есть указать два значения - одно нижней границы, другое верхней границы показателя, удовлетворяющие требованиям Заказчика (при описании данного вида показателей Заказчик использовал слова «нижний предел», «верхний предел»).</w:t>
      </w:r>
    </w:p>
    <w:p w:rsidR="00052FEB" w:rsidRPr="009C7D9F" w:rsidRDefault="00FA2E7E" w:rsidP="00A417C2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Применение в описании объекта закупки союзов «либо», «или» означает, участник должен выбрать, определить одно конкретное неизменяемое значение (один технический параметр) и указать его в своей заявке. Союз «или» используется как знак альтернативности, таким образом, союз «или» обозначает значение «либо это, либо то».</w:t>
      </w:r>
    </w:p>
    <w:p w:rsidR="00052FEB" w:rsidRPr="009C7D9F" w:rsidRDefault="00052FEB" w:rsidP="00052FEB">
      <w:pPr>
        <w:pStyle w:val="a4"/>
        <w:ind w:firstLine="540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Значения показателей, указанные с использованием знака «±», изменению не подлежат.</w:t>
      </w:r>
    </w:p>
    <w:p w:rsidR="00052FEB" w:rsidRPr="009C7D9F" w:rsidRDefault="001F4D55" w:rsidP="001F4D55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Представленные показатели товара не должны допускать двусмысленных толкований, употребление в заявке словосочетаний: «около», «ориентировочно», «превышать», «примерный», расценивается комиссией как не указание конкретного значения показателя.</w:t>
      </w:r>
    </w:p>
    <w:p w:rsidR="001F4D55" w:rsidRPr="009C7D9F" w:rsidRDefault="001F4D55" w:rsidP="001F4D55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В случае, если требование установлено в виде «… не менее 300х100х14мм», «… менее 300х100х14мм», «… не более 300х100х14мм», «… более 300х100х14</w:t>
      </w:r>
      <w:r w:rsidR="00523E3E" w:rsidRPr="009C7D9F">
        <w:rPr>
          <w:rFonts w:ascii="Times New Roman" w:eastAsia="Times New Roman" w:hAnsi="Times New Roman" w:cs="Times New Roman"/>
          <w:i/>
        </w:rPr>
        <w:t>мм</w:t>
      </w:r>
      <w:r w:rsidRPr="009C7D9F">
        <w:rPr>
          <w:rFonts w:ascii="Times New Roman" w:eastAsia="Times New Roman" w:hAnsi="Times New Roman" w:cs="Times New Roman"/>
          <w:i/>
        </w:rPr>
        <w:t>» и т.п., требование «не менее», «менее», «не более», «более» и т.п.    распространяется на каждое числовое значение.</w:t>
      </w:r>
    </w:p>
    <w:p w:rsidR="001F4D55" w:rsidRDefault="00523E3E" w:rsidP="00523E3E">
      <w:pPr>
        <w:pStyle w:val="a4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9C7D9F">
        <w:rPr>
          <w:rFonts w:ascii="Times New Roman" w:eastAsia="Times New Roman" w:hAnsi="Times New Roman" w:cs="Times New Roman"/>
          <w:i/>
        </w:rPr>
        <w:t>Если в технических документах (паспортах) на товары характеристики производителями указаны значения не конкретные, для информативности комиссии необходимо указать «значения указаны в соответствии с информацией, содержащиеся в паспорте на товар». В данном случае, участник может не конкретизировать значение параметра.</w:t>
      </w:r>
      <w:bookmarkStart w:id="0" w:name="_GoBack"/>
      <w:bookmarkEnd w:id="0"/>
    </w:p>
    <w:sectPr w:rsidR="001F4D55" w:rsidSect="00E64753">
      <w:pgSz w:w="11905" w:h="16838"/>
      <w:pgMar w:top="284" w:right="850" w:bottom="426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A2DB1"/>
    <w:rsid w:val="00022527"/>
    <w:rsid w:val="00052FEB"/>
    <w:rsid w:val="00103CA9"/>
    <w:rsid w:val="001239C1"/>
    <w:rsid w:val="00157962"/>
    <w:rsid w:val="001632BB"/>
    <w:rsid w:val="001F4D55"/>
    <w:rsid w:val="002B5132"/>
    <w:rsid w:val="003C1960"/>
    <w:rsid w:val="003E7EF8"/>
    <w:rsid w:val="00505AC8"/>
    <w:rsid w:val="005101DD"/>
    <w:rsid w:val="00523E3E"/>
    <w:rsid w:val="005815AD"/>
    <w:rsid w:val="00592525"/>
    <w:rsid w:val="005F1E8A"/>
    <w:rsid w:val="00646FAC"/>
    <w:rsid w:val="006831CB"/>
    <w:rsid w:val="006D2018"/>
    <w:rsid w:val="00717A5E"/>
    <w:rsid w:val="00725C75"/>
    <w:rsid w:val="0090094F"/>
    <w:rsid w:val="009C7D9F"/>
    <w:rsid w:val="00A417C2"/>
    <w:rsid w:val="00AA2DB1"/>
    <w:rsid w:val="00BA0D20"/>
    <w:rsid w:val="00CC401C"/>
    <w:rsid w:val="00D4380F"/>
    <w:rsid w:val="00E55219"/>
    <w:rsid w:val="00E64753"/>
    <w:rsid w:val="00E732D0"/>
    <w:rsid w:val="00EA5C3E"/>
    <w:rsid w:val="00EC4AEB"/>
    <w:rsid w:val="00F95756"/>
    <w:rsid w:val="00F95C75"/>
    <w:rsid w:val="00FA2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2D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rmal">
    <w:name w:val="ConsNormal"/>
    <w:link w:val="ConsNormal0"/>
    <w:uiPriority w:val="99"/>
    <w:rsid w:val="00AA2D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uiPriority w:val="99"/>
    <w:locked/>
    <w:rsid w:val="00AA2DB1"/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A2DB1"/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BA0D20"/>
    <w:rPr>
      <w:color w:val="0000FF" w:themeColor="hyperlink"/>
      <w:u w:val="single"/>
    </w:rPr>
  </w:style>
  <w:style w:type="paragraph" w:customStyle="1" w:styleId="3">
    <w:name w:val="Стиль3"/>
    <w:basedOn w:val="2"/>
    <w:rsid w:val="00FA2E7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rFonts w:ascii="Calibri" w:eastAsia="Times New Roman" w:hAnsi="Calibri" w:cs="Times New Roman"/>
      <w:sz w:val="24"/>
      <w:szCs w:val="24"/>
    </w:rPr>
  </w:style>
  <w:style w:type="paragraph" w:styleId="a4">
    <w:name w:val="No Spacing"/>
    <w:uiPriority w:val="1"/>
    <w:qFormat/>
    <w:rsid w:val="00FA2E7E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FA2E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A2E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Анастасия</cp:lastModifiedBy>
  <cp:revision>7</cp:revision>
  <dcterms:created xsi:type="dcterms:W3CDTF">2016-04-25T04:08:00Z</dcterms:created>
  <dcterms:modified xsi:type="dcterms:W3CDTF">2016-08-06T17:43:00Z</dcterms:modified>
</cp:coreProperties>
</file>