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C84434" w:rsidRPr="00DF38E7" w:rsidRDefault="0030445A" w:rsidP="00DF38E7">
      <w:pPr>
        <w:rPr>
          <w:bCs/>
          <w:color w:val="FF0000"/>
        </w:rPr>
      </w:pPr>
      <w:r>
        <w:rPr>
          <w:bCs/>
        </w:rPr>
        <w:t>27.05.2016                                                                                                                                 № 32-П</w:t>
      </w:r>
    </w:p>
    <w:p w:rsidR="00C84434" w:rsidRPr="00DF38E7" w:rsidRDefault="00C84434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495"/>
      </w:tblGrid>
      <w:tr w:rsidR="00C84434" w:rsidRPr="00DF38E7" w:rsidTr="00E47B92">
        <w:trPr>
          <w:trHeight w:val="860"/>
        </w:trPr>
        <w:tc>
          <w:tcPr>
            <w:tcW w:w="5495" w:type="dxa"/>
            <w:shd w:val="clear" w:color="auto" w:fill="auto"/>
          </w:tcPr>
          <w:p w:rsidR="00C84434" w:rsidRPr="00DF38E7" w:rsidRDefault="00E47B92" w:rsidP="0030445A">
            <w:pPr>
              <w:jc w:val="both"/>
            </w:pPr>
            <w:r>
              <w:t>Об утверждении</w:t>
            </w:r>
            <w:r w:rsidR="00CB4366">
              <w:t xml:space="preserve"> Плана противодействия коррупции  администрации Светлогорского сельсовета Туруханского района Красноярского края на 2016-2017 годы</w:t>
            </w:r>
            <w:r>
              <w:t xml:space="preserve"> </w:t>
            </w:r>
          </w:p>
        </w:tc>
      </w:tr>
    </w:tbl>
    <w:p w:rsidR="00E47B92" w:rsidRDefault="00E47B92" w:rsidP="00DF38E7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C614BD" w:rsidRPr="00D9126F" w:rsidRDefault="00CB4366" w:rsidP="00A10042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bCs w:val="0"/>
          <w:color w:val="auto"/>
          <w:sz w:val="24"/>
          <w:szCs w:val="24"/>
          <w:shd w:val="clear" w:color="auto" w:fill="auto"/>
        </w:rPr>
      </w:pPr>
      <w:r w:rsidRPr="00D9126F">
        <w:rPr>
          <w:sz w:val="24"/>
          <w:szCs w:val="24"/>
        </w:rPr>
        <w:t xml:space="preserve">Во исполнение </w:t>
      </w:r>
      <w:hyperlink r:id="rId9" w:anchor="/document/71364578/entry/1000" w:history="1">
        <w:r w:rsidRPr="00D9126F">
          <w:rPr>
            <w:rStyle w:val="ad"/>
            <w:color w:val="auto"/>
            <w:sz w:val="24"/>
            <w:szCs w:val="24"/>
            <w:u w:val="none"/>
          </w:rPr>
          <w:t>Указа</w:t>
        </w:r>
      </w:hyperlink>
      <w:r w:rsidRPr="00D9126F">
        <w:rPr>
          <w:sz w:val="24"/>
          <w:szCs w:val="24"/>
        </w:rPr>
        <w:t xml:space="preserve"> Президента Российской </w:t>
      </w:r>
      <w:r w:rsidR="00D9126F" w:rsidRPr="00D9126F">
        <w:rPr>
          <w:sz w:val="24"/>
          <w:szCs w:val="24"/>
        </w:rPr>
        <w:t>Федерации от 1 апреля 2016 г. №</w:t>
      </w:r>
      <w:r w:rsidRPr="00D9126F">
        <w:rPr>
          <w:sz w:val="24"/>
          <w:szCs w:val="24"/>
        </w:rPr>
        <w:t>147 "О Национальном плане противодействия коррупции на 2016-2017 годы",</w:t>
      </w:r>
      <w:r w:rsidR="00D9126F" w:rsidRPr="00D9126F">
        <w:rPr>
          <w:sz w:val="24"/>
          <w:szCs w:val="24"/>
        </w:rPr>
        <w:t xml:space="preserve"> в соответствии с </w:t>
      </w:r>
      <w:hyperlink r:id="rId10" w:anchor="/document/12164203/entry/0" w:history="1">
        <w:r w:rsidR="00D9126F" w:rsidRPr="00D9126F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 w:rsidR="00D9126F" w:rsidRPr="00D9126F">
        <w:rPr>
          <w:sz w:val="24"/>
          <w:szCs w:val="24"/>
        </w:rPr>
        <w:t xml:space="preserve"> от 25.12.2008</w:t>
      </w:r>
      <w:r w:rsidR="00D9126F">
        <w:rPr>
          <w:sz w:val="24"/>
          <w:szCs w:val="24"/>
        </w:rPr>
        <w:t>г. №</w:t>
      </w:r>
      <w:r w:rsidR="00D9126F" w:rsidRPr="00D9126F">
        <w:rPr>
          <w:sz w:val="24"/>
          <w:szCs w:val="24"/>
        </w:rPr>
        <w:t xml:space="preserve">273-ФЗ "О противодействии коррупции", </w:t>
      </w:r>
      <w:hyperlink r:id="rId11" w:anchor="/document/18543528/entry/0" w:history="1">
        <w:r w:rsidR="00D9126F" w:rsidRPr="00D9126F">
          <w:rPr>
            <w:rStyle w:val="ad"/>
            <w:color w:val="auto"/>
            <w:sz w:val="24"/>
            <w:szCs w:val="24"/>
            <w:u w:val="none"/>
          </w:rPr>
          <w:t>Законом</w:t>
        </w:r>
      </w:hyperlink>
      <w:r w:rsidR="00D9126F" w:rsidRPr="00D9126F">
        <w:rPr>
          <w:sz w:val="24"/>
          <w:szCs w:val="24"/>
        </w:rPr>
        <w:t xml:space="preserve"> Красноярского края от 07.07.2009</w:t>
      </w:r>
      <w:r w:rsidR="00D9126F">
        <w:rPr>
          <w:sz w:val="24"/>
          <w:szCs w:val="24"/>
        </w:rPr>
        <w:t>г. №</w:t>
      </w:r>
      <w:r w:rsidR="00D9126F" w:rsidRPr="00D9126F">
        <w:rPr>
          <w:sz w:val="24"/>
          <w:szCs w:val="24"/>
        </w:rPr>
        <w:t>8-3610 "О противодействии коррупции в Красноярском крае",</w:t>
      </w:r>
      <w:r w:rsidR="00D9126F">
        <w:rPr>
          <w:sz w:val="24"/>
          <w:szCs w:val="24"/>
        </w:rPr>
        <w:t xml:space="preserve"> </w:t>
      </w:r>
      <w:r w:rsidR="008D0F3C">
        <w:rPr>
          <w:sz w:val="24"/>
          <w:szCs w:val="24"/>
        </w:rPr>
        <w:t>Постановлением администрации Светлогорского сельсовета Туруханского района Красноярского края от 24.12.2015г. №71-П</w:t>
      </w:r>
      <w:r w:rsidR="00D9126F" w:rsidRPr="00D9126F">
        <w:rPr>
          <w:sz w:val="24"/>
          <w:szCs w:val="24"/>
        </w:rPr>
        <w:t xml:space="preserve"> "Об утверждении муниципальной</w:t>
      </w:r>
      <w:r w:rsidR="008D0F3C">
        <w:rPr>
          <w:sz w:val="24"/>
          <w:szCs w:val="24"/>
        </w:rPr>
        <w:t xml:space="preserve"> долгосрочной целевой</w:t>
      </w:r>
      <w:r w:rsidR="00D9126F" w:rsidRPr="00D9126F">
        <w:rPr>
          <w:sz w:val="24"/>
          <w:szCs w:val="24"/>
        </w:rPr>
        <w:t xml:space="preserve"> программы</w:t>
      </w:r>
      <w:r w:rsidR="008D0F3C">
        <w:rPr>
          <w:sz w:val="24"/>
          <w:szCs w:val="24"/>
        </w:rPr>
        <w:t xml:space="preserve"> «Противодействие коррупции в муниципальном образовании</w:t>
      </w:r>
      <w:r w:rsidR="008D0F3C" w:rsidRPr="00A10042">
        <w:rPr>
          <w:sz w:val="24"/>
          <w:szCs w:val="24"/>
        </w:rPr>
        <w:t xml:space="preserve"> Светлогорский сельсовет Туруханского района Красноярского края</w:t>
      </w:r>
      <w:r w:rsidR="008D0F3C">
        <w:rPr>
          <w:sz w:val="24"/>
          <w:szCs w:val="24"/>
        </w:rPr>
        <w:t xml:space="preserve"> на 2016-2018</w:t>
      </w:r>
      <w:r w:rsidR="00D9126F" w:rsidRPr="00D9126F">
        <w:rPr>
          <w:sz w:val="24"/>
          <w:szCs w:val="24"/>
        </w:rPr>
        <w:t xml:space="preserve"> годы</w:t>
      </w:r>
      <w:r w:rsidR="008D0F3C">
        <w:rPr>
          <w:sz w:val="24"/>
          <w:szCs w:val="24"/>
        </w:rPr>
        <w:t>»</w:t>
      </w:r>
      <w:r w:rsidR="00D9126F" w:rsidRPr="00D9126F">
        <w:rPr>
          <w:sz w:val="24"/>
          <w:szCs w:val="24"/>
        </w:rPr>
        <w:t>",</w:t>
      </w:r>
      <w:r w:rsidR="008D0F3C">
        <w:rPr>
          <w:sz w:val="24"/>
          <w:szCs w:val="24"/>
        </w:rPr>
        <w:t xml:space="preserve"> </w:t>
      </w:r>
      <w:r w:rsidR="00D9126F" w:rsidRPr="00D9126F">
        <w:rPr>
          <w:sz w:val="24"/>
          <w:szCs w:val="24"/>
        </w:rPr>
        <w:t xml:space="preserve">руководствуясь </w:t>
      </w:r>
      <w:r w:rsidR="0030445A">
        <w:rPr>
          <w:sz w:val="24"/>
          <w:szCs w:val="24"/>
        </w:rPr>
        <w:t>статьями</w:t>
      </w:r>
      <w:r w:rsidR="00D9126F" w:rsidRPr="00D9126F">
        <w:rPr>
          <w:sz w:val="24"/>
          <w:szCs w:val="24"/>
        </w:rPr>
        <w:t xml:space="preserve"> 19, 22, Устава Светлогорского сельсовета Туруханского района Красноярского края,</w:t>
      </w:r>
      <w:r w:rsidRPr="00D9126F">
        <w:rPr>
          <w:sz w:val="24"/>
          <w:szCs w:val="24"/>
        </w:rPr>
        <w:t xml:space="preserve"> а также в целях снижения коррупционных рисков в деятельности </w:t>
      </w:r>
      <w:r w:rsidR="00D9126F" w:rsidRPr="00D9126F">
        <w:rPr>
          <w:sz w:val="24"/>
          <w:szCs w:val="24"/>
        </w:rPr>
        <w:t xml:space="preserve">администрации Светлогорского сельсовета Туруханского района Красноярского края, </w:t>
      </w:r>
      <w:r w:rsidR="00E02E9F" w:rsidRPr="00D9126F">
        <w:rPr>
          <w:rStyle w:val="a4"/>
          <w:b w:val="0"/>
          <w:color w:val="auto"/>
          <w:sz w:val="24"/>
          <w:szCs w:val="24"/>
        </w:rPr>
        <w:t>ПОСТАНОВЛЯЮ</w:t>
      </w:r>
      <w:r w:rsidR="00E02E9F" w:rsidRPr="00D9126F">
        <w:rPr>
          <w:rStyle w:val="a4"/>
          <w:color w:val="auto"/>
          <w:sz w:val="24"/>
          <w:szCs w:val="24"/>
        </w:rPr>
        <w:t>:</w:t>
      </w:r>
    </w:p>
    <w:p w:rsidR="00C440DD" w:rsidRDefault="00C440D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</w:p>
    <w:p w:rsidR="00C614BD" w:rsidRPr="00A10042" w:rsidRDefault="00A10042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A10042">
        <w:rPr>
          <w:sz w:val="24"/>
          <w:szCs w:val="24"/>
        </w:rPr>
        <w:t>1</w:t>
      </w:r>
      <w:r w:rsidR="00C614BD" w:rsidRPr="00A10042">
        <w:rPr>
          <w:sz w:val="24"/>
          <w:szCs w:val="24"/>
        </w:rPr>
        <w:t xml:space="preserve">. </w:t>
      </w:r>
      <w:r w:rsidR="00C614BD" w:rsidRPr="00F10935">
        <w:rPr>
          <w:sz w:val="24"/>
          <w:szCs w:val="24"/>
        </w:rPr>
        <w:t xml:space="preserve">Утвердить </w:t>
      </w:r>
      <w:r w:rsidR="00F10935" w:rsidRPr="00F10935">
        <w:rPr>
          <w:sz w:val="24"/>
          <w:szCs w:val="24"/>
        </w:rPr>
        <w:t>План противодействия коррупции  администрации Светлогорского сельсовета Туруханского района Красноярского края на 2016-2017 годы</w:t>
      </w:r>
      <w:r w:rsidR="00C614BD" w:rsidRPr="00F10935">
        <w:rPr>
          <w:sz w:val="24"/>
          <w:szCs w:val="24"/>
        </w:rPr>
        <w:t xml:space="preserve">, согласно </w:t>
      </w:r>
      <w:hyperlink r:id="rId12" w:anchor="/document/29914314/entry/2000" w:history="1">
        <w:r w:rsidRPr="00F10935">
          <w:rPr>
            <w:rStyle w:val="ad"/>
            <w:color w:val="auto"/>
            <w:sz w:val="24"/>
            <w:szCs w:val="24"/>
            <w:u w:val="none"/>
          </w:rPr>
          <w:t>приложению</w:t>
        </w:r>
      </w:hyperlink>
      <w:r w:rsidRPr="00F10935">
        <w:rPr>
          <w:sz w:val="24"/>
          <w:szCs w:val="24"/>
        </w:rPr>
        <w:t xml:space="preserve"> №1</w:t>
      </w:r>
      <w:r w:rsidR="00C614BD" w:rsidRPr="00F10935">
        <w:rPr>
          <w:sz w:val="24"/>
          <w:szCs w:val="24"/>
        </w:rPr>
        <w:t>.</w:t>
      </w:r>
    </w:p>
    <w:p w:rsidR="00C614BD" w:rsidRPr="00C614BD" w:rsidRDefault="00A10042" w:rsidP="00C614BD">
      <w:pPr>
        <w:ind w:firstLine="708"/>
        <w:jc w:val="both"/>
      </w:pPr>
      <w:r>
        <w:t>2</w:t>
      </w:r>
      <w:r w:rsidR="00C614BD" w:rsidRPr="00C614BD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C614BD" w:rsidRDefault="00A10042" w:rsidP="00C614BD">
      <w:pPr>
        <w:ind w:firstLine="708"/>
      </w:pPr>
      <w:r>
        <w:t>3</w:t>
      </w:r>
      <w:r w:rsidR="00C614BD" w:rsidRPr="00C614BD">
        <w:t xml:space="preserve">. Постановление вступает в силу со дня опубликования. </w:t>
      </w:r>
    </w:p>
    <w:p w:rsidR="00C614BD" w:rsidRPr="00C614BD" w:rsidRDefault="00A10042" w:rsidP="00C614BD">
      <w:pPr>
        <w:ind w:firstLine="708"/>
      </w:pPr>
      <w:r>
        <w:t>4</w:t>
      </w:r>
      <w:r w:rsidR="00C614BD" w:rsidRPr="00C614BD">
        <w:t xml:space="preserve">. Контроль за исполнением настоящего постановления оставляю за собой. </w:t>
      </w:r>
    </w:p>
    <w:p w:rsidR="00C614BD" w:rsidRPr="008467EC" w:rsidRDefault="00C614BD" w:rsidP="00C614BD"/>
    <w:p w:rsidR="00930977" w:rsidRDefault="0093097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P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Pr="00DF38E7">
        <w:rPr>
          <w:color w:val="000000"/>
          <w:sz w:val="24"/>
          <w:szCs w:val="24"/>
        </w:rPr>
        <w:t>А.К. Кришталюк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C440DD" w:rsidRDefault="00C440DD">
      <w:pPr>
        <w:rPr>
          <w:sz w:val="28"/>
          <w:szCs w:val="28"/>
          <w:lang w:eastAsia="en-US"/>
        </w:rPr>
      </w:pPr>
    </w:p>
    <w:p w:rsidR="004B2D78" w:rsidRDefault="004B2D78">
      <w:pPr>
        <w:rPr>
          <w:sz w:val="28"/>
          <w:szCs w:val="28"/>
          <w:lang w:eastAsia="en-US"/>
        </w:rPr>
      </w:pPr>
    </w:p>
    <w:p w:rsidR="00F10935" w:rsidRDefault="00F10935">
      <w:pPr>
        <w:rPr>
          <w:sz w:val="28"/>
          <w:szCs w:val="28"/>
          <w:lang w:eastAsia="en-US"/>
        </w:rPr>
      </w:pPr>
    </w:p>
    <w:p w:rsidR="005845B6" w:rsidRDefault="005845B6" w:rsidP="00C440DD">
      <w:pPr>
        <w:ind w:firstLine="698"/>
        <w:jc w:val="right"/>
        <w:rPr>
          <w:rStyle w:val="af"/>
          <w:b w:val="0"/>
          <w:bCs/>
          <w:color w:val="auto"/>
          <w:sz w:val="18"/>
          <w:szCs w:val="18"/>
        </w:rPr>
        <w:sectPr w:rsidR="005845B6" w:rsidSect="00A86E0F">
          <w:headerReference w:type="default" r:id="rId13"/>
          <w:type w:val="nextColumn"/>
          <w:pgSz w:w="11906" w:h="16840"/>
          <w:pgMar w:top="568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175"/>
      </w:tblGrid>
      <w:tr w:rsidR="0030445A" w:rsidRPr="0030445A" w:rsidTr="0030445A">
        <w:tc>
          <w:tcPr>
            <w:tcW w:w="9747" w:type="dxa"/>
          </w:tcPr>
          <w:p w:rsidR="0030445A" w:rsidRPr="0030445A" w:rsidRDefault="0030445A" w:rsidP="00C440DD">
            <w:pPr>
              <w:jc w:val="right"/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6175" w:type="dxa"/>
          </w:tcPr>
          <w:p w:rsidR="0030445A" w:rsidRPr="0030445A" w:rsidRDefault="0030445A" w:rsidP="0030445A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 w:rsidRPr="0030445A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Приложение №1 к постановлению администрации </w:t>
            </w:r>
          </w:p>
          <w:p w:rsidR="0030445A" w:rsidRPr="0030445A" w:rsidRDefault="0030445A" w:rsidP="0030445A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 w:rsidRPr="0030445A">
              <w:rPr>
                <w:rStyle w:val="af"/>
                <w:b w:val="0"/>
                <w:bCs/>
                <w:color w:val="auto"/>
                <w:sz w:val="20"/>
                <w:szCs w:val="20"/>
              </w:rPr>
              <w:t>Светлогорского сельсовета Туруханского района Красноярского края</w:t>
            </w:r>
          </w:p>
          <w:p w:rsidR="0030445A" w:rsidRPr="0030445A" w:rsidRDefault="0030445A" w:rsidP="0030445A">
            <w:pPr>
              <w:rPr>
                <w:rStyle w:val="af"/>
                <w:b w:val="0"/>
                <w:bCs/>
                <w:color w:val="auto"/>
                <w:sz w:val="20"/>
                <w:szCs w:val="20"/>
              </w:rPr>
            </w:pPr>
            <w:r w:rsidRPr="0030445A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от 27.05.2016 № 32-П</w:t>
            </w:r>
          </w:p>
        </w:tc>
      </w:tr>
    </w:tbl>
    <w:p w:rsidR="0030445A" w:rsidRDefault="0030445A" w:rsidP="00C440DD">
      <w:pPr>
        <w:ind w:firstLine="698"/>
        <w:jc w:val="right"/>
        <w:rPr>
          <w:rStyle w:val="af"/>
          <w:b w:val="0"/>
          <w:bCs/>
          <w:color w:val="auto"/>
          <w:sz w:val="18"/>
          <w:szCs w:val="18"/>
        </w:rPr>
      </w:pPr>
    </w:p>
    <w:p w:rsidR="00113F04" w:rsidRPr="00113F04" w:rsidRDefault="00113F04" w:rsidP="00C440DD">
      <w:pPr>
        <w:ind w:firstLine="698"/>
        <w:jc w:val="right"/>
        <w:rPr>
          <w:rStyle w:val="af"/>
          <w:bCs/>
          <w:color w:val="auto"/>
          <w:sz w:val="18"/>
          <w:szCs w:val="18"/>
        </w:rPr>
      </w:pPr>
    </w:p>
    <w:p w:rsidR="00113F04" w:rsidRPr="00113F04" w:rsidRDefault="00113F04" w:rsidP="00C440DD">
      <w:pPr>
        <w:ind w:firstLine="698"/>
        <w:jc w:val="right"/>
        <w:rPr>
          <w:rStyle w:val="af"/>
          <w:bCs/>
          <w:color w:val="auto"/>
          <w:sz w:val="18"/>
          <w:szCs w:val="18"/>
        </w:rPr>
      </w:pPr>
    </w:p>
    <w:p w:rsidR="00113F04" w:rsidRDefault="00113F04" w:rsidP="00113F04">
      <w:pPr>
        <w:ind w:firstLine="698"/>
        <w:jc w:val="center"/>
        <w:rPr>
          <w:b/>
        </w:rPr>
      </w:pPr>
      <w:r w:rsidRPr="00113F04">
        <w:rPr>
          <w:b/>
        </w:rPr>
        <w:t xml:space="preserve">План противодействия коррупции  </w:t>
      </w:r>
    </w:p>
    <w:p w:rsidR="0030445A" w:rsidRDefault="00113F04" w:rsidP="00113F04">
      <w:pPr>
        <w:ind w:firstLine="698"/>
        <w:jc w:val="center"/>
        <w:rPr>
          <w:b/>
        </w:rPr>
      </w:pPr>
      <w:r w:rsidRPr="00113F04">
        <w:rPr>
          <w:b/>
        </w:rPr>
        <w:t xml:space="preserve">администрации Светлогорского сельсовета Туруханского района Красноярского края </w:t>
      </w:r>
    </w:p>
    <w:p w:rsidR="00113F04" w:rsidRDefault="00113F04" w:rsidP="00113F04">
      <w:pPr>
        <w:ind w:firstLine="698"/>
        <w:jc w:val="center"/>
        <w:rPr>
          <w:b/>
        </w:rPr>
      </w:pPr>
      <w:r w:rsidRPr="00113F04">
        <w:rPr>
          <w:b/>
        </w:rPr>
        <w:t>на 2016-2017 годы</w:t>
      </w:r>
    </w:p>
    <w:p w:rsidR="00113F04" w:rsidRDefault="00113F04" w:rsidP="00113F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6"/>
        <w:gridCol w:w="6070"/>
        <w:gridCol w:w="2313"/>
        <w:gridCol w:w="2170"/>
        <w:gridCol w:w="4306"/>
      </w:tblGrid>
      <w:tr w:rsidR="00113F04" w:rsidRPr="00113F04" w:rsidTr="00D07279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04" w:rsidRPr="00D07279" w:rsidRDefault="00D07279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113F04"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п/п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04" w:rsidRPr="00D07279" w:rsidRDefault="00113F04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04" w:rsidRPr="003D558E" w:rsidRDefault="00113F04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04" w:rsidRPr="00D07279" w:rsidRDefault="00113F04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F04" w:rsidRPr="00D07279" w:rsidRDefault="00113F04" w:rsidP="00D07279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Ожидаемый результат</w:t>
            </w:r>
          </w:p>
        </w:tc>
      </w:tr>
      <w:tr w:rsidR="00113F04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4" w:rsidRPr="00113F04" w:rsidRDefault="00113F04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1"/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1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F04" w:rsidRPr="00113F04" w:rsidRDefault="00113F04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</w:t>
            </w:r>
            <w:r w:rsidR="000C179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</w:t>
            </w:r>
            <w:r w:rsidR="000C1796">
              <w:rPr>
                <w:rFonts w:ascii="Times New Roman" w:hAnsi="Times New Roman" w:cs="Times New Roman"/>
                <w:sz w:val="24"/>
                <w:szCs w:val="24"/>
              </w:rPr>
              <w:t xml:space="preserve">жащими </w:t>
            </w:r>
            <w:r w:rsidR="000C1796"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113F04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4" w:rsidRPr="00113F04" w:rsidRDefault="000C1796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2"/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13F04"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4" w:rsidRPr="00113F04" w:rsidRDefault="00113F04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и анализа исполнения обязанностей, соблюдения запретов, ограничений и требований, установленных законодательством Российской Федерации в целях противо</w:t>
            </w:r>
            <w:r w:rsidR="00787F95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  <w:r w:rsidR="000C17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0F7A0A"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, назначаемыми на должность и освобождаемыми от должности </w:t>
            </w:r>
            <w:r w:rsidR="000F7A0A">
              <w:rPr>
                <w:rFonts w:ascii="Times New Roman" w:hAnsi="Times New Roman" w:cs="Times New Roman"/>
                <w:sz w:val="24"/>
                <w:szCs w:val="24"/>
              </w:rPr>
              <w:t>главой Светлогорского сельсовета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, в том числе реализации указанными лицами обязанности принимать меры по предотвращению и урегулированию конфликта интересов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4" w:rsidRPr="00844ECC" w:rsidRDefault="00844ECC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95" w:rsidRPr="00113F04" w:rsidRDefault="00113F04" w:rsidP="00787F9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3F04" w:rsidRPr="00113F04" w:rsidRDefault="00113F04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F04" w:rsidRPr="00113F04" w:rsidRDefault="00113F04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DF3454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DF3454"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DF3454"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="0067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113F04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4" w:rsidRPr="00113F04" w:rsidRDefault="00DF3454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3"/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13F04"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4" w:rsidRPr="00113F04" w:rsidRDefault="00113F04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и локальных актов по вопросам предотвращения и урегулирования конфликта интересов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4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Светлогорского сельсовета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4" w:rsidRPr="00113F04" w:rsidRDefault="00113F04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До 1 сентября 2016 года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F04" w:rsidRPr="00113F04" w:rsidRDefault="00113F04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</w:t>
            </w:r>
            <w:r w:rsidR="00DF3454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DF3454"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DF3454"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="00DF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меры по предотвращению и урегулированию конфликта интересов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1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мониторинга и анализа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3D558E" w:rsidP="005419F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 </w:t>
            </w:r>
          </w:p>
          <w:p w:rsidR="00E67CD8" w:rsidRPr="00E67CD8" w:rsidRDefault="00E67CD8" w:rsidP="00E67CD8"/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 в связи с исполнением ими должностных обязанностей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15"/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анализа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 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в связи с исполнением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16"/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 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В течение 2016-2017 годов, по мере поступления уведомлений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Светлогорского сельсовета Туруханского района Красноярского края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17"/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6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анализа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уведомлять об обращениях в целях склонения к совершению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Светлогорского сельсовета 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Светлогорского сельсовета Туруханского района Красноярского края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1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7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соблюдения лицами, замещавшими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4" w:history="1">
              <w:r w:rsidRPr="00155ADB">
                <w:rPr>
                  <w:rStyle w:val="af2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статьей 12</w:t>
              </w:r>
            </w:hyperlink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25 декабря 2008 г. №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273-ФЗ "О противодействии коррупции" (далее - Федеральный закон "О противодействии коррупции"), при заключении ими после увольнения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и гражданско-правовых договоров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 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Светлогорского сельсовета Туруханского района Красноярского края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19"/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6762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проверок в порядке, предусмотренном нормативными правовыми актами Российской Федерации, в случаях несоблюдения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мер юридической ответственности в отношении указанных лиц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 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2F05F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несоблюдения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ограничений, запретов и неисполнения обязанностей, установленных в целях противодействия коррупции, в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сроки, установленные законодательством Российской Федерации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2F05F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и устранение коррупционных рисков в связи с исполнением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случаев несоблюдения указанными лицами </w:t>
            </w:r>
            <w:hyperlink r:id="rId15" w:history="1">
              <w:r w:rsidRPr="00C322E9">
                <w:rPr>
                  <w:rStyle w:val="af2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законодательства</w:t>
              </w:r>
            </w:hyperlink>
            <w:r w:rsidRPr="00C3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11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9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2F05F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 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2F05F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2F05FD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112"/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2F0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0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2F05FD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размещению и размещение в установленном порядке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2F05F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hyperlink r:id="rId16" w:history="1">
              <w:r w:rsidRPr="00520C85">
                <w:rPr>
                  <w:rStyle w:val="af2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официальном сайте</w:t>
              </w:r>
            </w:hyperlink>
            <w:r w:rsidRPr="002F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Светлогорский сельсовет Туруханского района Красноярского края</w:t>
            </w:r>
            <w:r w:rsidRPr="002F05F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 </w:t>
            </w:r>
          </w:p>
          <w:p w:rsidR="00E67CD8" w:rsidRPr="002F05FD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520C85" w:rsidRDefault="00E67CD8" w:rsidP="00520C8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20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30 мая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2F05FD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о деятельности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113"/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1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 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Ежегодно, до 1 октября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520C8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непредставления и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и (или) недостоверных сведений о доходах, расходах об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 и обязательствах имущественного характера, а также признаков нарушения указанными лицами </w:t>
            </w:r>
            <w:hyperlink r:id="rId17" w:history="1">
              <w:r w:rsidRPr="00520C85">
                <w:rPr>
                  <w:rStyle w:val="af2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законодательства</w:t>
              </w:r>
            </w:hyperlink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службе и о противодействии коррупции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11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2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 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В течение 2016-2017 годов (по мере необходимости)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C322E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непредставления и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службе 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117"/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3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отношения к коррупции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Светлогорского сельсовета </w:t>
            </w:r>
          </w:p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155AD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Светлогорского сельсовета Туруханского района Красноярского края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118"/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4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 (семинары, тренинги, лекции, совещания, консультации)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Default="00ED0FCF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сельсовета;</w:t>
            </w:r>
          </w:p>
          <w:p w:rsidR="00E67CD8" w:rsidRPr="00E67CD8" w:rsidRDefault="00E67CD8" w:rsidP="00E67CD8">
            <w:r>
              <w:t xml:space="preserve">Заместитель Главы Светлогорского </w:t>
            </w:r>
            <w:r>
              <w:lastRenderedPageBreak/>
              <w:t xml:space="preserve">сельсовета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тематике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B232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12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5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повышению эффективности противодействия коррупции в подведомст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учреждениях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E67CD8" w:rsidRDefault="00ED0FCF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E67CD8"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сельсовета;</w:t>
            </w:r>
          </w:p>
          <w:p w:rsidR="00E67CD8" w:rsidRP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Светлогорского сельсовета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Минимизация и устранение коррупционных рисков 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подведомственных учреждений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126"/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bookmarkEnd w:id="16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реализация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учреждениями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 по предупреждению коррупции в соответствии со </w:t>
            </w:r>
            <w:hyperlink r:id="rId18" w:history="1">
              <w:r w:rsidRPr="00B232AF">
                <w:rPr>
                  <w:rStyle w:val="af2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статьей 13.3</w:t>
              </w:r>
            </w:hyperlink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противодействии коррупции"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B232A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155AD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предупреждению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учреждениях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002"/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7"/>
          </w:p>
        </w:tc>
        <w:tc>
          <w:tcPr>
            <w:tcW w:w="1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1021"/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bookmarkEnd w:id="18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в отношении нормативных правовых актов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нормативных правовых актов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с учетом мониторинга соответствующей правоприменительной практики коррупциогенных факторов и устранение таких факторов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E67CD8" w:rsidRDefault="00ED0FCF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E67CD8"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сельсовета;</w:t>
            </w:r>
          </w:p>
          <w:p w:rsidR="00E67CD8" w:rsidRPr="00113F04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Светлогорского сельсовета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(проектах нормативных правовых актов) корруппиогенных факторов и их устранение в порядке, установленном законодательством Российской Федерации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023"/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9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подведомственными учреждениями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E67CD8" w:rsidRDefault="00ED0FCF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E67CD8"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сельсовета;</w:t>
            </w:r>
          </w:p>
          <w:p w:rsidR="00E67CD8" w:rsidRPr="00113F04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Светлогорского сельсовета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В течение 2016-2017 годов, но не реже 1 раза в год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F20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перечня коррупционно опасных функций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, определение коррупционно опасных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подведомственными учреждениями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026"/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0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государственными органами по вопросам организации противодействия коррупции 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</w:t>
            </w:r>
            <w:r w:rsidRPr="00E6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E67CD8" w:rsidRPr="00113F04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02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1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выявление коррупционных рисков в деятельности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размещению муниципальных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заказов и устранение выявленных коррупционных рисков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5C752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заказов на поставки товаров, выполнение работ, оказание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размещению муниципальных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заказов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1029"/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2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условий, процедур и механизмов осуществления закупок товаров, работ, услуг для нужд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E67CD8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сельсовета;</w:t>
            </w:r>
          </w:p>
          <w:p w:rsidR="00E67CD8" w:rsidRPr="00113F04" w:rsidRDefault="003D558E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7CD8" w:rsidRPr="00E67CD8">
              <w:rPr>
                <w:rFonts w:ascii="Times New Roman" w:hAnsi="Times New Roman" w:cs="Times New Roman"/>
                <w:sz w:val="24"/>
                <w:szCs w:val="24"/>
              </w:rPr>
              <w:t>аместитель Главы Светлогорского сельсовета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процедур, связанных с осуществлением закупок товаров, работ, услуг для нужд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003"/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End w:id="23"/>
          </w:p>
        </w:tc>
        <w:tc>
          <w:tcPr>
            <w:tcW w:w="1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5C752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гражданами, обеспечение доступности информации о деятельности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034"/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4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 Туруханского района Красноярского края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Pr="00E6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Светлогорского сельсовета</w:t>
            </w:r>
          </w:p>
          <w:p w:rsidR="00E67CD8" w:rsidRPr="00113F04" w:rsidRDefault="00E67CD8" w:rsidP="00E67C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к деятельности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</w:p>
        </w:tc>
      </w:tr>
      <w:tr w:rsidR="00E67CD8" w:rsidRPr="00113F04" w:rsidTr="00113F04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103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5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проверки таких фактов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Светлогорского сельсовета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CD8" w:rsidRPr="00113F04" w:rsidRDefault="00E67CD8" w:rsidP="00476B3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проявления коррупции в </w:t>
            </w:r>
            <w:r w:rsidRPr="000C1796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 Туруханского района Красноярского края</w:t>
            </w:r>
            <w:r w:rsidRPr="00113F04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коррупционных проявлений</w:t>
            </w:r>
          </w:p>
        </w:tc>
      </w:tr>
    </w:tbl>
    <w:p w:rsidR="00113F04" w:rsidRDefault="00113F04" w:rsidP="00113F04"/>
    <w:p w:rsidR="00113F04" w:rsidRPr="00113F04" w:rsidRDefault="00113F04" w:rsidP="00113F04">
      <w:pPr>
        <w:ind w:firstLine="698"/>
        <w:jc w:val="center"/>
        <w:rPr>
          <w:b/>
          <w:sz w:val="18"/>
          <w:szCs w:val="18"/>
        </w:rPr>
      </w:pPr>
    </w:p>
    <w:sectPr w:rsidR="00113F04" w:rsidRPr="00113F04" w:rsidSect="005845B6">
      <w:type w:val="nextColumn"/>
      <w:pgSz w:w="16840" w:h="11906" w:orient="landscape"/>
      <w:pgMar w:top="567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2B5" w:rsidRDefault="004032B5" w:rsidP="00456A39">
      <w:r>
        <w:separator/>
      </w:r>
    </w:p>
  </w:endnote>
  <w:endnote w:type="continuationSeparator" w:id="1">
    <w:p w:rsidR="004032B5" w:rsidRDefault="004032B5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2B5" w:rsidRDefault="004032B5" w:rsidP="00456A39">
      <w:r>
        <w:separator/>
      </w:r>
    </w:p>
  </w:footnote>
  <w:footnote w:type="continuationSeparator" w:id="1">
    <w:p w:rsidR="004032B5" w:rsidRDefault="004032B5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</w:sdtPr>
    <w:sdtContent>
      <w:p w:rsidR="00476B3B" w:rsidRDefault="00B1291A">
        <w:pPr>
          <w:pStyle w:val="a8"/>
          <w:jc w:val="center"/>
        </w:pPr>
        <w:fldSimple w:instr="PAGE   \* MERGEFORMAT">
          <w:r w:rsidR="003D558E">
            <w:rPr>
              <w:noProof/>
            </w:rPr>
            <w:t>9</w:t>
          </w:r>
        </w:fldSimple>
      </w:p>
    </w:sdtContent>
  </w:sdt>
  <w:p w:rsidR="00476B3B" w:rsidRDefault="00476B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91E2E"/>
    <w:rsid w:val="000C1796"/>
    <w:rsid w:val="000D5928"/>
    <w:rsid w:val="000F255D"/>
    <w:rsid w:val="000F7A0A"/>
    <w:rsid w:val="001006B0"/>
    <w:rsid w:val="00107D1D"/>
    <w:rsid w:val="00113F04"/>
    <w:rsid w:val="0014086A"/>
    <w:rsid w:val="00140FCC"/>
    <w:rsid w:val="00155ADB"/>
    <w:rsid w:val="00176765"/>
    <w:rsid w:val="001876F2"/>
    <w:rsid w:val="001A2493"/>
    <w:rsid w:val="001A4856"/>
    <w:rsid w:val="001B72DF"/>
    <w:rsid w:val="001C7F1F"/>
    <w:rsid w:val="001D6C24"/>
    <w:rsid w:val="001E390E"/>
    <w:rsid w:val="001F4E48"/>
    <w:rsid w:val="001F5FE2"/>
    <w:rsid w:val="00205ECF"/>
    <w:rsid w:val="00222D74"/>
    <w:rsid w:val="0025602E"/>
    <w:rsid w:val="00280F00"/>
    <w:rsid w:val="002A2B83"/>
    <w:rsid w:val="002C3265"/>
    <w:rsid w:val="002C6309"/>
    <w:rsid w:val="002E0453"/>
    <w:rsid w:val="002E420C"/>
    <w:rsid w:val="002F05FD"/>
    <w:rsid w:val="0030445A"/>
    <w:rsid w:val="00332952"/>
    <w:rsid w:val="003361DC"/>
    <w:rsid w:val="00357A97"/>
    <w:rsid w:val="003765DF"/>
    <w:rsid w:val="00386E60"/>
    <w:rsid w:val="0039107E"/>
    <w:rsid w:val="00391A6C"/>
    <w:rsid w:val="003A44E8"/>
    <w:rsid w:val="003A5B2D"/>
    <w:rsid w:val="003D0086"/>
    <w:rsid w:val="003D558E"/>
    <w:rsid w:val="003D7F84"/>
    <w:rsid w:val="003F1485"/>
    <w:rsid w:val="003F715F"/>
    <w:rsid w:val="004032B5"/>
    <w:rsid w:val="00456A39"/>
    <w:rsid w:val="00476B3B"/>
    <w:rsid w:val="004B0CAF"/>
    <w:rsid w:val="004B2D78"/>
    <w:rsid w:val="004C14EB"/>
    <w:rsid w:val="004D79C2"/>
    <w:rsid w:val="004E1A36"/>
    <w:rsid w:val="004E4508"/>
    <w:rsid w:val="004E78FC"/>
    <w:rsid w:val="004F0A2F"/>
    <w:rsid w:val="004F20F1"/>
    <w:rsid w:val="005017DD"/>
    <w:rsid w:val="00520C85"/>
    <w:rsid w:val="0052684B"/>
    <w:rsid w:val="0052711F"/>
    <w:rsid w:val="005838B4"/>
    <w:rsid w:val="005845B6"/>
    <w:rsid w:val="0059795C"/>
    <w:rsid w:val="005C752A"/>
    <w:rsid w:val="005C7B1D"/>
    <w:rsid w:val="005D0511"/>
    <w:rsid w:val="005E3A18"/>
    <w:rsid w:val="00612BE5"/>
    <w:rsid w:val="00615D5E"/>
    <w:rsid w:val="00623E4E"/>
    <w:rsid w:val="006273F0"/>
    <w:rsid w:val="00636A7E"/>
    <w:rsid w:val="006525B4"/>
    <w:rsid w:val="0067626A"/>
    <w:rsid w:val="00681602"/>
    <w:rsid w:val="00694A5A"/>
    <w:rsid w:val="006B1355"/>
    <w:rsid w:val="006E4CBC"/>
    <w:rsid w:val="007070A0"/>
    <w:rsid w:val="00712DF4"/>
    <w:rsid w:val="00713AD4"/>
    <w:rsid w:val="00721978"/>
    <w:rsid w:val="0076047B"/>
    <w:rsid w:val="007824F2"/>
    <w:rsid w:val="00787F95"/>
    <w:rsid w:val="007C2E2D"/>
    <w:rsid w:val="007C552A"/>
    <w:rsid w:val="007E3AA6"/>
    <w:rsid w:val="007E769D"/>
    <w:rsid w:val="007F2BBB"/>
    <w:rsid w:val="007F553F"/>
    <w:rsid w:val="00817F99"/>
    <w:rsid w:val="00820561"/>
    <w:rsid w:val="0083739D"/>
    <w:rsid w:val="00844ECC"/>
    <w:rsid w:val="00850D08"/>
    <w:rsid w:val="00855F74"/>
    <w:rsid w:val="00875BBD"/>
    <w:rsid w:val="008946F7"/>
    <w:rsid w:val="008D0F3C"/>
    <w:rsid w:val="00905938"/>
    <w:rsid w:val="00913FF0"/>
    <w:rsid w:val="00930977"/>
    <w:rsid w:val="00932287"/>
    <w:rsid w:val="00951A4B"/>
    <w:rsid w:val="00986E7E"/>
    <w:rsid w:val="009938F8"/>
    <w:rsid w:val="009A311F"/>
    <w:rsid w:val="009A5BCF"/>
    <w:rsid w:val="009B4F4A"/>
    <w:rsid w:val="009C2373"/>
    <w:rsid w:val="009E3247"/>
    <w:rsid w:val="009F73AF"/>
    <w:rsid w:val="00A10042"/>
    <w:rsid w:val="00A218B9"/>
    <w:rsid w:val="00A21E32"/>
    <w:rsid w:val="00A24ED9"/>
    <w:rsid w:val="00A422A8"/>
    <w:rsid w:val="00A46AC9"/>
    <w:rsid w:val="00A57A4E"/>
    <w:rsid w:val="00A86E0F"/>
    <w:rsid w:val="00A90C47"/>
    <w:rsid w:val="00AB0112"/>
    <w:rsid w:val="00AB01C5"/>
    <w:rsid w:val="00AC5C6D"/>
    <w:rsid w:val="00AE3E65"/>
    <w:rsid w:val="00AF08D9"/>
    <w:rsid w:val="00B1291A"/>
    <w:rsid w:val="00B13EDA"/>
    <w:rsid w:val="00B232AF"/>
    <w:rsid w:val="00B41B54"/>
    <w:rsid w:val="00B47BD7"/>
    <w:rsid w:val="00B570A9"/>
    <w:rsid w:val="00B60013"/>
    <w:rsid w:val="00B62039"/>
    <w:rsid w:val="00B62EDD"/>
    <w:rsid w:val="00B70FA3"/>
    <w:rsid w:val="00B7726B"/>
    <w:rsid w:val="00B96B05"/>
    <w:rsid w:val="00BB6276"/>
    <w:rsid w:val="00BD03B1"/>
    <w:rsid w:val="00BF0E7B"/>
    <w:rsid w:val="00C014C5"/>
    <w:rsid w:val="00C11F0C"/>
    <w:rsid w:val="00C13988"/>
    <w:rsid w:val="00C17BDE"/>
    <w:rsid w:val="00C322E9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B4366"/>
    <w:rsid w:val="00CE6A85"/>
    <w:rsid w:val="00D02853"/>
    <w:rsid w:val="00D07279"/>
    <w:rsid w:val="00D411A8"/>
    <w:rsid w:val="00D51833"/>
    <w:rsid w:val="00D55153"/>
    <w:rsid w:val="00D55372"/>
    <w:rsid w:val="00D56A0C"/>
    <w:rsid w:val="00D57C63"/>
    <w:rsid w:val="00D57C9D"/>
    <w:rsid w:val="00D8055E"/>
    <w:rsid w:val="00D83AB9"/>
    <w:rsid w:val="00D8452A"/>
    <w:rsid w:val="00D9126F"/>
    <w:rsid w:val="00DA633D"/>
    <w:rsid w:val="00DC69F1"/>
    <w:rsid w:val="00DF3454"/>
    <w:rsid w:val="00DF38E7"/>
    <w:rsid w:val="00E02E9F"/>
    <w:rsid w:val="00E47B92"/>
    <w:rsid w:val="00E55446"/>
    <w:rsid w:val="00E658B1"/>
    <w:rsid w:val="00E65DFE"/>
    <w:rsid w:val="00E67CD8"/>
    <w:rsid w:val="00E7318C"/>
    <w:rsid w:val="00E74E03"/>
    <w:rsid w:val="00E75F30"/>
    <w:rsid w:val="00E77168"/>
    <w:rsid w:val="00ED0FCF"/>
    <w:rsid w:val="00ED6ADD"/>
    <w:rsid w:val="00EE09AE"/>
    <w:rsid w:val="00EE5B04"/>
    <w:rsid w:val="00EF0D71"/>
    <w:rsid w:val="00F02944"/>
    <w:rsid w:val="00F048BF"/>
    <w:rsid w:val="00F04BD5"/>
    <w:rsid w:val="00F10935"/>
    <w:rsid w:val="00F17E60"/>
    <w:rsid w:val="00F20D65"/>
    <w:rsid w:val="00F629C8"/>
    <w:rsid w:val="00F6387C"/>
    <w:rsid w:val="00F67218"/>
    <w:rsid w:val="00FA0EAD"/>
    <w:rsid w:val="00FA39C1"/>
    <w:rsid w:val="00FB5EDB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character" w:customStyle="1" w:styleId="af2">
    <w:name w:val="Гипертекстовая ссылка"/>
    <w:basedOn w:val="af"/>
    <w:uiPriority w:val="99"/>
    <w:rsid w:val="00113F0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?id=12064203&amp;sub=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document?id=12036354&amp;sub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5125100&amp;sub=1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2064203&amp;sub=0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document?id=12064203&amp;sub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A150-ED36-4AD7-821B-5502AD0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17617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4</cp:revision>
  <cp:lastPrinted>2016-05-29T13:09:00Z</cp:lastPrinted>
  <dcterms:created xsi:type="dcterms:W3CDTF">2016-05-29T12:18:00Z</dcterms:created>
  <dcterms:modified xsi:type="dcterms:W3CDTF">2016-05-29T13:09:00Z</dcterms:modified>
</cp:coreProperties>
</file>