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41" w:rsidRDefault="008A2568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</w:t>
      </w:r>
    </w:p>
    <w:p w:rsidR="00383241" w:rsidRDefault="00D94FAA" w:rsidP="00D94F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B48D1" wp14:editId="17A56227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AA" w:rsidRDefault="00D94FAA" w:rsidP="00D94FAA">
      <w:pPr>
        <w:jc w:val="center"/>
      </w:pPr>
    </w:p>
    <w:p w:rsidR="00D94FAA" w:rsidRPr="00996E89" w:rsidRDefault="00D94FAA" w:rsidP="00D9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СВЕТЛОГОРСКОГО СЕЛЬСОВЕТА  </w:t>
      </w:r>
    </w:p>
    <w:p w:rsidR="00D94FAA" w:rsidRPr="00996E89" w:rsidRDefault="00D94FAA" w:rsidP="00D9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ТУРУХАНСКОГО РАЙОНА КРАСНОЯРСКОГО КРАЯ</w:t>
      </w:r>
    </w:p>
    <w:p w:rsidR="00D94FAA" w:rsidRPr="00996E89" w:rsidRDefault="00D94FAA" w:rsidP="00D9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FAA" w:rsidRPr="00996E89" w:rsidRDefault="00D94FAA" w:rsidP="00D9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89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D94FAA" w:rsidRPr="00996E89" w:rsidRDefault="00D94FAA" w:rsidP="00D9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FAA" w:rsidRPr="00996E89" w:rsidRDefault="00D94FAA" w:rsidP="00D9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E89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Светлогорск</w:t>
      </w:r>
    </w:p>
    <w:p w:rsidR="00D94FAA" w:rsidRPr="00996E89" w:rsidRDefault="00C91E12" w:rsidP="00D94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</w:t>
      </w:r>
      <w:r w:rsidR="00D94FAA"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94F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4FAA"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</w:t>
      </w:r>
      <w:r w:rsidR="00D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– П </w:t>
      </w:r>
      <w:r w:rsidR="00D94FAA"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D94FAA" w:rsidRPr="00996E89" w:rsidTr="00D94FAA">
        <w:tc>
          <w:tcPr>
            <w:tcW w:w="5812" w:type="dxa"/>
          </w:tcPr>
          <w:p w:rsidR="00D94FAA" w:rsidRPr="00996E89" w:rsidRDefault="00D94FAA" w:rsidP="00ED42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4309CD">
              <w:rPr>
                <w:b/>
                <w:sz w:val="28"/>
                <w:szCs w:val="28"/>
              </w:rPr>
              <w:t xml:space="preserve">утверждении положения о проведении </w:t>
            </w:r>
            <w:r>
              <w:rPr>
                <w:b/>
                <w:sz w:val="28"/>
                <w:szCs w:val="28"/>
              </w:rPr>
              <w:t>аттестации муниципальных служащих в администрации Светлогорского сельсовета</w:t>
            </w:r>
          </w:p>
        </w:tc>
      </w:tr>
    </w:tbl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83241" w:rsidRPr="00C91E12" w:rsidRDefault="00D94FAA" w:rsidP="004309CD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частью 7 статьи 18 Федерального закона № 25-ФЗ «О муниципальной службе в Российской Федерации»</w:t>
      </w:r>
      <w:r w:rsidR="004309CD"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Законом Красноярского края от 24.04.2008 № 5-1565 «Об особенностях правового регулирования муниципальной службы в Красноярском крае», руководствуясь ст</w:t>
      </w:r>
      <w:r w:rsidR="007D06E4"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атьями 19, 22, 63 </w:t>
      </w:r>
      <w:r w:rsidR="004309CD"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Устава Светлогорского сельсовета Туруханского района Красноярского края, ПОСТАНОВЛЯЮ:</w:t>
      </w:r>
    </w:p>
    <w:p w:rsidR="004309CD" w:rsidRPr="00C91E12" w:rsidRDefault="004309CD" w:rsidP="004309C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положение о проведении аттестации муниципальных служащих в администрации Светлогорского сельсовета согласно приложению, к настоящему постановлению.</w:t>
      </w:r>
    </w:p>
    <w:p w:rsidR="004309CD" w:rsidRPr="00C91E12" w:rsidRDefault="004309CD" w:rsidP="004309C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 администрации поселка Светлогорск Красноярского края от 24.10.2011 36-П «Об аттестации муниципальных служащих в администрации поселка Светлогорск» считать утратившим силу.</w:t>
      </w:r>
    </w:p>
    <w:p w:rsidR="004309CD" w:rsidRPr="00C91E12" w:rsidRDefault="004309CD" w:rsidP="004309C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«Светлогорский вестник».</w:t>
      </w:r>
    </w:p>
    <w:p w:rsidR="004309CD" w:rsidRPr="00C91E12" w:rsidRDefault="004309CD" w:rsidP="004309C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309CD" w:rsidRPr="00C91E12" w:rsidRDefault="004309CD" w:rsidP="004309CD">
      <w:pPr>
        <w:pStyle w:val="a3"/>
        <w:shd w:val="clear" w:color="auto" w:fill="FFFFFF"/>
        <w:tabs>
          <w:tab w:val="left" w:pos="993"/>
        </w:tabs>
        <w:spacing w:after="0" w:line="315" w:lineRule="atLeast"/>
        <w:ind w:left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309CD" w:rsidRPr="00C91E12" w:rsidRDefault="004309CD" w:rsidP="004309CD">
      <w:pPr>
        <w:pStyle w:val="a3"/>
        <w:shd w:val="clear" w:color="auto" w:fill="FFFFFF"/>
        <w:tabs>
          <w:tab w:val="left" w:pos="993"/>
        </w:tabs>
        <w:spacing w:after="0" w:line="315" w:lineRule="atLeast"/>
        <w:ind w:left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309CD" w:rsidRPr="00C91E12" w:rsidRDefault="004309CD" w:rsidP="004309CD">
      <w:pPr>
        <w:pStyle w:val="a3"/>
        <w:shd w:val="clear" w:color="auto" w:fill="FFFFFF"/>
        <w:tabs>
          <w:tab w:val="left" w:pos="993"/>
        </w:tabs>
        <w:spacing w:after="0" w:line="315" w:lineRule="atLeast"/>
        <w:ind w:left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309CD" w:rsidRPr="00C91E12" w:rsidRDefault="004309CD" w:rsidP="004309CD">
      <w:pPr>
        <w:pStyle w:val="a3"/>
        <w:shd w:val="clear" w:color="auto" w:fill="FFFFFF"/>
        <w:tabs>
          <w:tab w:val="left" w:pos="993"/>
        </w:tabs>
        <w:spacing w:after="0" w:line="315" w:lineRule="atLeast"/>
        <w:ind w:left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309CD" w:rsidRPr="00C91E12" w:rsidRDefault="007F0995" w:rsidP="004309CD">
      <w:pPr>
        <w:pStyle w:val="a3"/>
        <w:shd w:val="clear" w:color="auto" w:fill="FFFFFF"/>
        <w:tabs>
          <w:tab w:val="left" w:pos="993"/>
        </w:tabs>
        <w:spacing w:after="0" w:line="315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С</w:t>
      </w:r>
      <w:r w:rsidR="004309CD"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ветлогорского сельсовета         </w:t>
      </w:r>
      <w:r w:rsid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</w:t>
      </w:r>
      <w:r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4309CD" w:rsidRPr="00C91E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А.К. Кришталюк</w:t>
      </w:r>
    </w:p>
    <w:p w:rsidR="00383241" w:rsidRPr="00C91E12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3241" w:rsidRPr="00C91E12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3241" w:rsidRPr="00C91E12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83241" w:rsidRDefault="0038324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568" w:rsidRPr="008B42CA" w:rsidRDefault="00383241" w:rsidP="008B42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</w:t>
      </w:r>
      <w:r w:rsidR="008A2568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="0072039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A2568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</w:t>
      </w:r>
      <w:r w:rsidR="008B42CA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</w:t>
      </w:r>
      <w:r w:rsidR="0072039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</w:t>
      </w:r>
      <w:r w:rsidR="008B42CA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постановлению </w:t>
      </w:r>
      <w:r w:rsidR="008A2568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</w:p>
    <w:p w:rsidR="00720395" w:rsidRPr="008B42CA" w:rsidRDefault="008A2568" w:rsidP="008B42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</w:t>
      </w:r>
      <w:r w:rsidR="008B42CA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Светлогорского сельсовета</w:t>
      </w:r>
      <w:r w:rsidR="0072039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8B42CA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72039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1E12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05</w:t>
      </w:r>
      <w:r w:rsidR="0072039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мая 2015г. № </w:t>
      </w:r>
      <w:r w:rsidR="00C91E12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28 – П </w:t>
      </w:r>
    </w:p>
    <w:p w:rsidR="00720395" w:rsidRPr="00720395" w:rsidRDefault="008A2568" w:rsidP="008A25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ПОЛОЖЕНИЕ О ПРОВЕДЕНИИ АТТЕСТАЦИИ МУНИЦИПАЛЬНЫХ СЛУЖАЩИХ В </w:t>
      </w:r>
      <w:r w:rsidRPr="008A2568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АДМИНИСТРАЦИИ СВЕТЛОГОРСКОГО СЕЛЬСОВЕТА</w:t>
      </w:r>
    </w:p>
    <w:p w:rsidR="008A2568" w:rsidRPr="008A2568" w:rsidRDefault="00720395" w:rsidP="008A2568">
      <w:pPr>
        <w:pStyle w:val="a3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ОБЩИЕ ПОЛОЖЕНИЯ</w:t>
      </w:r>
    </w:p>
    <w:p w:rsidR="00494721" w:rsidRDefault="00494721" w:rsidP="00494721">
      <w:pPr>
        <w:pStyle w:val="a3"/>
        <w:shd w:val="clear" w:color="auto" w:fill="FFFFFF"/>
        <w:spacing w:before="375" w:after="225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94721" w:rsidRDefault="00720395" w:rsidP="00494721">
      <w:pPr>
        <w:pStyle w:val="a3"/>
        <w:shd w:val="clear" w:color="auto" w:fill="FFFFFF"/>
        <w:spacing w:before="375" w:after="225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Настоящим положением о проведении аттестации муниципальных служащих в администрации Светлогорского сельсовета определяется порядок проведения аттестации муниципальных служащих в органах местного </w:t>
      </w:r>
      <w:r w:rsidR="00494721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самоуправления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муниципальные служащие).</w:t>
      </w:r>
    </w:p>
    <w:p w:rsidR="00494721" w:rsidRDefault="00720395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ости муниципального служащего.</w:t>
      </w:r>
    </w:p>
    <w:p w:rsidR="00494721" w:rsidRDefault="00720395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Аттестации не по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длежат муниципальные служащие:</w:t>
      </w:r>
    </w:p>
    <w:p w:rsidR="00494721" w:rsidRDefault="00720395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замещающие должности муниципал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ьной службы менее одного года;</w:t>
      </w:r>
    </w:p>
    <w:p w:rsidR="00494721" w:rsidRDefault="00720395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б) достигшие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возраста 60 лет;</w:t>
      </w:r>
    </w:p>
    <w:p w:rsidR="00494721" w:rsidRDefault="00494721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беременные женщины;</w:t>
      </w:r>
    </w:p>
    <w:p w:rsidR="00494721" w:rsidRDefault="00720395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 отпуска;</w:t>
      </w:r>
    </w:p>
    <w:p w:rsidR="00494721" w:rsidRDefault="00720395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замещающие должности муниципальной службы на основании срочного т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рудового договора (контракта).</w:t>
      </w:r>
    </w:p>
    <w:p w:rsidR="00720395" w:rsidRPr="008A2568" w:rsidRDefault="00720395" w:rsidP="00494721">
      <w:pPr>
        <w:pStyle w:val="a3"/>
        <w:shd w:val="clear" w:color="auto" w:fill="FFFFFF"/>
        <w:spacing w:before="375" w:after="225" w:line="240" w:lineRule="auto"/>
        <w:ind w:left="0"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Аттестация муниципального служащего 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проводится один раз в три года.</w:t>
      </w:r>
    </w:p>
    <w:p w:rsidR="00720395" w:rsidRPr="00720395" w:rsidRDefault="00720395" w:rsidP="0049472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2. ОРГАНИЗАЦИЯ ПРОВЕДЕНИЯ АТТЕСТАЦИИ</w:t>
      </w:r>
    </w:p>
    <w:p w:rsidR="00494721" w:rsidRDefault="00720395" w:rsidP="0049472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Аттестация муниципального служащего осуществляется аттестационной комиссией </w:t>
      </w: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Светлогорского сельсовета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2.2. Для проведения аттестации муниципальных служащих издается </w:t>
      </w: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 администрации 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содержащ</w:t>
      </w: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ее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ожения: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 формиро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вании аттестационной комиссии;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об утверждении графика проведения аттестации с указанием муниципальных сл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ужащих, подлежащих аттестации;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 подготовке документов, необходимых для р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аботы аттестационной комиссии;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о подготовке перечня вопросов для тестиро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вания и устного собеседования.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2.3. Аттестационная комиссия формируется </w:t>
      </w: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постановлением администрации 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Указанным актом определяются состав аттестационно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комиссии и порядок ее работы.</w:t>
      </w:r>
    </w:p>
    <w:p w:rsidR="00494721" w:rsidRDefault="00720395" w:rsidP="0025366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состав аттестационной комиссии включаются </w:t>
      </w: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</w:t>
      </w:r>
      <w:r w:rsidR="0025366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качестве независимых экспертов - специалисты по вопросам, связанным с</w:t>
      </w: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муниципальной службой. 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Количество членов аттестационной комиссии не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может быть менее трех человек.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Глава 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может приглашать для работы в аттестационной комиссии депутатов </w:t>
      </w:r>
      <w:r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Светлогорского сельского Света депутатов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государственных гражданских служащих, муниципальных служащих других ор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ганов местного самоуправления.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рации о государственной тайне.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естационной комиссией решения.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ько аттестационных комиссий.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ений обладают равными правами.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ателя аттестационной комиссии.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щего муниципального служащего.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График проведения аттестации утверждается </w:t>
      </w:r>
      <w:r w:rsidR="000322FB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главой 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доводится до сведения каждого аттестуемого муниципального служащего не менее чем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 месяц до начала аттестации.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В графике пров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едения аттестации указываются: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наименование структурного подразделения органа местного самоуправления, в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котором проводится аттестация;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список муниципальных служащих, подлежащих аттестации, с указанием замещаемых ими до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лжностей муниципальной службы;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в) дата, время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место проведения аттестации;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дата представления в аттестационную ко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миссию необходимых документов.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Не позднее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форме согласно 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риложению 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№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 к настоящему положению, а также должностная инструкция по должности муниципальной службы, замещаемой аттес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туемым муниципальным служащим.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окументов за указанный период.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 каждой последующей аттестации в аттестационную комиссию представляется также аттестационный лист муниципального служащего с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данными предыдущей аттестации.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2.9. </w:t>
      </w:r>
      <w:r w:rsidR="000322FB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Специалист администрации Светлогорского сельсовета по кадровой работе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менее чем за неделю до начала 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непосредственного руководителя.</w:t>
      </w:r>
    </w:p>
    <w:p w:rsidR="00494721" w:rsidRDefault="00494721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20395" w:rsidRPr="00720395" w:rsidRDefault="00720395" w:rsidP="00494721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3. ПРОВЕДЕНИЕ АТТЕСТАЦИИ</w:t>
      </w:r>
    </w:p>
    <w:p w:rsidR="00494721" w:rsidRDefault="00494721" w:rsidP="008A25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ости муниципального служащего.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Форму и методы проведения аттестации опред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еляет аттестационная комиссия.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Устное собеседование с аттестационной комиссией заключается в ответах на предложенные вопросы о профессион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альной деятельности.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занностей по данной должности.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Муниципальный служащий не позднее чем за две недели до начала проведения аттестации должен быть ознакомлен с вопросами тестирования,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темами устного собеседования.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носится на более поздний срок.</w:t>
      </w:r>
    </w:p>
    <w:p w:rsidR="0038324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аседание </w:t>
      </w:r>
      <w:r w:rsidR="003832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комиссии.</w:t>
      </w:r>
    </w:p>
    <w:p w:rsidR="00720395" w:rsidRPr="00720395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3.5. Профессиональная деятельность муниципального служащего оценивается на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основе: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определения соответствия муниципального служащего квалификационным требованиям по замещаемой 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олжности муниципальной службы;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участия муниципального служащего в решении поставленных перед соответствующим органом местного самоуправления, его структурным подразделением, избирательной комиссией муниципального образования задач, сложности выполняемой муниципальным служащим работы, ее эфф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ективности и результативности.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 При оценке профессиональной деятельности муниципального служащего должны у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читываться: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результаты исполнения муниципальным сл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ужащим должностной инструкции;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уровень знаний, умений, навыков и компетенции, в том числе в области информационных технологий и государственного языка Российской Федерации, необходимые для исполнения должностных обязанностей, и опыт ра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боты муниципального служащего;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соблюдение муниципальным служащим установленных законодательством Российской Федерации ограничений, связ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анных с муниципальной службой;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отсутствие нарушений запретов и выполнение основных обязанностей, установленных законодательством Российской Фед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ерации о муниципальной службе;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д) организаторские способности - при аттестации муниципального служащего, наделенного организационно-распорядительными полномочиями по отношению к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другим муниципальным служащим.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 Заседание аттестационной комиссии считается правомочным, если на нем присутствует н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менее двух третей ее членов.</w:t>
      </w:r>
    </w:p>
    <w:p w:rsidR="00720395" w:rsidRPr="00720395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Присутствие председателя аттестационной комиссии или его заме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стителя является обязательным.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муниципальной службы.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3.9. По результатам аттестации муниципального служащего аттестационная комиссия выносит од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 из следующих решений:</w:t>
      </w:r>
    </w:p>
    <w:p w:rsidR="00494721" w:rsidRDefault="00720395" w:rsidP="00494721">
      <w:pPr>
        <w:shd w:val="clear" w:color="auto" w:fill="FFFFFF"/>
        <w:tabs>
          <w:tab w:val="left" w:pos="851"/>
          <w:tab w:val="left" w:pos="993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муниципальный служащий соответствует замещаемой 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олжности муниципальной службы;</w:t>
      </w:r>
    </w:p>
    <w:p w:rsidR="00494721" w:rsidRDefault="00720395" w:rsidP="00494721">
      <w:pPr>
        <w:shd w:val="clear" w:color="auto" w:fill="FFFFFF"/>
        <w:tabs>
          <w:tab w:val="left" w:pos="851"/>
          <w:tab w:val="left" w:pos="993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муниципальный служащий не соответствует замещаемой должности муниципальной службы.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3.10. Аттестационная комис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сия может давать рекомендации: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Главе 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направлении муниципального служащего для получения дополнительного 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профессионального образования;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б) аттестуемому муниципальному служащему - об улучшении его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профессиональной деятельности.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этом в протоколе заседания аттестационной комиссии указываются мотивы, побудившие комиссию дать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соответствующие рекомендации.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3.11. Результаты аттестации заносятся в аттестационный лист муниципального служащего, составленный по форме согласно 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риложению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 к настоящему положению. Аттестационный лист подписывается председателем, заместителем председателя, секретарем и членами аттестационной комиссии, п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рисутствовавшими на заседании.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Муниципальный служащий знакомится с аттестационным листом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ставит в нем личную подпись.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деле муниципального служащего.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рисутствовавшими на заседании.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семь дней после ее проведения.</w:t>
      </w:r>
    </w:p>
    <w:p w:rsidR="00720395" w:rsidRPr="00720395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муниципальный служащий включается в кадровый резерв для замещения вакантной должности муниципальной службы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порядке должностного роста;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б) муниципальный служащий направляется для получения дополнительного </w:t>
      </w:r>
      <w:r w:rsidR="008A2568" w:rsidRPr="008A2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профессионального образования;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муниципальный служащий поощряется за достигнутые успехи в п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рофессиональной деятельности;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муниципальному служащему изменяется размер надбавки к должностному окладу за особые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условия муниципальной службы;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муниципальный служащий понижается в д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олжности муниципальной службы;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сутствия вакантной должности).</w:t>
      </w:r>
    </w:p>
    <w:p w:rsidR="00494721" w:rsidRDefault="00720395" w:rsidP="004947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</w:t>
      </w:r>
      <w:r w:rsidR="004947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азанный срок не засчитывается.</w:t>
      </w:r>
    </w:p>
    <w:p w:rsidR="0025366D" w:rsidRDefault="00720395" w:rsidP="0025366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3.14. Муниципальный служащий вправе обжаловать результаты аттестации в суд в соответствии с законодатель</w:t>
      </w:r>
      <w:r w:rsidR="0025366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ством Российской Федерации.</w:t>
      </w:r>
    </w:p>
    <w:p w:rsidR="00D244AD" w:rsidRPr="008B42CA" w:rsidRDefault="0025366D" w:rsidP="008B42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</w:t>
      </w:r>
      <w:r w:rsidR="00D244AD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№ 1 </w:t>
      </w:r>
      <w:r w:rsidR="00D244AD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="00D244AD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положению о проведении</w:t>
      </w:r>
    </w:p>
    <w:p w:rsidR="00D244AD" w:rsidRPr="008B42CA" w:rsidRDefault="00D244AD" w:rsidP="008B4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аттестации муниципальных</w:t>
      </w:r>
    </w:p>
    <w:p w:rsidR="00D244AD" w:rsidRPr="008B42CA" w:rsidRDefault="00D244AD" w:rsidP="008B4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="0025366D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служащих в администрации</w:t>
      </w:r>
    </w:p>
    <w:p w:rsidR="00D244AD" w:rsidRPr="00D244AD" w:rsidRDefault="00D244AD" w:rsidP="008B4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r w:rsidR="004309CD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8A256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</w:t>
      </w:r>
    </w:p>
    <w:p w:rsidR="00720395" w:rsidRPr="00720395" w:rsidRDefault="00720395" w:rsidP="0072039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Отзыв об исполнении муниципальным служащим должностных обязанностей за аттестационный период (ФИО, замещаемая должность)</w:t>
      </w:r>
    </w:p>
    <w:p w:rsidR="00D244AD" w:rsidRDefault="00720395" w:rsidP="00D244AD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Отзыв сост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оит из трех разделов и вывода.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рых служащий принимал участие.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теля муниципальному служащему.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ости муниципального служащего: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уровень знаний, умений, навыков и компетенции, в том числе в области информационных технологий и государственного языка Российской Федерации, необходимых для исполн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ения должностных обязанностей;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знание нормативных правовых актов применительно к исполн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ению должностных обязанностей;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стремление к расширению и углублению профессиональных знаний и умений, 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способность к самообразованию;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умение и навыки рабо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ты с информацией, документами;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умение работать на персональном ком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пьютере, с оргтехникой и т.д.;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умение планировать и выполнить работу, организовать свою деятельность и деятельность 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других, способность к анализу;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исполнител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ьность и дисциплинированность;</w:t>
      </w:r>
    </w:p>
    <w:p w:rsidR="00D244AD" w:rsidRDefault="00D244AD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инициативность, творчество;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умение сотрудничать с другими работни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ками (коммуникативные навыки);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способность доступно, че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тко и грамотно выражать мысли;</w:t>
      </w:r>
    </w:p>
    <w:p w:rsidR="00D244AD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оценка</w:t>
      </w:r>
      <w:r w:rsid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иных знаний, умений, навыков.</w:t>
      </w:r>
    </w:p>
    <w:p w:rsidR="00720395" w:rsidRPr="00720395" w:rsidRDefault="00720395" w:rsidP="00D244A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244AD" w:rsidRDefault="00D244AD" w:rsidP="00D244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Наименование должности </w:t>
      </w:r>
    </w:p>
    <w:p w:rsidR="00D244AD" w:rsidRDefault="00D244AD" w:rsidP="00D244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непосредственного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руководителя</w:t>
      </w:r>
      <w:r w:rsidR="00720395" w:rsidRPr="00D244A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                 _____________________</w:t>
      </w:r>
    </w:p>
    <w:p w:rsidR="00D244AD" w:rsidRDefault="00D244AD" w:rsidP="00D244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Pr="00D244A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r w:rsidRPr="00D244A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подпись)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</w:t>
      </w:r>
      <w:r w:rsidRPr="00D244A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(расшифровка подписи)</w:t>
      </w:r>
    </w:p>
    <w:p w:rsidR="00D244AD" w:rsidRPr="00D244AD" w:rsidRDefault="00D244AD" w:rsidP="00D244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3ED5" w:rsidRDefault="00D244AD" w:rsidP="00D244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отзывом</w:t>
      </w:r>
    </w:p>
    <w:p w:rsidR="00C53ED5" w:rsidRDefault="00D244AD" w:rsidP="00C53E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ознакомлен (а)"__" ______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 г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                    </w:t>
      </w:r>
      <w:r w:rsidR="00C53ED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                 _____________________</w:t>
      </w:r>
    </w:p>
    <w:p w:rsidR="000B0C3A" w:rsidRPr="000B0C3A" w:rsidRDefault="00C53ED5" w:rsidP="000B0C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Pr="00D244A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r w:rsidRPr="00D244A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подпись)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</w:t>
      </w:r>
      <w:r w:rsidRPr="00D244A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(расшифровка подписи)</w:t>
      </w:r>
    </w:p>
    <w:p w:rsidR="000B0C3A" w:rsidRDefault="000B0C3A" w:rsidP="00C53ED5">
      <w:pPr>
        <w:shd w:val="clear" w:color="auto" w:fill="FFFFFF"/>
        <w:tabs>
          <w:tab w:val="left" w:pos="652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C53ED5" w:rsidRPr="008B42CA" w:rsidRDefault="000B0C3A" w:rsidP="00C53ED5">
      <w:pPr>
        <w:shd w:val="clear" w:color="auto" w:fill="FFFFFF"/>
        <w:tabs>
          <w:tab w:val="left" w:pos="652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 xml:space="preserve">               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bookmarkStart w:id="0" w:name="_GoBack"/>
      <w:bookmarkEnd w:id="0"/>
      <w:r w:rsidR="00C53ED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№ 2 </w:t>
      </w:r>
      <w:r w:rsidR="00C53ED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C53ED5"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положению о проведении</w:t>
      </w:r>
    </w:p>
    <w:p w:rsidR="00C53ED5" w:rsidRPr="008B42CA" w:rsidRDefault="00C53ED5" w:rsidP="00C53E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аттестации муниципальных</w:t>
      </w:r>
    </w:p>
    <w:p w:rsidR="00C53ED5" w:rsidRPr="008B42CA" w:rsidRDefault="00C53ED5" w:rsidP="00C53E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служащих в администрации</w:t>
      </w:r>
    </w:p>
    <w:p w:rsidR="00C53ED5" w:rsidRPr="00C53ED5" w:rsidRDefault="00C53ED5" w:rsidP="00C53E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</w:t>
      </w:r>
      <w:r w:rsid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</w:t>
      </w:r>
      <w:r w:rsidRPr="008B42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Светлогорского сельсовета</w:t>
      </w:r>
      <w:r w:rsidRPr="0072039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8A256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</w:t>
      </w:r>
    </w:p>
    <w:p w:rsidR="00720395" w:rsidRPr="00720395" w:rsidRDefault="00720395" w:rsidP="000B0C3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Аттестационный лист муниципального служащего</w:t>
      </w:r>
      <w:r w:rsidR="00C53E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3ED5" w:rsidRDefault="00720395" w:rsidP="0072039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Фамилия, имя, отчество __________________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Год, число и месяц рождения _____________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Сведения о профессиональном образовании, н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аличии ученой степени, ученого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звания ____________________________________________________________________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 (когда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какое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учебное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заведение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окон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чил,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специальность и квалификация по образованию, 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ученая степень, ученое звание)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Замещаемая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должность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муниципальной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служ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бы на момент аттестации и дата</w:t>
      </w:r>
    </w:p>
    <w:p w:rsidR="000B0C3A" w:rsidRDefault="00C53ED5" w:rsidP="0072039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назначения на эту должность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Стаж муниципальной службы 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Общий трудовой стаж 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Вопросы к муниципальному слу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жащему и краткие ответы на них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Рекомендации, высказа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нные аттестационной комиссией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 Краткая оценка выполнения муниципальным служащим рек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омендаций предыдущей аттестации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(выполнены, вып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олнены частично, не выполнены)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Решение аттестационной комиссии _______________________________________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(соо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тветствует замещаемой должности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муниципальной службы; не соответствует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замещаемой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должности муниципальной службы)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11. Количественный состав аттестационной комиссии _________________________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C53ED5" w:rsidRDefault="00720395" w:rsidP="0072039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заседании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присутствовало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 членов аттестационной комиссии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Количество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голосов "за"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 "против" ________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Председатель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ттестационной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комиссии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___________             __________________________</w:t>
      </w:r>
    </w:p>
    <w:p w:rsidR="00C53ED5" w:rsidRDefault="00C53ED5" w:rsidP="0072039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</w:t>
      </w:r>
      <w:r w:rsidR="00720395" w:rsidRPr="00C53ED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</w:t>
      </w:r>
      <w:r w:rsidR="000B0C3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(расшифровка подписи)</w:t>
      </w:r>
    </w:p>
    <w:p w:rsidR="000B0C3A" w:rsidRDefault="000B0C3A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53ED5" w:rsidRDefault="00C53ED5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аттестационной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комиссии</w:t>
      </w:r>
      <w:r w:rsidR="00720395"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___________             __________________________</w:t>
      </w:r>
    </w:p>
    <w:p w:rsidR="00C53ED5" w:rsidRDefault="00C53ED5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                    </w:t>
      </w:r>
      <w:r w:rsidR="000B0C3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(расшифровка подписи)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Секретарь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аттестационной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комиссии</w:t>
      </w:r>
      <w:r w:rsidR="00720395"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___________             __________________________</w:t>
      </w:r>
    </w:p>
    <w:p w:rsidR="00C53ED5" w:rsidRDefault="00C53ED5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(расшифровка подписи)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аттестационной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комиссии</w:t>
      </w:r>
      <w:r w:rsidR="00720395" w:rsidRP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___________             __________________________</w:t>
      </w:r>
    </w:p>
    <w:p w:rsidR="00C53ED5" w:rsidRDefault="00C53ED5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(расшифровка подписи)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___________             __________________________</w:t>
      </w:r>
    </w:p>
    <w:p w:rsidR="00C53ED5" w:rsidRDefault="00C53ED5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</w:t>
      </w:r>
      <w:r w:rsidRPr="00C53ED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(расшифровка подписи)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720395"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C53ED5" w:rsidRDefault="00720395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проведения аттестации _______________________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20395" w:rsidRPr="00720395" w:rsidRDefault="00720395" w:rsidP="00C53E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аттестационным листом ознакомлен (а) ____________________________________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53E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</w:t>
      </w:r>
      <w:r w:rsidR="00C53ED5" w:rsidRPr="00C53ED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7203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 муниципального служащего)</w:t>
      </w:r>
    </w:p>
    <w:p w:rsidR="00A66E38" w:rsidRPr="00C53ED5" w:rsidRDefault="00A66E38">
      <w:pPr>
        <w:rPr>
          <w:rFonts w:ascii="Times New Roman" w:hAnsi="Times New Roman" w:cs="Times New Roman"/>
          <w:sz w:val="24"/>
          <w:szCs w:val="24"/>
        </w:rPr>
      </w:pPr>
    </w:p>
    <w:sectPr w:rsidR="00A66E38" w:rsidRPr="00C53ED5" w:rsidSect="00D94FA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AD" w:rsidRDefault="00D244AD" w:rsidP="00D244AD">
      <w:pPr>
        <w:spacing w:after="0" w:line="240" w:lineRule="auto"/>
      </w:pPr>
      <w:r>
        <w:separator/>
      </w:r>
    </w:p>
  </w:endnote>
  <w:endnote w:type="continuationSeparator" w:id="0">
    <w:p w:rsidR="00D244AD" w:rsidRDefault="00D244AD" w:rsidP="00D2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AD" w:rsidRDefault="00D244AD" w:rsidP="00D244AD">
      <w:pPr>
        <w:spacing w:after="0" w:line="240" w:lineRule="auto"/>
      </w:pPr>
      <w:r>
        <w:separator/>
      </w:r>
    </w:p>
  </w:footnote>
  <w:footnote w:type="continuationSeparator" w:id="0">
    <w:p w:rsidR="00D244AD" w:rsidRDefault="00D244AD" w:rsidP="00D2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2C2D"/>
    <w:multiLevelType w:val="hybridMultilevel"/>
    <w:tmpl w:val="8BA0E6A8"/>
    <w:lvl w:ilvl="0" w:tplc="8214DE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F01ABB"/>
    <w:multiLevelType w:val="hybridMultilevel"/>
    <w:tmpl w:val="1424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87"/>
    <w:rsid w:val="000322FB"/>
    <w:rsid w:val="000B0C3A"/>
    <w:rsid w:val="0025366D"/>
    <w:rsid w:val="00383241"/>
    <w:rsid w:val="004309CD"/>
    <w:rsid w:val="00494721"/>
    <w:rsid w:val="00720395"/>
    <w:rsid w:val="007D06E4"/>
    <w:rsid w:val="007F0995"/>
    <w:rsid w:val="008A2568"/>
    <w:rsid w:val="008B42CA"/>
    <w:rsid w:val="009F3F87"/>
    <w:rsid w:val="00A66E38"/>
    <w:rsid w:val="00C53ED5"/>
    <w:rsid w:val="00C91E12"/>
    <w:rsid w:val="00D244AD"/>
    <w:rsid w:val="00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EA15-901B-4D01-959A-AFB267B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AD"/>
  </w:style>
  <w:style w:type="paragraph" w:styleId="a6">
    <w:name w:val="footer"/>
    <w:basedOn w:val="a"/>
    <w:link w:val="a7"/>
    <w:uiPriority w:val="99"/>
    <w:unhideWhenUsed/>
    <w:rsid w:val="00D2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AD"/>
  </w:style>
  <w:style w:type="table" w:styleId="a8">
    <w:name w:val="Table Grid"/>
    <w:basedOn w:val="a1"/>
    <w:rsid w:val="00D94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2015-05-04T06:59:00Z</dcterms:created>
  <dcterms:modified xsi:type="dcterms:W3CDTF">2015-05-05T10:01:00Z</dcterms:modified>
</cp:coreProperties>
</file>