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032B0">
        <w:rPr>
          <w:rFonts w:ascii="Times New Roman" w:hAnsi="Times New Roman"/>
          <w:sz w:val="24"/>
          <w:szCs w:val="24"/>
          <w:lang w:eastAsia="ru-RU"/>
        </w:rPr>
        <w:t>10 марта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B5A68">
        <w:rPr>
          <w:rFonts w:ascii="Times New Roman" w:hAnsi="Times New Roman"/>
          <w:sz w:val="24"/>
          <w:szCs w:val="24"/>
          <w:lang w:eastAsia="ru-RU"/>
        </w:rPr>
        <w:t>2022</w:t>
      </w:r>
      <w:bookmarkStart w:id="0" w:name="_GoBack"/>
      <w:bookmarkEnd w:id="0"/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032B0">
        <w:rPr>
          <w:rFonts w:ascii="Times New Roman" w:hAnsi="Times New Roman"/>
          <w:sz w:val="24"/>
          <w:szCs w:val="24"/>
          <w:lang w:eastAsia="ru-RU"/>
        </w:rPr>
        <w:t xml:space="preserve"> 14-58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Default="00974B7C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>сельского Совета депутатов от 16.11.2021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900503">
        <w:rPr>
          <w:rFonts w:ascii="Times New Roman" w:hAnsi="Times New Roman"/>
          <w:bCs/>
          <w:sz w:val="24"/>
          <w:szCs w:val="24"/>
        </w:rPr>
        <w:t xml:space="preserve"> </w:t>
      </w:r>
      <w:r w:rsidR="00EB5A68">
        <w:rPr>
          <w:rFonts w:ascii="Times New Roman" w:hAnsi="Times New Roman"/>
          <w:bCs/>
          <w:sz w:val="24"/>
          <w:szCs w:val="24"/>
        </w:rPr>
        <w:t>12</w:t>
      </w:r>
      <w:r w:rsidR="009F5D7A">
        <w:rPr>
          <w:rFonts w:ascii="Times New Roman" w:hAnsi="Times New Roman"/>
          <w:bCs/>
          <w:sz w:val="24"/>
          <w:szCs w:val="24"/>
        </w:rPr>
        <w:t>-48</w:t>
      </w:r>
      <w:r w:rsidRPr="002A70D2">
        <w:rPr>
          <w:rFonts w:ascii="Times New Roman" w:hAnsi="Times New Roman"/>
          <w:bCs/>
          <w:sz w:val="24"/>
          <w:szCs w:val="24"/>
        </w:rPr>
        <w:t xml:space="preserve"> </w:t>
      </w:r>
      <w:r w:rsidRPr="009F5D7A">
        <w:rPr>
          <w:rFonts w:ascii="Times New Roman" w:hAnsi="Times New Roman"/>
          <w:bCs/>
          <w:sz w:val="24"/>
          <w:szCs w:val="24"/>
        </w:rPr>
        <w:t>«</w:t>
      </w:r>
      <w:r w:rsidR="009F5D7A" w:rsidRPr="009F5D7A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9F5D7A" w:rsidRPr="009F5D7A">
        <w:rPr>
          <w:rFonts w:ascii="Times New Roman" w:hAnsi="Times New Roman"/>
          <w:bCs/>
          <w:sz w:val="24"/>
          <w:szCs w:val="24"/>
        </w:rPr>
        <w:t>определения территории, части</w:t>
      </w:r>
      <w:r w:rsidR="009F5D7A" w:rsidRPr="00E0067D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9F5D7A">
        <w:rPr>
          <w:rFonts w:ascii="Times New Roman" w:hAnsi="Times New Roman"/>
          <w:bCs/>
          <w:sz w:val="24"/>
          <w:szCs w:val="24"/>
        </w:rPr>
        <w:t xml:space="preserve"> </w:t>
      </w:r>
      <w:r w:rsidR="009F5D7A" w:rsidRPr="00E0067D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края, предназначенной для реализации инициативных проектов</w:t>
      </w:r>
      <w:r>
        <w:rPr>
          <w:rFonts w:ascii="Times New Roman" w:hAnsi="Times New Roman"/>
          <w:sz w:val="24"/>
          <w:szCs w:val="24"/>
        </w:rPr>
        <w:t>»</w:t>
      </w: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662E5D" w:rsidRPr="00EB5A68" w:rsidRDefault="00B34119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5A68" w:rsidRPr="00817E84">
        <w:rPr>
          <w:rFonts w:ascii="Times New Roman" w:hAnsi="Times New Roman"/>
          <w:sz w:val="24"/>
          <w:szCs w:val="24"/>
        </w:rPr>
        <w:t>Руководствуясь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9F5D7A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9F5D7A">
        <w:rPr>
          <w:rFonts w:ascii="Times New Roman" w:hAnsi="Times New Roman"/>
          <w:bCs/>
          <w:sz w:val="24"/>
          <w:szCs w:val="24"/>
        </w:rPr>
        <w:t>от 16.11.2021 №12-48</w:t>
      </w:r>
      <w:r w:rsidR="009F5D7A" w:rsidRPr="002A70D2">
        <w:rPr>
          <w:rFonts w:ascii="Times New Roman" w:hAnsi="Times New Roman"/>
          <w:bCs/>
          <w:sz w:val="24"/>
          <w:szCs w:val="24"/>
        </w:rPr>
        <w:t xml:space="preserve"> </w:t>
      </w:r>
      <w:r w:rsidR="009F5D7A" w:rsidRPr="009F5D7A">
        <w:rPr>
          <w:rFonts w:ascii="Times New Roman" w:hAnsi="Times New Roman"/>
          <w:bCs/>
          <w:sz w:val="24"/>
          <w:szCs w:val="24"/>
        </w:rPr>
        <w:t>«</w:t>
      </w:r>
      <w:r w:rsidR="009F5D7A" w:rsidRPr="009F5D7A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9F5D7A" w:rsidRPr="009F5D7A">
        <w:rPr>
          <w:rFonts w:ascii="Times New Roman" w:hAnsi="Times New Roman"/>
          <w:bCs/>
          <w:sz w:val="24"/>
          <w:szCs w:val="24"/>
        </w:rPr>
        <w:t>определения территории, части</w:t>
      </w:r>
      <w:r w:rsidR="009F5D7A" w:rsidRPr="00E0067D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9F5D7A">
        <w:rPr>
          <w:rFonts w:ascii="Times New Roman" w:hAnsi="Times New Roman"/>
          <w:bCs/>
          <w:sz w:val="24"/>
          <w:szCs w:val="24"/>
        </w:rPr>
        <w:t xml:space="preserve"> </w:t>
      </w:r>
      <w:r w:rsidR="009F5D7A" w:rsidRPr="00E0067D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края, предназначенной для реализации инициативных проектов</w:t>
      </w:r>
      <w:r w:rsidR="009F5D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9F5D7A" w:rsidRDefault="009F5D7A" w:rsidP="009F5D7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Наименование Решения изменить, изложив его в следующей редакции:</w:t>
      </w:r>
    </w:p>
    <w:p w:rsidR="009F5D7A" w:rsidRDefault="009F5D7A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F5D7A">
        <w:rPr>
          <w:rFonts w:ascii="Times New Roman" w:hAnsi="Times New Roman"/>
          <w:bCs/>
          <w:sz w:val="24"/>
          <w:szCs w:val="24"/>
        </w:rPr>
        <w:t>«</w:t>
      </w:r>
      <w:r w:rsidRPr="009F5D7A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Pr="009F5D7A">
        <w:rPr>
          <w:rFonts w:ascii="Times New Roman" w:hAnsi="Times New Roman"/>
          <w:bCs/>
          <w:sz w:val="24"/>
          <w:szCs w:val="24"/>
        </w:rPr>
        <w:t xml:space="preserve">определения части территории </w:t>
      </w:r>
      <w:r w:rsidRPr="009F5D7A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края, предназначенной для реализации инициативных проектов</w:t>
      </w:r>
      <w:r>
        <w:rPr>
          <w:rFonts w:ascii="Times New Roman" w:hAnsi="Times New Roman"/>
          <w:sz w:val="24"/>
          <w:szCs w:val="24"/>
        </w:rPr>
        <w:t>».</w:t>
      </w:r>
    </w:p>
    <w:p w:rsidR="009F5D7A" w:rsidRDefault="009F5D7A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 </w:t>
      </w:r>
      <w:r w:rsidRPr="009F5D7A">
        <w:rPr>
          <w:rFonts w:ascii="Times New Roman" w:hAnsi="Times New Roman"/>
          <w:sz w:val="24"/>
          <w:szCs w:val="24"/>
        </w:rPr>
        <w:t>Из пункта 1 Решения исключить слово «</w:t>
      </w:r>
      <w:r w:rsidRPr="009F5D7A">
        <w:rPr>
          <w:rFonts w:ascii="Times New Roman" w:hAnsi="Times New Roman"/>
          <w:bCs/>
          <w:sz w:val="24"/>
          <w:szCs w:val="24"/>
        </w:rPr>
        <w:t>территории,».</w:t>
      </w:r>
    </w:p>
    <w:p w:rsidR="009F5D7A" w:rsidRDefault="009F5D7A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Наименование Приложения №1 к Решению изменить, изложив его в следующей редакции:</w:t>
      </w:r>
    </w:p>
    <w:p w:rsidR="009F5D7A" w:rsidRDefault="009F5D7A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7A">
        <w:rPr>
          <w:rFonts w:ascii="Times New Roman" w:hAnsi="Times New Roman"/>
          <w:sz w:val="24"/>
          <w:szCs w:val="24"/>
        </w:rPr>
        <w:t xml:space="preserve">«Порядок </w:t>
      </w:r>
      <w:r w:rsidRPr="009F5D7A">
        <w:rPr>
          <w:rFonts w:ascii="Times New Roman" w:hAnsi="Times New Roman"/>
          <w:bCs/>
          <w:sz w:val="24"/>
          <w:szCs w:val="24"/>
        </w:rPr>
        <w:t>определения части территории</w:t>
      </w:r>
      <w:r w:rsidRPr="009F5D7A"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края, предназначенной для реализации инициативных проектов»</w:t>
      </w:r>
      <w:r>
        <w:rPr>
          <w:rFonts w:ascii="Times New Roman" w:hAnsi="Times New Roman"/>
          <w:sz w:val="24"/>
          <w:szCs w:val="24"/>
        </w:rPr>
        <w:t>.</w:t>
      </w:r>
    </w:p>
    <w:p w:rsidR="00054398" w:rsidRDefault="00054398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 </w:t>
      </w:r>
      <w:r w:rsidRPr="009F5D7A">
        <w:rPr>
          <w:rFonts w:ascii="Times New Roman" w:hAnsi="Times New Roman"/>
          <w:sz w:val="24"/>
          <w:szCs w:val="24"/>
        </w:rPr>
        <w:t>Из пункта</w:t>
      </w:r>
      <w:r>
        <w:rPr>
          <w:rFonts w:ascii="Times New Roman" w:hAnsi="Times New Roman"/>
          <w:sz w:val="24"/>
          <w:szCs w:val="24"/>
        </w:rPr>
        <w:t xml:space="preserve"> 1.1 </w:t>
      </w:r>
      <w:r w:rsidRPr="00EB5A68">
        <w:rPr>
          <w:rFonts w:ascii="Times New Roman" w:hAnsi="Times New Roman"/>
          <w:sz w:val="24"/>
          <w:szCs w:val="24"/>
        </w:rPr>
        <w:t>Приложения №1 к Решению</w:t>
      </w:r>
      <w:r>
        <w:rPr>
          <w:rFonts w:ascii="Times New Roman" w:hAnsi="Times New Roman"/>
          <w:sz w:val="24"/>
          <w:szCs w:val="24"/>
        </w:rPr>
        <w:t xml:space="preserve"> исключить слова</w:t>
      </w:r>
      <w:r w:rsidRPr="009F5D7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территории или</w:t>
      </w:r>
      <w:r w:rsidRPr="009F5D7A">
        <w:rPr>
          <w:rFonts w:ascii="Times New Roman" w:hAnsi="Times New Roman"/>
          <w:bCs/>
          <w:sz w:val="24"/>
          <w:szCs w:val="24"/>
        </w:rPr>
        <w:t>».</w:t>
      </w:r>
    </w:p>
    <w:p w:rsidR="009F5D7A" w:rsidRDefault="00054398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</w:t>
      </w:r>
      <w:r w:rsidR="009F5D7A">
        <w:rPr>
          <w:rFonts w:ascii="Times New Roman" w:hAnsi="Times New Roman"/>
          <w:sz w:val="24"/>
          <w:szCs w:val="24"/>
        </w:rPr>
        <w:t xml:space="preserve">. Пункт 1.4 </w:t>
      </w:r>
      <w:r w:rsidR="009F5D7A" w:rsidRPr="00EB5A68">
        <w:rPr>
          <w:rFonts w:ascii="Times New Roman" w:hAnsi="Times New Roman"/>
          <w:sz w:val="24"/>
          <w:szCs w:val="24"/>
        </w:rPr>
        <w:t>раздела 1 Приложения №1 к Решению</w:t>
      </w:r>
      <w:r w:rsidR="009F5D7A">
        <w:rPr>
          <w:rFonts w:ascii="Times New Roman" w:hAnsi="Times New Roman"/>
          <w:sz w:val="24"/>
          <w:szCs w:val="24"/>
        </w:rPr>
        <w:t xml:space="preserve"> изменить, изложив его в следующей редакции:</w:t>
      </w:r>
    </w:p>
    <w:p w:rsidR="009F5D7A" w:rsidRPr="009F5D7A" w:rsidRDefault="009F5D7A" w:rsidP="009F5D7A">
      <w:pPr>
        <w:pStyle w:val="af3"/>
        <w:suppressAutoHyphens/>
        <w:spacing w:before="0" w:beforeAutospacing="0" w:after="0" w:afterAutospacing="0"/>
        <w:ind w:firstLine="567"/>
        <w:jc w:val="both"/>
      </w:pPr>
      <w:r>
        <w:t>«</w:t>
      </w:r>
      <w:r w:rsidRPr="00E0067D">
        <w:t xml:space="preserve">1.4. С </w:t>
      </w:r>
      <w:r w:rsidRPr="009F5D7A">
        <w:t>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9F5D7A" w:rsidRPr="009F5D7A" w:rsidRDefault="009F5D7A" w:rsidP="009F5D7A">
      <w:pPr>
        <w:pStyle w:val="af3"/>
        <w:spacing w:before="0" w:beforeAutospacing="0" w:after="0" w:afterAutospacing="0"/>
        <w:ind w:firstLine="567"/>
        <w:jc w:val="both"/>
      </w:pPr>
      <w:r w:rsidRPr="009F5D7A"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Светлогорский сельсовет Туруханского района Красноярского края;</w:t>
      </w:r>
    </w:p>
    <w:p w:rsidR="009F5D7A" w:rsidRPr="009F5D7A" w:rsidRDefault="009F5D7A" w:rsidP="009F5D7A">
      <w:pPr>
        <w:pStyle w:val="af3"/>
        <w:spacing w:before="0" w:beforeAutospacing="0" w:after="0" w:afterAutospacing="0"/>
        <w:ind w:firstLine="567"/>
        <w:jc w:val="both"/>
      </w:pPr>
      <w:r w:rsidRPr="009F5D7A">
        <w:t>2) органы территориального общественного самоуправления, учрежденного на территории Светлогорского сельсовета;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D7A">
        <w:rPr>
          <w:rFonts w:ascii="Times New Roman" w:hAnsi="Times New Roman"/>
          <w:sz w:val="24"/>
          <w:szCs w:val="24"/>
        </w:rPr>
        <w:t>3) товарищества собственников жилья, осуществляющие деятельность на территории Светлогорского сельсовета;</w:t>
      </w:r>
    </w:p>
    <w:p w:rsidR="009F5D7A" w:rsidRPr="00E0067D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D7A">
        <w:rPr>
          <w:rFonts w:ascii="Times New Roman" w:hAnsi="Times New Roman"/>
          <w:sz w:val="24"/>
          <w:szCs w:val="24"/>
        </w:rPr>
        <w:t>4) староста сельского населенного пункта в Светлогорском сельсовете.»</w:t>
      </w:r>
    </w:p>
    <w:p w:rsidR="009F5D7A" w:rsidRDefault="00054398" w:rsidP="009F5D7A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9F5D7A">
        <w:rPr>
          <w:rFonts w:ascii="Times New Roman" w:hAnsi="Times New Roman"/>
          <w:sz w:val="24"/>
          <w:szCs w:val="24"/>
        </w:rPr>
        <w:t>. Пункт 2.5 раздела 2</w:t>
      </w:r>
      <w:r w:rsidR="009F5D7A" w:rsidRPr="00EB5A68">
        <w:rPr>
          <w:rFonts w:ascii="Times New Roman" w:hAnsi="Times New Roman"/>
          <w:sz w:val="24"/>
          <w:szCs w:val="24"/>
        </w:rPr>
        <w:t xml:space="preserve"> Приложения №1 к Решению</w:t>
      </w:r>
      <w:r w:rsidR="009F5D7A">
        <w:rPr>
          <w:rFonts w:ascii="Times New Roman" w:hAnsi="Times New Roman"/>
          <w:sz w:val="24"/>
          <w:szCs w:val="24"/>
        </w:rPr>
        <w:t xml:space="preserve"> изменить, изложив его в следующей редакции: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9F5D7A">
        <w:rPr>
          <w:rFonts w:ascii="Times New Roman" w:hAnsi="Times New Roman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lastRenderedPageBreak/>
        <w:t xml:space="preserve">1) территория выходит за пределы территории </w:t>
      </w:r>
      <w:r w:rsidRPr="009F5D7A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9F5D7A">
        <w:rPr>
          <w:rFonts w:ascii="Times New Roman" w:hAnsi="Times New Roman"/>
          <w:bCs/>
          <w:sz w:val="24"/>
          <w:szCs w:val="24"/>
        </w:rPr>
        <w:t>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3)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решения которых предоставлено органам местного самоуправления;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6)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 xml:space="preserve">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 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8)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:rsidR="009F5D7A" w:rsidRPr="009F5D7A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9)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владение гражданам и (или) юридическим лица, не являющимся инициаторами проекта;</w:t>
      </w:r>
    </w:p>
    <w:p w:rsidR="009F5D7A" w:rsidRPr="00E0067D" w:rsidRDefault="009F5D7A" w:rsidP="009F5D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5D7A">
        <w:rPr>
          <w:rFonts w:ascii="Times New Roman" w:hAnsi="Times New Roman"/>
          <w:bCs/>
          <w:sz w:val="24"/>
          <w:szCs w:val="24"/>
        </w:rPr>
        <w:t>10) непредставление (представление не в полном объеме) документов, предусмотренных пунктом 2.3 раздела 2 настоящего Порядка, а также представление заявления и документов не соответствующих требованиям, предусмотренным пунктами 2.2, 2.3 раздела  2 настоящего Порядка.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83" w:rsidRDefault="004B2483" w:rsidP="005B7E41">
      <w:pPr>
        <w:spacing w:after="0" w:line="240" w:lineRule="auto"/>
      </w:pPr>
      <w:r>
        <w:separator/>
      </w:r>
    </w:p>
  </w:endnote>
  <w:endnote w:type="continuationSeparator" w:id="0">
    <w:p w:rsidR="004B2483" w:rsidRDefault="004B2483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83" w:rsidRDefault="004B2483" w:rsidP="005B7E41">
      <w:pPr>
        <w:spacing w:after="0" w:line="240" w:lineRule="auto"/>
      </w:pPr>
      <w:r>
        <w:separator/>
      </w:r>
    </w:p>
  </w:footnote>
  <w:footnote w:type="continuationSeparator" w:id="0">
    <w:p w:rsidR="004B2483" w:rsidRDefault="004B2483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7032B0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multilevel"/>
    <w:tmpl w:val="4C28FB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26CF1"/>
    <w:rsid w:val="00054398"/>
    <w:rsid w:val="00064449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424CF"/>
    <w:rsid w:val="00170466"/>
    <w:rsid w:val="00190550"/>
    <w:rsid w:val="001C42B5"/>
    <w:rsid w:val="001D3F3A"/>
    <w:rsid w:val="001E4957"/>
    <w:rsid w:val="00221F4E"/>
    <w:rsid w:val="00270775"/>
    <w:rsid w:val="00270AC1"/>
    <w:rsid w:val="0028619D"/>
    <w:rsid w:val="002A786B"/>
    <w:rsid w:val="002D390B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B2483"/>
    <w:rsid w:val="004D14E8"/>
    <w:rsid w:val="00504002"/>
    <w:rsid w:val="00523A3F"/>
    <w:rsid w:val="00531908"/>
    <w:rsid w:val="00535518"/>
    <w:rsid w:val="0058414B"/>
    <w:rsid w:val="00584DD7"/>
    <w:rsid w:val="005A46DF"/>
    <w:rsid w:val="005A6D17"/>
    <w:rsid w:val="005B7201"/>
    <w:rsid w:val="005B7E41"/>
    <w:rsid w:val="005C247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032B0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00503"/>
    <w:rsid w:val="00917B11"/>
    <w:rsid w:val="00917D34"/>
    <w:rsid w:val="0092406F"/>
    <w:rsid w:val="00941F2E"/>
    <w:rsid w:val="00954887"/>
    <w:rsid w:val="00974B7C"/>
    <w:rsid w:val="00983761"/>
    <w:rsid w:val="009843CB"/>
    <w:rsid w:val="009C4AF3"/>
    <w:rsid w:val="009F5598"/>
    <w:rsid w:val="009F5D7A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0E7E"/>
    <w:rsid w:val="00AF2DB5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10F1D"/>
    <w:rsid w:val="00C136B2"/>
    <w:rsid w:val="00C13E80"/>
    <w:rsid w:val="00C36AFA"/>
    <w:rsid w:val="00C563CC"/>
    <w:rsid w:val="00C73B76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370C0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F5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F5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2022-03-11T03:27:00Z</dcterms:created>
  <dcterms:modified xsi:type="dcterms:W3CDTF">2022-03-11T03:27:00Z</dcterms:modified>
</cp:coreProperties>
</file>