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583209">
        <w:rPr>
          <w:rFonts w:ascii="Times New Roman" w:hAnsi="Times New Roman"/>
          <w:sz w:val="24"/>
          <w:szCs w:val="24"/>
          <w:lang w:eastAsia="ru-RU"/>
        </w:rPr>
        <w:t>10 марта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45A3A">
        <w:rPr>
          <w:rFonts w:ascii="Times New Roman" w:hAnsi="Times New Roman"/>
          <w:sz w:val="24"/>
          <w:szCs w:val="24"/>
          <w:lang w:eastAsia="ru-RU"/>
        </w:rPr>
        <w:t>2022</w:t>
      </w:r>
      <w:r w:rsidR="0058320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583209">
        <w:rPr>
          <w:rFonts w:ascii="Times New Roman" w:hAnsi="Times New Roman"/>
          <w:sz w:val="24"/>
          <w:szCs w:val="24"/>
          <w:lang w:eastAsia="ru-RU"/>
        </w:rPr>
        <w:t xml:space="preserve"> 14-56</w:t>
      </w:r>
    </w:p>
    <w:p w:rsidR="009C4AF3" w:rsidRPr="00B9175F" w:rsidRDefault="009C4AF3" w:rsidP="009C4AF3">
      <w:pPr>
        <w:spacing w:after="0" w:line="240" w:lineRule="auto"/>
        <w:ind w:right="4534"/>
        <w:rPr>
          <w:rFonts w:ascii="Times New Roman" w:hAnsi="Times New Roman"/>
        </w:rPr>
      </w:pPr>
    </w:p>
    <w:p w:rsidR="00A516C1" w:rsidRDefault="00A516C1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9C4AF3" w:rsidRPr="00E24CC9" w:rsidRDefault="00E27C88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 признании утратившим силу Решения Светлогорского </w:t>
      </w:r>
      <w:r w:rsidR="002E03E5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Совета деп</w:t>
      </w:r>
      <w:r w:rsidR="00145A3A">
        <w:rPr>
          <w:rFonts w:ascii="Times New Roman" w:hAnsi="Times New Roman"/>
          <w:sz w:val="24"/>
          <w:szCs w:val="24"/>
        </w:rPr>
        <w:t>утатов Туруханского района от 20.02.2017 №13-67</w:t>
      </w:r>
      <w:r>
        <w:rPr>
          <w:rFonts w:ascii="Times New Roman" w:hAnsi="Times New Roman"/>
          <w:sz w:val="24"/>
          <w:szCs w:val="24"/>
        </w:rPr>
        <w:t xml:space="preserve"> «</w:t>
      </w:r>
      <w:r w:rsidR="00145A3A" w:rsidRPr="00F946EF">
        <w:rPr>
          <w:rFonts w:ascii="Times New Roman" w:hAnsi="Times New Roman"/>
          <w:sz w:val="24"/>
          <w:szCs w:val="24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Светлогорский</w:t>
      </w:r>
      <w:r w:rsidR="00145A3A" w:rsidRPr="00E120E6">
        <w:rPr>
          <w:rFonts w:ascii="Times New Roman" w:hAnsi="Times New Roman"/>
          <w:sz w:val="24"/>
          <w:szCs w:val="24"/>
        </w:rPr>
        <w:t xml:space="preserve"> сельсовет Туруханского района Красноярского края</w:t>
      </w:r>
      <w:r>
        <w:rPr>
          <w:rFonts w:ascii="Times New Roman" w:hAnsi="Times New Roman"/>
          <w:sz w:val="24"/>
          <w:szCs w:val="24"/>
        </w:rPr>
        <w:t>»</w:t>
      </w:r>
    </w:p>
    <w:p w:rsidR="009C4AF3" w:rsidRPr="00833B2C" w:rsidRDefault="009C4AF3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E97111" w:rsidRPr="00E24CC9" w:rsidRDefault="0048043F" w:rsidP="0048043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145A3A">
        <w:rPr>
          <w:rFonts w:ascii="Times New Roman" w:hAnsi="Times New Roman"/>
          <w:sz w:val="24"/>
          <w:szCs w:val="24"/>
        </w:rPr>
        <w:t xml:space="preserve">В целях приведения нормативных </w:t>
      </w:r>
      <w:r w:rsidR="00E27C88" w:rsidRPr="00145A3A">
        <w:rPr>
          <w:rFonts w:ascii="Times New Roman" w:hAnsi="Times New Roman"/>
          <w:sz w:val="24"/>
          <w:szCs w:val="24"/>
        </w:rPr>
        <w:t>правовых актов муниципального образования Светлогорский сельсовет Туруханского района Красноярского края в соответствие с действующим законодательством</w:t>
      </w:r>
      <w:r w:rsidRPr="00145A3A">
        <w:rPr>
          <w:rFonts w:ascii="Times New Roman" w:hAnsi="Times New Roman"/>
          <w:sz w:val="24"/>
          <w:szCs w:val="24"/>
        </w:rPr>
        <w:t>,</w:t>
      </w:r>
      <w:r w:rsidR="00145A3A" w:rsidRPr="00145A3A">
        <w:rPr>
          <w:rFonts w:ascii="Times New Roman" w:hAnsi="Times New Roman"/>
          <w:sz w:val="24"/>
          <w:szCs w:val="24"/>
        </w:rPr>
        <w:t xml:space="preserve"> а также</w:t>
      </w:r>
      <w:r w:rsidRPr="00145A3A">
        <w:rPr>
          <w:rFonts w:ascii="Times New Roman" w:hAnsi="Times New Roman"/>
          <w:sz w:val="24"/>
          <w:szCs w:val="24"/>
        </w:rPr>
        <w:t xml:space="preserve"> </w:t>
      </w:r>
      <w:r w:rsidR="00145A3A" w:rsidRPr="00145A3A">
        <w:rPr>
          <w:rFonts w:ascii="Times New Roman" w:hAnsi="Times New Roman"/>
          <w:sz w:val="24"/>
          <w:szCs w:val="24"/>
        </w:rPr>
        <w:t xml:space="preserve">в связи с утратившим силу </w:t>
      </w:r>
      <w:r w:rsidR="00145A3A">
        <w:rPr>
          <w:rFonts w:ascii="Times New Roman" w:hAnsi="Times New Roman"/>
          <w:sz w:val="24"/>
          <w:szCs w:val="24"/>
        </w:rPr>
        <w:t>Постановлением</w:t>
      </w:r>
      <w:r w:rsidR="00145A3A" w:rsidRPr="00145A3A">
        <w:rPr>
          <w:rFonts w:ascii="Times New Roman" w:hAnsi="Times New Roman"/>
          <w:sz w:val="24"/>
          <w:szCs w:val="24"/>
        </w:rPr>
        <w:t xml:space="preserve"> Правитель</w:t>
      </w:r>
      <w:r w:rsidR="00145A3A">
        <w:rPr>
          <w:rFonts w:ascii="Times New Roman" w:hAnsi="Times New Roman"/>
          <w:sz w:val="24"/>
          <w:szCs w:val="24"/>
        </w:rPr>
        <w:t>ства РФ от 27.12.2012 г. №1425 «</w:t>
      </w:r>
      <w:r w:rsidR="00145A3A" w:rsidRPr="00145A3A">
        <w:rPr>
          <w:rFonts w:ascii="Times New Roman" w:hAnsi="Times New Roman"/>
          <w:sz w:val="24"/>
          <w:szCs w:val="24"/>
        </w:rPr>
        <w:t>Об определении органами государственной власти субъектов Российской Федерации мест массового скопления граждан и мест нахож</w:t>
      </w:r>
      <w:bookmarkStart w:id="0" w:name="_GoBack"/>
      <w:bookmarkEnd w:id="0"/>
      <w:r w:rsidR="00145A3A" w:rsidRPr="00145A3A">
        <w:rPr>
          <w:rFonts w:ascii="Times New Roman" w:hAnsi="Times New Roman"/>
          <w:sz w:val="24"/>
          <w:szCs w:val="24"/>
        </w:rPr>
        <w:t>дения источников 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розничная продажа алко</w:t>
      </w:r>
      <w:r w:rsidR="00145A3A">
        <w:rPr>
          <w:rFonts w:ascii="Times New Roman" w:hAnsi="Times New Roman"/>
          <w:sz w:val="24"/>
          <w:szCs w:val="24"/>
        </w:rPr>
        <w:t>гольной продукции»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="001C42B5" w:rsidRPr="00E24CC9">
        <w:rPr>
          <w:rFonts w:ascii="Times New Roman" w:hAnsi="Times New Roman"/>
          <w:sz w:val="24"/>
          <w:szCs w:val="24"/>
        </w:rPr>
        <w:t>руководствуясь</w:t>
      </w:r>
      <w:r w:rsidR="00E24CC9">
        <w:rPr>
          <w:rFonts w:ascii="Times New Roman" w:hAnsi="Times New Roman"/>
          <w:sz w:val="24"/>
          <w:szCs w:val="24"/>
        </w:rPr>
        <w:t xml:space="preserve"> статьями 7, 28, 32</w:t>
      </w:r>
      <w:r w:rsidR="001C42B5" w:rsidRPr="00E24CC9">
        <w:rPr>
          <w:rFonts w:ascii="Times New Roman" w:hAnsi="Times New Roman"/>
          <w:sz w:val="24"/>
          <w:szCs w:val="24"/>
        </w:rPr>
        <w:t xml:space="preserve"> </w:t>
      </w:r>
      <w:r w:rsidR="00E24CC9">
        <w:rPr>
          <w:rFonts w:ascii="Times New Roman" w:hAnsi="Times New Roman"/>
          <w:sz w:val="24"/>
          <w:szCs w:val="24"/>
        </w:rPr>
        <w:t>Устава</w:t>
      </w:r>
      <w:r w:rsidR="006C6CFE" w:rsidRPr="00E24CC9">
        <w:rPr>
          <w:rFonts w:ascii="Times New Roman" w:hAnsi="Times New Roman"/>
          <w:sz w:val="24"/>
          <w:szCs w:val="24"/>
        </w:rPr>
        <w:t xml:space="preserve"> Светлогорского сельсовета Туруханского района Красноярского края, Светлогорский сельский Совет депутатов РЕШИЛ:</w:t>
      </w:r>
    </w:p>
    <w:p w:rsidR="00132487" w:rsidRDefault="00132487" w:rsidP="006C6CF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24CC9" w:rsidRDefault="00816BED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689A">
        <w:rPr>
          <w:rFonts w:ascii="Times New Roman" w:hAnsi="Times New Roman"/>
          <w:sz w:val="24"/>
          <w:szCs w:val="24"/>
        </w:rPr>
        <w:t xml:space="preserve">1. </w:t>
      </w:r>
      <w:r w:rsidR="0048043F">
        <w:rPr>
          <w:rFonts w:ascii="Times New Roman" w:hAnsi="Times New Roman"/>
          <w:sz w:val="24"/>
          <w:szCs w:val="24"/>
        </w:rPr>
        <w:t xml:space="preserve">Признать утратившим силу Решение Светлогорского </w:t>
      </w:r>
      <w:r w:rsidR="002E03E5">
        <w:rPr>
          <w:rFonts w:ascii="Times New Roman" w:hAnsi="Times New Roman"/>
          <w:sz w:val="24"/>
          <w:szCs w:val="24"/>
        </w:rPr>
        <w:t>сельского</w:t>
      </w:r>
      <w:r w:rsidR="0048043F">
        <w:rPr>
          <w:rFonts w:ascii="Times New Roman" w:hAnsi="Times New Roman"/>
          <w:sz w:val="24"/>
          <w:szCs w:val="24"/>
        </w:rPr>
        <w:t xml:space="preserve"> Совета депутатов Туруханского района </w:t>
      </w:r>
      <w:r w:rsidR="00145A3A">
        <w:rPr>
          <w:rFonts w:ascii="Times New Roman" w:hAnsi="Times New Roman"/>
          <w:sz w:val="24"/>
          <w:szCs w:val="24"/>
        </w:rPr>
        <w:t>от 20.02.2017 №13-67 «</w:t>
      </w:r>
      <w:r w:rsidR="00145A3A" w:rsidRPr="00F946EF">
        <w:rPr>
          <w:rFonts w:ascii="Times New Roman" w:hAnsi="Times New Roman"/>
          <w:sz w:val="24"/>
          <w:szCs w:val="24"/>
        </w:rPr>
        <w:t>Об определении границ,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Светлогорский</w:t>
      </w:r>
      <w:r w:rsidR="00145A3A" w:rsidRPr="00E120E6">
        <w:rPr>
          <w:rFonts w:ascii="Times New Roman" w:hAnsi="Times New Roman"/>
          <w:sz w:val="24"/>
          <w:szCs w:val="24"/>
        </w:rPr>
        <w:t xml:space="preserve"> сельсовет Туруханского района Красноярского края</w:t>
      </w:r>
      <w:r w:rsidR="00145A3A">
        <w:rPr>
          <w:rFonts w:ascii="Times New Roman" w:hAnsi="Times New Roman"/>
          <w:sz w:val="24"/>
          <w:szCs w:val="24"/>
        </w:rPr>
        <w:t>»</w:t>
      </w:r>
      <w:r w:rsidR="00B9175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9175F" w:rsidRPr="00E24CC9" w:rsidRDefault="00E24CC9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4CC9"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Pr="00E24CC9" w:rsidRDefault="00E24CC9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8043F">
        <w:rPr>
          <w:rFonts w:ascii="Times New Roman" w:hAnsi="Times New Roman"/>
          <w:sz w:val="24"/>
          <w:szCs w:val="24"/>
        </w:rPr>
        <w:t>3. Контроль за исполнением настоящего решения возлагается на Председателя Светлогорского сельского Совета депутатов.</w:t>
      </w:r>
    </w:p>
    <w:p w:rsidR="00B9175F" w:rsidRDefault="00B9175F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E24CC9" w:rsidRDefault="00E24CC9" w:rsidP="00E97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145A3A" w:rsidRDefault="00145A3A" w:rsidP="00145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145A3A" w:rsidRDefault="00145A3A" w:rsidP="00145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769CC">
        <w:rPr>
          <w:rFonts w:ascii="Times New Roman" w:hAnsi="Times New Roman"/>
          <w:sz w:val="24"/>
          <w:szCs w:val="24"/>
        </w:rPr>
        <w:t xml:space="preserve">А.П. Старосадчев </w:t>
      </w:r>
      <w:r w:rsidRPr="00F70B3A">
        <w:rPr>
          <w:rFonts w:ascii="Times New Roman" w:hAnsi="Times New Roman"/>
          <w:sz w:val="24"/>
          <w:szCs w:val="24"/>
        </w:rPr>
        <w:t xml:space="preserve"> </w:t>
      </w:r>
    </w:p>
    <w:p w:rsidR="00145A3A" w:rsidRDefault="00145A3A" w:rsidP="00145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5A3A" w:rsidRDefault="00145A3A" w:rsidP="00145A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5A3A" w:rsidRDefault="00145A3A" w:rsidP="00145A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А.К. Кришталюк</w:t>
      </w:r>
    </w:p>
    <w:p w:rsidR="006237AA" w:rsidRDefault="006237AA" w:rsidP="006237AA">
      <w:pPr>
        <w:rPr>
          <w:rFonts w:ascii="Times New Roman" w:hAnsi="Times New Roman"/>
          <w:sz w:val="28"/>
          <w:szCs w:val="28"/>
        </w:rPr>
      </w:pPr>
    </w:p>
    <w:p w:rsidR="006237AA" w:rsidRDefault="006237AA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11812" w:rsidRDefault="00E11812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E11812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80" w:rsidRDefault="007B6B80" w:rsidP="005B7E41">
      <w:pPr>
        <w:spacing w:after="0" w:line="240" w:lineRule="auto"/>
      </w:pPr>
      <w:r>
        <w:separator/>
      </w:r>
    </w:p>
  </w:endnote>
  <w:endnote w:type="continuationSeparator" w:id="0">
    <w:p w:rsidR="007B6B80" w:rsidRDefault="007B6B80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80" w:rsidRDefault="007B6B80" w:rsidP="005B7E41">
      <w:pPr>
        <w:spacing w:after="0" w:line="240" w:lineRule="auto"/>
      </w:pPr>
      <w:r>
        <w:separator/>
      </w:r>
    </w:p>
  </w:footnote>
  <w:footnote w:type="continuationSeparator" w:id="0">
    <w:p w:rsidR="007B6B80" w:rsidRDefault="007B6B80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583209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583209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A6D41"/>
    <w:rsid w:val="000B0549"/>
    <w:rsid w:val="000D1921"/>
    <w:rsid w:val="0011311F"/>
    <w:rsid w:val="00132487"/>
    <w:rsid w:val="00145A3A"/>
    <w:rsid w:val="001C42B5"/>
    <w:rsid w:val="001D3F3A"/>
    <w:rsid w:val="00221F4E"/>
    <w:rsid w:val="00270775"/>
    <w:rsid w:val="00270AC1"/>
    <w:rsid w:val="0028619D"/>
    <w:rsid w:val="002A786B"/>
    <w:rsid w:val="002E03E5"/>
    <w:rsid w:val="00316B3B"/>
    <w:rsid w:val="003A4694"/>
    <w:rsid w:val="003B4557"/>
    <w:rsid w:val="003D172B"/>
    <w:rsid w:val="003E7350"/>
    <w:rsid w:val="003F38A3"/>
    <w:rsid w:val="00414A01"/>
    <w:rsid w:val="00473CE7"/>
    <w:rsid w:val="0047689A"/>
    <w:rsid w:val="0048043F"/>
    <w:rsid w:val="004A116C"/>
    <w:rsid w:val="00523A3F"/>
    <w:rsid w:val="00531908"/>
    <w:rsid w:val="00535518"/>
    <w:rsid w:val="00583209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80563"/>
    <w:rsid w:val="006B770F"/>
    <w:rsid w:val="006C6CFE"/>
    <w:rsid w:val="00762105"/>
    <w:rsid w:val="0077026B"/>
    <w:rsid w:val="00781044"/>
    <w:rsid w:val="00795888"/>
    <w:rsid w:val="007B12F1"/>
    <w:rsid w:val="007B6B80"/>
    <w:rsid w:val="007C6954"/>
    <w:rsid w:val="007E1F82"/>
    <w:rsid w:val="00816BED"/>
    <w:rsid w:val="00825B26"/>
    <w:rsid w:val="00833B2C"/>
    <w:rsid w:val="00843256"/>
    <w:rsid w:val="00860719"/>
    <w:rsid w:val="00866695"/>
    <w:rsid w:val="00873CAA"/>
    <w:rsid w:val="008B028F"/>
    <w:rsid w:val="008C44B5"/>
    <w:rsid w:val="008F4E33"/>
    <w:rsid w:val="00941F2E"/>
    <w:rsid w:val="00954887"/>
    <w:rsid w:val="00983761"/>
    <w:rsid w:val="009843CB"/>
    <w:rsid w:val="009C4AF3"/>
    <w:rsid w:val="009D5798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F2DB5"/>
    <w:rsid w:val="00B56677"/>
    <w:rsid w:val="00B602CA"/>
    <w:rsid w:val="00B9175F"/>
    <w:rsid w:val="00BC5DD6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C6040"/>
    <w:rsid w:val="00CC6A60"/>
    <w:rsid w:val="00CC6EDE"/>
    <w:rsid w:val="00CD51E5"/>
    <w:rsid w:val="00CE494D"/>
    <w:rsid w:val="00CE64A3"/>
    <w:rsid w:val="00D24C94"/>
    <w:rsid w:val="00D26435"/>
    <w:rsid w:val="00D276EB"/>
    <w:rsid w:val="00D85DEE"/>
    <w:rsid w:val="00E11812"/>
    <w:rsid w:val="00E24CC9"/>
    <w:rsid w:val="00E27C88"/>
    <w:rsid w:val="00E46FC8"/>
    <w:rsid w:val="00E91AE1"/>
    <w:rsid w:val="00E97111"/>
    <w:rsid w:val="00ED12F6"/>
    <w:rsid w:val="00F12D4A"/>
    <w:rsid w:val="00F35208"/>
    <w:rsid w:val="00F362E8"/>
    <w:rsid w:val="00F53762"/>
    <w:rsid w:val="00F9434B"/>
    <w:rsid w:val="00F96D83"/>
    <w:rsid w:val="00F975B0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2</cp:revision>
  <cp:lastPrinted>2018-12-28T07:52:00Z</cp:lastPrinted>
  <dcterms:created xsi:type="dcterms:W3CDTF">2022-03-11T03:20:00Z</dcterms:created>
  <dcterms:modified xsi:type="dcterms:W3CDTF">2022-03-11T03:20:00Z</dcterms:modified>
</cp:coreProperties>
</file>