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71" w:rsidRDefault="006C6D71" w:rsidP="006C6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13 сентября 2019 г. №37-149 </w:t>
      </w:r>
    </w:p>
    <w:p w:rsidR="00E148C6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81653B">
      <w:pPr>
        <w:tabs>
          <w:tab w:val="left" w:pos="5529"/>
        </w:tabs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</w:t>
      </w:r>
      <w:r w:rsidR="0038614F">
        <w:rPr>
          <w:rFonts w:ascii="Times New Roman" w:hAnsi="Times New Roman"/>
          <w:sz w:val="24"/>
          <w:szCs w:val="24"/>
          <w:lang w:eastAsia="ru-RU"/>
        </w:rPr>
        <w:t>15</w:t>
      </w:r>
      <w:r w:rsidR="00083B8C">
        <w:rPr>
          <w:rFonts w:ascii="Times New Roman" w:hAnsi="Times New Roman"/>
          <w:sz w:val="24"/>
          <w:szCs w:val="24"/>
          <w:lang w:eastAsia="ru-RU"/>
        </w:rPr>
        <w:t>.0</w:t>
      </w:r>
      <w:r w:rsidR="0038614F">
        <w:rPr>
          <w:rFonts w:ascii="Times New Roman" w:hAnsi="Times New Roman"/>
          <w:sz w:val="24"/>
          <w:szCs w:val="24"/>
          <w:lang w:eastAsia="ru-RU"/>
        </w:rPr>
        <w:t>4</w:t>
      </w:r>
      <w:r w:rsidR="00083B8C">
        <w:rPr>
          <w:rFonts w:ascii="Times New Roman" w:hAnsi="Times New Roman"/>
          <w:sz w:val="24"/>
          <w:szCs w:val="24"/>
          <w:lang w:eastAsia="ru-RU"/>
        </w:rPr>
        <w:t>.2016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3B8C">
        <w:rPr>
          <w:rFonts w:ascii="Times New Roman" w:hAnsi="Times New Roman"/>
          <w:sz w:val="24"/>
          <w:szCs w:val="24"/>
          <w:lang w:eastAsia="ru-RU"/>
        </w:rPr>
        <w:t>0</w:t>
      </w:r>
      <w:r w:rsidR="0038614F">
        <w:rPr>
          <w:rFonts w:ascii="Times New Roman" w:hAnsi="Times New Roman"/>
          <w:sz w:val="24"/>
          <w:szCs w:val="24"/>
          <w:lang w:eastAsia="ru-RU"/>
        </w:rPr>
        <w:t>7</w:t>
      </w:r>
      <w:r w:rsidR="00083B8C">
        <w:rPr>
          <w:rFonts w:ascii="Times New Roman" w:hAnsi="Times New Roman"/>
          <w:sz w:val="24"/>
          <w:szCs w:val="24"/>
          <w:lang w:eastAsia="ru-RU"/>
        </w:rPr>
        <w:t>-</w:t>
      </w:r>
      <w:r w:rsidR="0038614F">
        <w:rPr>
          <w:rFonts w:ascii="Times New Roman" w:hAnsi="Times New Roman"/>
          <w:sz w:val="24"/>
          <w:szCs w:val="24"/>
          <w:lang w:eastAsia="ru-RU"/>
        </w:rPr>
        <w:t>27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Об утверждении</w:t>
      </w:r>
      <w:r w:rsidR="0081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14F">
        <w:rPr>
          <w:rFonts w:ascii="Times New Roman" w:hAnsi="Times New Roman"/>
          <w:sz w:val="24"/>
          <w:szCs w:val="24"/>
          <w:lang w:eastAsia="ru-RU"/>
        </w:rPr>
        <w:t>состава комиссии по распределению муниципального жилищного фонда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Светлогорск</w:t>
      </w:r>
      <w:r w:rsidR="0038614F">
        <w:rPr>
          <w:rFonts w:ascii="Times New Roman" w:hAnsi="Times New Roman"/>
          <w:sz w:val="24"/>
          <w:szCs w:val="24"/>
          <w:lang w:eastAsia="ru-RU"/>
        </w:rPr>
        <w:t>ого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38614F">
        <w:rPr>
          <w:rFonts w:ascii="Times New Roman" w:hAnsi="Times New Roman"/>
          <w:sz w:val="24"/>
          <w:szCs w:val="24"/>
          <w:lang w:eastAsia="ru-RU"/>
        </w:rPr>
        <w:t>а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0B07E1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 w:rsidR="00B20204">
        <w:rPr>
          <w:rFonts w:ascii="Times New Roman" w:hAnsi="Times New Roman"/>
          <w:sz w:val="24"/>
          <w:szCs w:val="24"/>
        </w:rPr>
        <w:t>одствуясь статьями 7, 28, 32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81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8614F">
        <w:rPr>
          <w:rFonts w:ascii="Times New Roman" w:hAnsi="Times New Roman"/>
          <w:sz w:val="24"/>
          <w:szCs w:val="24"/>
          <w:lang w:eastAsia="ru-RU"/>
        </w:rPr>
        <w:t>15.04.2016</w:t>
      </w:r>
      <w:r w:rsidR="0081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>№</w:t>
      </w:r>
      <w:r w:rsidR="0038614F">
        <w:rPr>
          <w:rFonts w:ascii="Times New Roman" w:hAnsi="Times New Roman"/>
          <w:sz w:val="24"/>
          <w:szCs w:val="24"/>
          <w:lang w:eastAsia="ru-RU"/>
        </w:rPr>
        <w:t>07</w:t>
      </w:r>
      <w:r w:rsidR="00083B8C">
        <w:rPr>
          <w:rFonts w:ascii="Times New Roman" w:hAnsi="Times New Roman"/>
          <w:sz w:val="24"/>
          <w:szCs w:val="24"/>
          <w:lang w:eastAsia="ru-RU"/>
        </w:rPr>
        <w:t>-</w:t>
      </w:r>
      <w:r w:rsidR="0038614F">
        <w:rPr>
          <w:rFonts w:ascii="Times New Roman" w:hAnsi="Times New Roman"/>
          <w:sz w:val="24"/>
          <w:szCs w:val="24"/>
          <w:lang w:eastAsia="ru-RU"/>
        </w:rPr>
        <w:t>27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38614F" w:rsidRPr="0038614F">
        <w:rPr>
          <w:rFonts w:ascii="Times New Roman" w:hAnsi="Times New Roman"/>
          <w:sz w:val="24"/>
          <w:szCs w:val="24"/>
          <w:lang w:eastAsia="ru-RU"/>
        </w:rPr>
        <w:t>утверждении состава комиссии по распределению муниципального жилищного фонда</w:t>
      </w:r>
      <w:r w:rsidR="0038614F">
        <w:rPr>
          <w:rFonts w:ascii="Times New Roman" w:hAnsi="Times New Roman"/>
          <w:sz w:val="24"/>
          <w:szCs w:val="24"/>
          <w:lang w:eastAsia="ru-RU"/>
        </w:rPr>
        <w:t xml:space="preserve"> Светлогорского сельсовета</w:t>
      </w:r>
      <w:r w:rsidR="00083B8C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B20204" w:rsidRDefault="0038614F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="00B2020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B20204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38614F" w:rsidRDefault="0038614F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45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состав комиссии</w:t>
      </w:r>
      <w:r w:rsidRPr="00B21456">
        <w:rPr>
          <w:rFonts w:ascii="Times New Roman" w:hAnsi="Times New Roman"/>
          <w:sz w:val="24"/>
          <w:szCs w:val="24"/>
        </w:rPr>
        <w:t xml:space="preserve"> по распределению муниципального жилищного фонда Светлогорского сельсовета: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 xml:space="preserve">Кришталюк Альбина Калимулловна – </w:t>
      </w:r>
      <w:r>
        <w:rPr>
          <w:rFonts w:ascii="Times New Roman" w:hAnsi="Times New Roman"/>
          <w:sz w:val="24"/>
          <w:szCs w:val="24"/>
        </w:rPr>
        <w:t>Г</w:t>
      </w:r>
      <w:r w:rsidRPr="0038614F">
        <w:rPr>
          <w:rFonts w:ascii="Times New Roman" w:hAnsi="Times New Roman"/>
          <w:sz w:val="24"/>
          <w:szCs w:val="24"/>
        </w:rPr>
        <w:t>лава Светлогорского сельсовета;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 xml:space="preserve">Проданова Наталья Николаевна – 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38614F">
        <w:rPr>
          <w:rFonts w:ascii="Times New Roman" w:hAnsi="Times New Roman"/>
          <w:sz w:val="24"/>
          <w:szCs w:val="24"/>
        </w:rPr>
        <w:t>лавы Светлогорского сельсовета;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>Шарипов Руслан Хамметович – председатель Светлогорского сельского Совета депутатов;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>Цветкова Лариса Викторовна – документовед администрации Светлогорского сельсовета;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 xml:space="preserve">Польшина Ксения Сергеевна – специалист </w:t>
      </w:r>
      <w:r w:rsidRPr="0038614F">
        <w:rPr>
          <w:rFonts w:ascii="Times New Roman" w:hAnsi="Times New Roman"/>
          <w:sz w:val="24"/>
          <w:szCs w:val="24"/>
          <w:lang w:val="en-US"/>
        </w:rPr>
        <w:t>I</w:t>
      </w:r>
      <w:r w:rsidRPr="0038614F">
        <w:rPr>
          <w:rFonts w:ascii="Times New Roman" w:hAnsi="Times New Roman"/>
          <w:sz w:val="24"/>
          <w:szCs w:val="24"/>
        </w:rPr>
        <w:t xml:space="preserve"> категории администрации Светлогорского сельсовета;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 xml:space="preserve">Кодоркин Алексей Анатольевич – </w:t>
      </w:r>
      <w:r w:rsidR="006C6D7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енеральный директор</w:t>
      </w:r>
      <w:r w:rsidRPr="0038614F">
        <w:rPr>
          <w:rFonts w:ascii="Times New Roman" w:hAnsi="Times New Roman"/>
          <w:sz w:val="24"/>
          <w:szCs w:val="24"/>
        </w:rPr>
        <w:t xml:space="preserve"> ООО «Типтур»;</w:t>
      </w:r>
      <w:bookmarkStart w:id="0" w:name="_GoBack"/>
      <w:bookmarkEnd w:id="0"/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>Семичева Татьяна Александровна</w:t>
      </w:r>
      <w:r>
        <w:rPr>
          <w:rFonts w:ascii="Times New Roman" w:hAnsi="Times New Roman"/>
          <w:sz w:val="24"/>
          <w:szCs w:val="24"/>
        </w:rPr>
        <w:t xml:space="preserve"> – учитель МКОУ «С</w:t>
      </w:r>
      <w:r w:rsidRPr="0038614F">
        <w:rPr>
          <w:rFonts w:ascii="Times New Roman" w:hAnsi="Times New Roman"/>
          <w:sz w:val="24"/>
          <w:szCs w:val="24"/>
        </w:rPr>
        <w:t>Ш № 10» п. Светлогорск;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>Буданова Олеся Михайловна – начальник бюро по работе с персоналом Курейской ГЭС АО «НТЭК»;</w:t>
      </w:r>
    </w:p>
    <w:p w:rsidR="0038614F" w:rsidRP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>Лыкова Елена Викторовна – депутат Светлогорского сельского Совета депутатов;</w:t>
      </w:r>
    </w:p>
    <w:p w:rsidR="0038614F" w:rsidRDefault="0038614F" w:rsidP="00386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14F">
        <w:rPr>
          <w:rFonts w:ascii="Times New Roman" w:hAnsi="Times New Roman"/>
          <w:sz w:val="24"/>
          <w:szCs w:val="24"/>
        </w:rPr>
        <w:t>Якупова</w:t>
      </w:r>
      <w:r w:rsidR="0081653B">
        <w:rPr>
          <w:rFonts w:ascii="Times New Roman" w:hAnsi="Times New Roman"/>
          <w:sz w:val="24"/>
          <w:szCs w:val="24"/>
        </w:rPr>
        <w:t xml:space="preserve"> </w:t>
      </w:r>
      <w:r w:rsidRPr="0038614F">
        <w:rPr>
          <w:rFonts w:ascii="Times New Roman" w:hAnsi="Times New Roman"/>
          <w:sz w:val="24"/>
          <w:szCs w:val="24"/>
        </w:rPr>
        <w:t xml:space="preserve">Зульфия Мубараковна – </w:t>
      </w:r>
      <w:r w:rsidR="00A37E62">
        <w:rPr>
          <w:rFonts w:ascii="Times New Roman" w:hAnsi="Times New Roman"/>
          <w:sz w:val="24"/>
          <w:szCs w:val="24"/>
        </w:rPr>
        <w:t>заведующая</w:t>
      </w:r>
      <w:r w:rsidRPr="0038614F">
        <w:rPr>
          <w:rFonts w:ascii="Times New Roman" w:hAnsi="Times New Roman"/>
          <w:sz w:val="24"/>
          <w:szCs w:val="24"/>
        </w:rPr>
        <w:t xml:space="preserve"> МКДОУ Детский сад «Аленушка».</w:t>
      </w:r>
    </w:p>
    <w:p w:rsidR="00A37E62" w:rsidRDefault="00A37E62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37E62">
        <w:rPr>
          <w:rFonts w:ascii="Times New Roman" w:hAnsi="Times New Roman"/>
          <w:sz w:val="24"/>
          <w:szCs w:val="24"/>
          <w:lang w:eastAsia="ru-RU"/>
        </w:rPr>
        <w:t>. Решение вступает в силу с момента подписания и подлежит опубликованию в газете «Светлогорский Вестник».</w:t>
      </w:r>
    </w:p>
    <w:p w:rsidR="0081653B" w:rsidRDefault="0081653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53B" w:rsidRPr="00A37E62" w:rsidRDefault="0081653B" w:rsidP="00A37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A3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B35667">
      <w:pPr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8165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C3715" w:rsidRPr="00CE5884">
        <w:rPr>
          <w:rFonts w:ascii="Times New Roman" w:hAnsi="Times New Roman"/>
          <w:sz w:val="24"/>
          <w:szCs w:val="24"/>
        </w:rPr>
        <w:t>Р.Х. Шарипов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</w:p>
    <w:p w:rsidR="00A07D6D" w:rsidRPr="00CE5884" w:rsidRDefault="00D41425" w:rsidP="00DC371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 w:rsidR="00A37E62">
        <w:rPr>
          <w:rFonts w:ascii="Times New Roman" w:hAnsi="Times New Roman"/>
          <w:sz w:val="24"/>
          <w:szCs w:val="24"/>
        </w:rPr>
        <w:t>а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</w:t>
      </w:r>
      <w:r w:rsidR="0081653B">
        <w:rPr>
          <w:rFonts w:ascii="Times New Roman" w:hAnsi="Times New Roman"/>
          <w:sz w:val="24"/>
          <w:szCs w:val="24"/>
        </w:rPr>
        <w:t xml:space="preserve">                  </w:t>
      </w:r>
      <w:r w:rsidR="00A37E62">
        <w:rPr>
          <w:rFonts w:ascii="Times New Roman" w:hAnsi="Times New Roman"/>
          <w:sz w:val="24"/>
          <w:szCs w:val="24"/>
        </w:rPr>
        <w:t>А.К Кришталюк</w:t>
      </w:r>
    </w:p>
    <w:sectPr w:rsidR="00A07D6D" w:rsidRPr="00CE5884" w:rsidSect="0081653B">
      <w:headerReference w:type="first" r:id="rId8"/>
      <w:pgSz w:w="11906" w:h="16838" w:code="9"/>
      <w:pgMar w:top="851" w:right="851" w:bottom="426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37" w:rsidRDefault="00635337">
      <w:r>
        <w:separator/>
      </w:r>
    </w:p>
  </w:endnote>
  <w:endnote w:type="continuationSeparator" w:id="1">
    <w:p w:rsidR="00635337" w:rsidRDefault="0063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37" w:rsidRDefault="00635337">
      <w:r>
        <w:separator/>
      </w:r>
    </w:p>
  </w:footnote>
  <w:footnote w:type="continuationSeparator" w:id="1">
    <w:p w:rsidR="00635337" w:rsidRDefault="0063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64205B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64205B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0B2B"/>
    <w:rsid w:val="00062BC8"/>
    <w:rsid w:val="00066CF2"/>
    <w:rsid w:val="00070083"/>
    <w:rsid w:val="00070E05"/>
    <w:rsid w:val="0007423C"/>
    <w:rsid w:val="00083A56"/>
    <w:rsid w:val="00083B8C"/>
    <w:rsid w:val="000862BF"/>
    <w:rsid w:val="000A25C2"/>
    <w:rsid w:val="000A39C8"/>
    <w:rsid w:val="000A5433"/>
    <w:rsid w:val="000A77E4"/>
    <w:rsid w:val="000A77EB"/>
    <w:rsid w:val="000B07E1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2B6F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E1C23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8614F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203AB"/>
    <w:rsid w:val="00441837"/>
    <w:rsid w:val="00450F31"/>
    <w:rsid w:val="00451E04"/>
    <w:rsid w:val="00466C6A"/>
    <w:rsid w:val="00467248"/>
    <w:rsid w:val="00483972"/>
    <w:rsid w:val="004862B8"/>
    <w:rsid w:val="004A308C"/>
    <w:rsid w:val="004A7494"/>
    <w:rsid w:val="004E7989"/>
    <w:rsid w:val="004F012D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35337"/>
    <w:rsid w:val="0064205B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C6D71"/>
    <w:rsid w:val="006D34E8"/>
    <w:rsid w:val="006E090F"/>
    <w:rsid w:val="006F6AA9"/>
    <w:rsid w:val="00701E11"/>
    <w:rsid w:val="0070326D"/>
    <w:rsid w:val="00716F03"/>
    <w:rsid w:val="00723057"/>
    <w:rsid w:val="00742EB1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653B"/>
    <w:rsid w:val="0081782A"/>
    <w:rsid w:val="0083400E"/>
    <w:rsid w:val="00834BD8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3F2A"/>
    <w:rsid w:val="009D7619"/>
    <w:rsid w:val="009E1ABD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37E62"/>
    <w:rsid w:val="00A535E1"/>
    <w:rsid w:val="00A60303"/>
    <w:rsid w:val="00A60361"/>
    <w:rsid w:val="00A652FC"/>
    <w:rsid w:val="00AA0B3C"/>
    <w:rsid w:val="00AA16CE"/>
    <w:rsid w:val="00AA23CE"/>
    <w:rsid w:val="00AA7ECD"/>
    <w:rsid w:val="00AB0447"/>
    <w:rsid w:val="00AC231F"/>
    <w:rsid w:val="00AD001A"/>
    <w:rsid w:val="00AD27A6"/>
    <w:rsid w:val="00AD7A94"/>
    <w:rsid w:val="00AE456E"/>
    <w:rsid w:val="00AE50EE"/>
    <w:rsid w:val="00B17372"/>
    <w:rsid w:val="00B20204"/>
    <w:rsid w:val="00B229C7"/>
    <w:rsid w:val="00B24DFF"/>
    <w:rsid w:val="00B35667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97ACF"/>
    <w:rsid w:val="00BA1985"/>
    <w:rsid w:val="00BA5105"/>
    <w:rsid w:val="00BD00D3"/>
    <w:rsid w:val="00BD2D9C"/>
    <w:rsid w:val="00BE0C17"/>
    <w:rsid w:val="00BE3DFA"/>
    <w:rsid w:val="00BF4930"/>
    <w:rsid w:val="00C02FA2"/>
    <w:rsid w:val="00C05D05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968A2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41425"/>
    <w:rsid w:val="00D77801"/>
    <w:rsid w:val="00D81414"/>
    <w:rsid w:val="00D87E4B"/>
    <w:rsid w:val="00D935FA"/>
    <w:rsid w:val="00D967A3"/>
    <w:rsid w:val="00DA3D0D"/>
    <w:rsid w:val="00DB750F"/>
    <w:rsid w:val="00DC3715"/>
    <w:rsid w:val="00DD445C"/>
    <w:rsid w:val="00DD462D"/>
    <w:rsid w:val="00DD644E"/>
    <w:rsid w:val="00DF7E04"/>
    <w:rsid w:val="00E13FEA"/>
    <w:rsid w:val="00E146CE"/>
    <w:rsid w:val="00E148C6"/>
    <w:rsid w:val="00E230A4"/>
    <w:rsid w:val="00E42CF0"/>
    <w:rsid w:val="00E54656"/>
    <w:rsid w:val="00E60C42"/>
    <w:rsid w:val="00E65910"/>
    <w:rsid w:val="00E752D9"/>
    <w:rsid w:val="00E86B36"/>
    <w:rsid w:val="00E97D8C"/>
    <w:rsid w:val="00EB4B3B"/>
    <w:rsid w:val="00EC1A3F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39C2-A7B6-4C63-8FD0-7BC7D9FF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2010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2019-09-13T11:02:00Z</cp:lastPrinted>
  <dcterms:created xsi:type="dcterms:W3CDTF">2019-09-13T11:03:00Z</dcterms:created>
  <dcterms:modified xsi:type="dcterms:W3CDTF">2019-09-13T11:03:00Z</dcterms:modified>
</cp:coreProperties>
</file>